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D7" w:rsidRDefault="00282FD7" w:rsidP="003B009C">
      <w:pPr>
        <w:jc w:val="center"/>
        <w:rPr>
          <w:b/>
          <w:sz w:val="44"/>
          <w:szCs w:val="44"/>
        </w:rPr>
      </w:pPr>
      <w:r w:rsidRPr="003B009C">
        <w:rPr>
          <w:rFonts w:hint="eastAsia"/>
          <w:b/>
          <w:sz w:val="44"/>
          <w:szCs w:val="44"/>
        </w:rPr>
        <w:t>关于沈阳医学院</w:t>
      </w:r>
      <w:r w:rsidRPr="003B009C">
        <w:rPr>
          <w:b/>
          <w:sz w:val="44"/>
          <w:szCs w:val="44"/>
        </w:rPr>
        <w:t>201</w:t>
      </w:r>
      <w:r>
        <w:rPr>
          <w:b/>
          <w:sz w:val="44"/>
          <w:szCs w:val="44"/>
        </w:rPr>
        <w:t>6</w:t>
      </w:r>
      <w:r w:rsidRPr="003B009C">
        <w:rPr>
          <w:rFonts w:hint="eastAsia"/>
          <w:b/>
          <w:sz w:val="44"/>
          <w:szCs w:val="44"/>
        </w:rPr>
        <w:t>年招</w:t>
      </w:r>
      <w:r>
        <w:rPr>
          <w:rFonts w:hint="eastAsia"/>
          <w:b/>
          <w:sz w:val="44"/>
          <w:szCs w:val="44"/>
        </w:rPr>
        <w:t>用</w:t>
      </w:r>
    </w:p>
    <w:p w:rsidR="00282FD7" w:rsidRDefault="00282FD7" w:rsidP="009162CA">
      <w:pPr>
        <w:jc w:val="center"/>
        <w:rPr>
          <w:b/>
          <w:sz w:val="44"/>
          <w:szCs w:val="44"/>
        </w:rPr>
      </w:pPr>
      <w:r w:rsidRPr="003B009C">
        <w:rPr>
          <w:rFonts w:hint="eastAsia"/>
          <w:b/>
          <w:sz w:val="44"/>
          <w:szCs w:val="44"/>
        </w:rPr>
        <w:t>劳务派遣人员</w:t>
      </w:r>
      <w:r>
        <w:rPr>
          <w:rFonts w:hint="eastAsia"/>
          <w:b/>
          <w:sz w:val="44"/>
          <w:szCs w:val="44"/>
        </w:rPr>
        <w:t>资格复审和</w:t>
      </w:r>
      <w:r w:rsidRPr="003B009C">
        <w:rPr>
          <w:rFonts w:hint="eastAsia"/>
          <w:b/>
          <w:sz w:val="44"/>
          <w:szCs w:val="44"/>
        </w:rPr>
        <w:t>面试</w:t>
      </w:r>
      <w:r>
        <w:rPr>
          <w:rFonts w:hint="eastAsia"/>
          <w:b/>
          <w:sz w:val="44"/>
          <w:szCs w:val="44"/>
        </w:rPr>
        <w:t>工作的公告</w:t>
      </w:r>
    </w:p>
    <w:p w:rsidR="00282FD7" w:rsidRPr="009162CA" w:rsidRDefault="00282FD7" w:rsidP="009162CA">
      <w:pPr>
        <w:jc w:val="center"/>
        <w:rPr>
          <w:b/>
          <w:sz w:val="44"/>
          <w:szCs w:val="44"/>
        </w:rPr>
      </w:pPr>
    </w:p>
    <w:p w:rsidR="00282FD7" w:rsidRPr="001019BA" w:rsidRDefault="00282FD7" w:rsidP="001019BA">
      <w:pPr>
        <w:spacing w:beforeLines="50" w:afterLines="50" w:line="480" w:lineRule="auto"/>
        <w:ind w:firstLineChars="200" w:firstLine="31680"/>
        <w:rPr>
          <w:rFonts w:ascii="仿宋_GB2312" w:eastAsia="仿宋_GB2312"/>
          <w:sz w:val="28"/>
          <w:szCs w:val="28"/>
        </w:rPr>
      </w:pPr>
      <w:r w:rsidRPr="001019BA">
        <w:rPr>
          <w:rFonts w:ascii="仿宋_GB2312" w:eastAsia="仿宋_GB2312" w:hint="eastAsia"/>
          <w:sz w:val="28"/>
          <w:szCs w:val="28"/>
        </w:rPr>
        <w:t>学校</w:t>
      </w:r>
      <w:r w:rsidRPr="001019BA">
        <w:rPr>
          <w:rFonts w:ascii="仿宋_GB2312" w:eastAsia="仿宋_GB2312"/>
          <w:sz w:val="28"/>
          <w:szCs w:val="28"/>
        </w:rPr>
        <w:t>2016</w:t>
      </w:r>
      <w:r w:rsidRPr="001019BA">
        <w:rPr>
          <w:rFonts w:ascii="仿宋_GB2312" w:eastAsia="仿宋_GB2312" w:hint="eastAsia"/>
          <w:sz w:val="28"/>
          <w:szCs w:val="28"/>
        </w:rPr>
        <w:t>年下半年招用劳务派遣人员工作，即将进入资格复审和面试阶段。现就复审和面试工作相关事宜通知如下：</w:t>
      </w:r>
    </w:p>
    <w:p w:rsidR="00282FD7" w:rsidRPr="001019BA" w:rsidRDefault="00282FD7" w:rsidP="001019BA">
      <w:pPr>
        <w:widowControl/>
        <w:numPr>
          <w:ilvl w:val="0"/>
          <w:numId w:val="3"/>
        </w:numPr>
        <w:spacing w:beforeLines="50" w:afterLines="50" w:line="480" w:lineRule="auto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1019BA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资格审查复审和面试安排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9"/>
          <w:attr w:name="Year" w:val="2016"/>
        </w:smartTagPr>
        <w:r w:rsidRPr="001019BA">
          <w:rPr>
            <w:rFonts w:ascii="仿宋_GB2312" w:eastAsia="仿宋_GB2312" w:hAnsi="宋体" w:cs="宋体"/>
            <w:color w:val="000000"/>
            <w:kern w:val="0"/>
            <w:sz w:val="28"/>
            <w:szCs w:val="28"/>
          </w:rPr>
          <w:t>2016</w:t>
        </w:r>
        <w:r w:rsidRPr="001019BA">
          <w:rPr>
            <w:rFonts w:ascii="仿宋_GB2312" w:eastAsia="仿宋_GB2312" w:hAnsi="宋体" w:cs="宋体" w:hint="eastAsia"/>
            <w:color w:val="000000"/>
            <w:kern w:val="0"/>
            <w:sz w:val="28"/>
            <w:szCs w:val="28"/>
          </w:rPr>
          <w:t>年</w:t>
        </w:r>
        <w:r w:rsidRPr="001019BA">
          <w:rPr>
            <w:rFonts w:ascii="仿宋_GB2312" w:eastAsia="仿宋_GB2312" w:hAnsi="宋体" w:cs="宋体"/>
            <w:color w:val="000000"/>
            <w:kern w:val="0"/>
            <w:sz w:val="28"/>
            <w:szCs w:val="28"/>
          </w:rPr>
          <w:t>9</w:t>
        </w:r>
        <w:r w:rsidRPr="001019BA">
          <w:rPr>
            <w:rFonts w:ascii="仿宋_GB2312" w:eastAsia="仿宋_GB2312" w:hAnsi="宋体" w:cs="宋体" w:hint="eastAsia"/>
            <w:color w:val="000000"/>
            <w:kern w:val="0"/>
            <w:sz w:val="28"/>
            <w:szCs w:val="28"/>
          </w:rPr>
          <w:t>月</w:t>
        </w:r>
        <w:r w:rsidRPr="001019BA">
          <w:rPr>
            <w:rFonts w:ascii="仿宋_GB2312" w:eastAsia="仿宋_GB2312" w:hAnsi="宋体" w:cs="宋体"/>
            <w:color w:val="000000"/>
            <w:kern w:val="0"/>
            <w:sz w:val="28"/>
            <w:szCs w:val="28"/>
          </w:rPr>
          <w:t>22</w:t>
        </w:r>
        <w:r w:rsidRPr="001019BA">
          <w:rPr>
            <w:rFonts w:ascii="仿宋_GB2312" w:eastAsia="仿宋_GB2312" w:hAnsi="宋体" w:cs="宋体" w:hint="eastAsia"/>
            <w:color w:val="000000"/>
            <w:kern w:val="0"/>
            <w:sz w:val="28"/>
            <w:szCs w:val="28"/>
          </w:rPr>
          <w:t>日</w:t>
        </w:r>
      </w:smartTag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（周四）</w:t>
      </w: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13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时在沈阳医学院致远楼三楼第五会议室进行资格审查复审。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9"/>
          <w:attr w:name="Year" w:val="2016"/>
        </w:smartTagPr>
        <w:r w:rsidRPr="001019BA">
          <w:rPr>
            <w:rFonts w:ascii="仿宋_GB2312" w:eastAsia="仿宋_GB2312" w:hAnsi="宋体" w:cs="宋体"/>
            <w:color w:val="000000"/>
            <w:kern w:val="0"/>
            <w:sz w:val="28"/>
            <w:szCs w:val="28"/>
          </w:rPr>
          <w:t>2016</w:t>
        </w:r>
        <w:r w:rsidRPr="001019BA">
          <w:rPr>
            <w:rFonts w:ascii="仿宋_GB2312" w:eastAsia="仿宋_GB2312" w:hAnsi="宋体" w:cs="宋体" w:hint="eastAsia"/>
            <w:color w:val="000000"/>
            <w:kern w:val="0"/>
            <w:sz w:val="28"/>
            <w:szCs w:val="28"/>
          </w:rPr>
          <w:t>年</w:t>
        </w:r>
        <w:r w:rsidRPr="001019BA">
          <w:rPr>
            <w:rFonts w:ascii="仿宋_GB2312" w:eastAsia="仿宋_GB2312" w:hAnsi="宋体" w:cs="宋体"/>
            <w:color w:val="000000"/>
            <w:kern w:val="0"/>
            <w:sz w:val="28"/>
            <w:szCs w:val="28"/>
          </w:rPr>
          <w:t>9</w:t>
        </w:r>
        <w:r w:rsidRPr="001019BA">
          <w:rPr>
            <w:rFonts w:ascii="仿宋_GB2312" w:eastAsia="仿宋_GB2312" w:hAnsi="宋体" w:cs="宋体" w:hint="eastAsia"/>
            <w:color w:val="000000"/>
            <w:kern w:val="0"/>
            <w:sz w:val="28"/>
            <w:szCs w:val="28"/>
          </w:rPr>
          <w:t>月</w:t>
        </w:r>
        <w:r w:rsidRPr="001019BA">
          <w:rPr>
            <w:rFonts w:ascii="仿宋_GB2312" w:eastAsia="仿宋_GB2312" w:hAnsi="宋体" w:cs="宋体"/>
            <w:color w:val="000000"/>
            <w:kern w:val="0"/>
            <w:sz w:val="28"/>
            <w:szCs w:val="28"/>
          </w:rPr>
          <w:t>22</w:t>
        </w:r>
        <w:r w:rsidRPr="001019BA">
          <w:rPr>
            <w:rFonts w:ascii="仿宋_GB2312" w:eastAsia="仿宋_GB2312" w:hAnsi="宋体" w:cs="宋体" w:hint="eastAsia"/>
            <w:color w:val="000000"/>
            <w:kern w:val="0"/>
            <w:sz w:val="28"/>
            <w:szCs w:val="28"/>
          </w:rPr>
          <w:t>日</w:t>
        </w:r>
      </w:smartTag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（周四）</w:t>
      </w: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14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时在沈阳医学院致远楼二楼小教室进行面试。</w:t>
      </w:r>
    </w:p>
    <w:p w:rsidR="00282FD7" w:rsidRPr="001019BA" w:rsidRDefault="00282FD7" w:rsidP="001019BA">
      <w:pPr>
        <w:widowControl/>
        <w:numPr>
          <w:ilvl w:val="0"/>
          <w:numId w:val="3"/>
        </w:numPr>
        <w:spacing w:beforeLines="50" w:afterLines="50" w:line="480" w:lineRule="auto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1019BA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资格审查复审要求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宋体" w:cs="宋体"/>
          <w:color w:val="333333"/>
          <w:kern w:val="0"/>
          <w:sz w:val="28"/>
          <w:szCs w:val="28"/>
        </w:rPr>
      </w:pP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1.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携带本人身份证及符合岗位要求的毕业证、学位证（国外取得的学位需同时提供教育部出具的学位证明）等招用岗位要求的相关证件原件及复印件（原件现场审查后返还，复印件由学校留存）。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宋体" w:cs="宋体"/>
          <w:color w:val="333333"/>
          <w:kern w:val="0"/>
          <w:sz w:val="28"/>
          <w:szCs w:val="28"/>
        </w:rPr>
      </w:pP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2.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岗位要求具有相关行业从业资格证书、英语等级证书的本人要一并携带。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宋体" w:cs="宋体"/>
          <w:color w:val="333333"/>
          <w:kern w:val="0"/>
          <w:sz w:val="28"/>
          <w:szCs w:val="28"/>
        </w:rPr>
      </w:pP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3.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岗位要求具有工作经历的，要提供工作经历证明材料。工作经历证明材料要与本人填写的《沈阳医学院劳务派遣岗位应聘人员登记表》的工作经历相一致并加盖相关单位公章。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宋体" w:cs="宋体"/>
          <w:color w:val="333333"/>
          <w:kern w:val="0"/>
          <w:sz w:val="28"/>
          <w:szCs w:val="28"/>
        </w:rPr>
      </w:pP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4.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岗位要求具有学生干部工作经历的，要提供获得学生干部奖励的证书或学校出具的证明材料。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5.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岗位要求政治面貌是中共党员的，要提供组织关系所在单位出具的证明材料。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黑体" w:eastAsia="黑体" w:hAnsi="宋体" w:cs="宋体"/>
          <w:color w:val="000000"/>
          <w:kern w:val="0"/>
          <w:sz w:val="28"/>
          <w:szCs w:val="28"/>
        </w:rPr>
      </w:pPr>
      <w:r w:rsidRPr="001019BA">
        <w:rPr>
          <w:rFonts w:ascii="黑体" w:eastAsia="黑体" w:hAnsi="宋体" w:cs="宋体" w:hint="eastAsia"/>
          <w:color w:val="000000"/>
          <w:kern w:val="0"/>
          <w:sz w:val="28"/>
          <w:szCs w:val="28"/>
        </w:rPr>
        <w:t>三、面试形式及内容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1019BA">
        <w:rPr>
          <w:rFonts w:ascii="仿宋_GB2312" w:eastAsia="仿宋_GB2312" w:hAnsi="宋体" w:cs="宋体" w:hint="eastAsia"/>
          <w:kern w:val="0"/>
          <w:sz w:val="28"/>
          <w:szCs w:val="28"/>
        </w:rPr>
        <w:t>面试采取考生当天场外抽签、面试当场报号，评委当场打分，工作人员当场计分（去掉最高和最低分后计算平均分）、当场公布，考生当场签字确认的方式进行。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1019BA">
        <w:rPr>
          <w:rFonts w:ascii="仿宋_GB2312" w:eastAsia="仿宋_GB2312" w:hAnsi="宋体" w:cs="宋体" w:hint="eastAsia"/>
          <w:kern w:val="0"/>
          <w:sz w:val="28"/>
          <w:szCs w:val="28"/>
        </w:rPr>
        <w:t>面试全程录相，纪委全程监督。</w:t>
      </w:r>
    </w:p>
    <w:p w:rsidR="00282FD7" w:rsidRPr="001019BA" w:rsidRDefault="00282FD7" w:rsidP="001019BA">
      <w:pPr>
        <w:widowControl/>
        <w:spacing w:beforeLines="50" w:afterLines="50" w:line="480" w:lineRule="auto"/>
        <w:ind w:firstLineChars="200" w:firstLine="3168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面试满分</w:t>
      </w: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100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分，合格分数线为</w:t>
      </w: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60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分。</w:t>
      </w:r>
    </w:p>
    <w:p w:rsidR="00282FD7" w:rsidRPr="001019BA" w:rsidRDefault="00282FD7" w:rsidP="001019BA">
      <w:pPr>
        <w:spacing w:beforeLines="50" w:afterLines="50" w:line="480" w:lineRule="auto"/>
        <w:ind w:firstLineChars="200" w:firstLine="31680"/>
        <w:rPr>
          <w:rFonts w:ascii="仿宋_GB2312" w:eastAsia="仿宋_GB2312"/>
          <w:sz w:val="28"/>
          <w:szCs w:val="28"/>
        </w:rPr>
      </w:pP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面试包括试讲与答辩两部分。</w:t>
      </w:r>
    </w:p>
    <w:p w:rsidR="00282FD7" w:rsidRPr="001019BA" w:rsidRDefault="00282FD7" w:rsidP="001019BA">
      <w:pPr>
        <w:spacing w:beforeLines="50" w:afterLines="50" w:line="480" w:lineRule="auto"/>
        <w:ind w:firstLineChars="200" w:firstLine="3168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试讲：①应聘教师和实验员岗位的考生，首先进行自我介绍，并结合本专业自选一门课程的一个章节，进行试讲，自我介绍及试讲时间不超过</w:t>
      </w: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5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分钟，需要板书，不使用</w:t>
      </w: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PPT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。②其他岗位考生准备</w:t>
      </w: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3-5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分钟演讲，包括自我介绍、岗位认识、工作设想等内容。</w:t>
      </w:r>
    </w:p>
    <w:p w:rsidR="00282FD7" w:rsidRPr="001019BA" w:rsidRDefault="00282FD7" w:rsidP="001019BA">
      <w:pPr>
        <w:spacing w:beforeLines="50" w:afterLines="50" w:line="480" w:lineRule="auto"/>
        <w:ind w:firstLineChars="200" w:firstLine="3168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答辩：由评委结合应聘岗位现场进行提问，时间不超过</w:t>
      </w:r>
      <w:r w:rsidRPr="001019B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5</w:t>
      </w:r>
      <w:r w:rsidRPr="001019BA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分钟。</w:t>
      </w:r>
    </w:p>
    <w:p w:rsidR="00282FD7" w:rsidRPr="001019BA" w:rsidRDefault="00282FD7" w:rsidP="001019BA">
      <w:pPr>
        <w:spacing w:beforeLines="50" w:afterLines="50" w:line="480" w:lineRule="auto"/>
        <w:ind w:firstLineChars="200" w:firstLine="3168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:rsidR="00282FD7" w:rsidRDefault="00282FD7" w:rsidP="001019BA">
      <w:pPr>
        <w:ind w:firstLineChars="200" w:firstLine="31680"/>
        <w:rPr>
          <w:rFonts w:ascii="仿宋_GB2312" w:eastAsia="仿宋_GB2312" w:hAnsi="宋体" w:cs="宋体"/>
          <w:color w:val="000000"/>
          <w:kern w:val="0"/>
          <w:sz w:val="34"/>
          <w:szCs w:val="34"/>
        </w:rPr>
      </w:pPr>
    </w:p>
    <w:p w:rsidR="00282FD7" w:rsidRDefault="00282FD7" w:rsidP="001019BA">
      <w:pPr>
        <w:ind w:firstLineChars="200" w:firstLine="31680"/>
        <w:rPr>
          <w:rFonts w:ascii="仿宋_GB2312" w:eastAsia="仿宋_GB2312" w:hAnsi="宋体" w:cs="宋体"/>
          <w:color w:val="000000"/>
          <w:kern w:val="0"/>
          <w:sz w:val="34"/>
          <w:szCs w:val="34"/>
        </w:rPr>
      </w:pPr>
    </w:p>
    <w:p w:rsidR="00282FD7" w:rsidRDefault="00282FD7" w:rsidP="001019BA">
      <w:pPr>
        <w:ind w:firstLineChars="200" w:firstLine="31680"/>
        <w:rPr>
          <w:rFonts w:ascii="仿宋_GB2312" w:eastAsia="仿宋_GB2312" w:hAnsi="宋体" w:cs="宋体"/>
          <w:color w:val="000000"/>
          <w:kern w:val="0"/>
          <w:sz w:val="34"/>
          <w:szCs w:val="34"/>
        </w:rPr>
      </w:pPr>
    </w:p>
    <w:p w:rsidR="00282FD7" w:rsidRPr="009162CA" w:rsidRDefault="00282FD7" w:rsidP="002819E9">
      <w:pPr>
        <w:widowControl/>
        <w:jc w:val="center"/>
        <w:rPr>
          <w:rFonts w:ascii="宋体" w:cs="宋体"/>
          <w:b/>
          <w:color w:val="000000"/>
          <w:kern w:val="0"/>
          <w:sz w:val="34"/>
          <w:szCs w:val="34"/>
        </w:rPr>
      </w:pPr>
      <w:r w:rsidRPr="009162CA">
        <w:rPr>
          <w:rFonts w:ascii="宋体" w:hAnsi="宋体" w:cs="宋体" w:hint="eastAsia"/>
          <w:b/>
          <w:color w:val="000000"/>
          <w:kern w:val="0"/>
          <w:sz w:val="34"/>
          <w:szCs w:val="34"/>
        </w:rPr>
        <w:t>沈阳医学院致远楼位置示意图</w:t>
      </w:r>
    </w:p>
    <w:p w:rsidR="00282FD7" w:rsidRPr="002819E9" w:rsidRDefault="00282FD7" w:rsidP="002819E9">
      <w:pPr>
        <w:widowControl/>
        <w:jc w:val="center"/>
        <w:rPr>
          <w:rFonts w:ascii="宋体" w:cs="宋体"/>
          <w:b/>
          <w:kern w:val="0"/>
          <w:sz w:val="18"/>
          <w:szCs w:val="18"/>
        </w:rPr>
      </w:pPr>
    </w:p>
    <w:p w:rsidR="00282FD7" w:rsidRPr="009162CA" w:rsidRDefault="00282FD7" w:rsidP="002819E9">
      <w:pPr>
        <w:rPr>
          <w:sz w:val="34"/>
          <w:szCs w:val="34"/>
        </w:rPr>
      </w:pPr>
      <w:r w:rsidRPr="00297AD4">
        <w:rPr>
          <w:rFonts w:ascii="宋体" w:cs="宋体"/>
          <w:noProof/>
          <w:kern w:val="0"/>
          <w:sz w:val="34"/>
          <w:szCs w:val="3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9" o:spid="_x0000_i1025" type="#_x0000_t75" style="width:445.5pt;height:418.5pt;visibility:visible">
            <v:imagedata r:id="rId7" o:title=""/>
          </v:shape>
        </w:pict>
      </w:r>
    </w:p>
    <w:p w:rsidR="00282FD7" w:rsidRPr="009162CA" w:rsidRDefault="00282FD7" w:rsidP="00AF3AEC">
      <w:pPr>
        <w:ind w:firstLineChars="200" w:firstLine="31680"/>
        <w:rPr>
          <w:rFonts w:ascii="仿宋_GB2312" w:eastAsia="仿宋_GB2312" w:hAnsi="宋体" w:cs="宋体"/>
          <w:color w:val="000000"/>
          <w:kern w:val="0"/>
          <w:sz w:val="34"/>
          <w:szCs w:val="34"/>
        </w:rPr>
      </w:pPr>
    </w:p>
    <w:sectPr w:rsidR="00282FD7" w:rsidRPr="009162CA" w:rsidSect="00B32BFE">
      <w:headerReference w:type="default" r:id="rId8"/>
      <w:footerReference w:type="even" r:id="rId9"/>
      <w:footerReference w:type="default" r:id="rId10"/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FD7" w:rsidRDefault="00282FD7">
      <w:r>
        <w:separator/>
      </w:r>
    </w:p>
  </w:endnote>
  <w:endnote w:type="continuationSeparator" w:id="0">
    <w:p w:rsidR="00282FD7" w:rsidRDefault="00282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FD7" w:rsidRDefault="00282FD7" w:rsidP="00914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82FD7" w:rsidRDefault="00282F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FD7" w:rsidRDefault="00282FD7" w:rsidP="009142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82FD7" w:rsidRDefault="00282F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FD7" w:rsidRDefault="00282FD7">
      <w:r>
        <w:separator/>
      </w:r>
    </w:p>
  </w:footnote>
  <w:footnote w:type="continuationSeparator" w:id="0">
    <w:p w:rsidR="00282FD7" w:rsidRDefault="00282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FD7" w:rsidRDefault="00282FD7" w:rsidP="00E303D8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2A82"/>
    <w:multiLevelType w:val="hybridMultilevel"/>
    <w:tmpl w:val="17126F28"/>
    <w:lvl w:ilvl="0" w:tplc="024EA172">
      <w:start w:val="1"/>
      <w:numFmt w:val="japaneseCounting"/>
      <w:lvlText w:val="%1、"/>
      <w:lvlJc w:val="left"/>
      <w:pPr>
        <w:tabs>
          <w:tab w:val="num" w:pos="1400"/>
        </w:tabs>
        <w:ind w:left="14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20"/>
        </w:tabs>
        <w:ind w:left="15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60"/>
        </w:tabs>
        <w:ind w:left="23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80"/>
        </w:tabs>
        <w:ind w:left="27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20"/>
        </w:tabs>
        <w:ind w:left="36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40"/>
        </w:tabs>
        <w:ind w:left="40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60"/>
        </w:tabs>
        <w:ind w:left="4460" w:hanging="420"/>
      </w:pPr>
      <w:rPr>
        <w:rFonts w:cs="Times New Roman"/>
      </w:rPr>
    </w:lvl>
  </w:abstractNum>
  <w:abstractNum w:abstractNumId="1">
    <w:nsid w:val="1C4B1B4D"/>
    <w:multiLevelType w:val="hybridMultilevel"/>
    <w:tmpl w:val="8F0421F6"/>
    <w:lvl w:ilvl="0" w:tplc="27648102">
      <w:start w:val="1"/>
      <w:numFmt w:val="japaneseCounting"/>
      <w:lvlText w:val="%1、"/>
      <w:lvlJc w:val="left"/>
      <w:pPr>
        <w:ind w:left="143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  <w:rPr>
        <w:rFonts w:cs="Times New Roman"/>
      </w:rPr>
    </w:lvl>
  </w:abstractNum>
  <w:abstractNum w:abstractNumId="2">
    <w:nsid w:val="69984137"/>
    <w:multiLevelType w:val="hybridMultilevel"/>
    <w:tmpl w:val="E68666DA"/>
    <w:lvl w:ilvl="0" w:tplc="AA74C598">
      <w:start w:val="1"/>
      <w:numFmt w:val="japaneseCounting"/>
      <w:lvlText w:val="%1、"/>
      <w:lvlJc w:val="left"/>
      <w:pPr>
        <w:tabs>
          <w:tab w:val="num" w:pos="1400"/>
        </w:tabs>
        <w:ind w:left="14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20"/>
        </w:tabs>
        <w:ind w:left="15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60"/>
        </w:tabs>
        <w:ind w:left="23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80"/>
        </w:tabs>
        <w:ind w:left="27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20"/>
        </w:tabs>
        <w:ind w:left="36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40"/>
        </w:tabs>
        <w:ind w:left="40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60"/>
        </w:tabs>
        <w:ind w:left="446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009C"/>
    <w:rsid w:val="00003F09"/>
    <w:rsid w:val="00036AE4"/>
    <w:rsid w:val="00073F39"/>
    <w:rsid w:val="0008202C"/>
    <w:rsid w:val="000902E7"/>
    <w:rsid w:val="000B6954"/>
    <w:rsid w:val="000B6F9A"/>
    <w:rsid w:val="001019BA"/>
    <w:rsid w:val="001510B9"/>
    <w:rsid w:val="001B18F0"/>
    <w:rsid w:val="001D17E3"/>
    <w:rsid w:val="001E0D50"/>
    <w:rsid w:val="0020712D"/>
    <w:rsid w:val="00223A13"/>
    <w:rsid w:val="00237319"/>
    <w:rsid w:val="002439D0"/>
    <w:rsid w:val="002819E9"/>
    <w:rsid w:val="00282FD7"/>
    <w:rsid w:val="0028516D"/>
    <w:rsid w:val="00297AD4"/>
    <w:rsid w:val="002A69F5"/>
    <w:rsid w:val="002F32BB"/>
    <w:rsid w:val="002F4A8E"/>
    <w:rsid w:val="00325BBB"/>
    <w:rsid w:val="00341773"/>
    <w:rsid w:val="00372CF4"/>
    <w:rsid w:val="003932AC"/>
    <w:rsid w:val="003A01DE"/>
    <w:rsid w:val="003A1BE7"/>
    <w:rsid w:val="003B009C"/>
    <w:rsid w:val="003B0F63"/>
    <w:rsid w:val="003C3964"/>
    <w:rsid w:val="0041359A"/>
    <w:rsid w:val="00433426"/>
    <w:rsid w:val="00434A1D"/>
    <w:rsid w:val="00490C29"/>
    <w:rsid w:val="004A0168"/>
    <w:rsid w:val="004A0B01"/>
    <w:rsid w:val="005030ED"/>
    <w:rsid w:val="0050748D"/>
    <w:rsid w:val="005108DE"/>
    <w:rsid w:val="00532E61"/>
    <w:rsid w:val="00535792"/>
    <w:rsid w:val="005524CE"/>
    <w:rsid w:val="00565AE8"/>
    <w:rsid w:val="005957F5"/>
    <w:rsid w:val="00634E8D"/>
    <w:rsid w:val="00653705"/>
    <w:rsid w:val="00662D5B"/>
    <w:rsid w:val="0067476F"/>
    <w:rsid w:val="00690B92"/>
    <w:rsid w:val="006A25DE"/>
    <w:rsid w:val="006C23B8"/>
    <w:rsid w:val="006D29AB"/>
    <w:rsid w:val="006F23BD"/>
    <w:rsid w:val="00752CD9"/>
    <w:rsid w:val="00757176"/>
    <w:rsid w:val="0076253F"/>
    <w:rsid w:val="007C0D63"/>
    <w:rsid w:val="0083262E"/>
    <w:rsid w:val="008534CB"/>
    <w:rsid w:val="0086776E"/>
    <w:rsid w:val="00872756"/>
    <w:rsid w:val="00914202"/>
    <w:rsid w:val="009162CA"/>
    <w:rsid w:val="00961450"/>
    <w:rsid w:val="00964C23"/>
    <w:rsid w:val="00964E62"/>
    <w:rsid w:val="00993F5A"/>
    <w:rsid w:val="00994ECB"/>
    <w:rsid w:val="009B3181"/>
    <w:rsid w:val="009B613D"/>
    <w:rsid w:val="009C6E0A"/>
    <w:rsid w:val="009F7255"/>
    <w:rsid w:val="00A07395"/>
    <w:rsid w:val="00AA3786"/>
    <w:rsid w:val="00AF3AEC"/>
    <w:rsid w:val="00AF5998"/>
    <w:rsid w:val="00B011E4"/>
    <w:rsid w:val="00B149B9"/>
    <w:rsid w:val="00B30EFC"/>
    <w:rsid w:val="00B32BFE"/>
    <w:rsid w:val="00B43646"/>
    <w:rsid w:val="00BD033A"/>
    <w:rsid w:val="00BD6B44"/>
    <w:rsid w:val="00BE1AEC"/>
    <w:rsid w:val="00BE23CC"/>
    <w:rsid w:val="00C219D4"/>
    <w:rsid w:val="00C322A1"/>
    <w:rsid w:val="00C411AB"/>
    <w:rsid w:val="00C450BB"/>
    <w:rsid w:val="00CB5C7E"/>
    <w:rsid w:val="00D109ED"/>
    <w:rsid w:val="00D163A3"/>
    <w:rsid w:val="00D21793"/>
    <w:rsid w:val="00D37ADB"/>
    <w:rsid w:val="00D66ECC"/>
    <w:rsid w:val="00D90AC3"/>
    <w:rsid w:val="00DA2541"/>
    <w:rsid w:val="00DA45D4"/>
    <w:rsid w:val="00E303D8"/>
    <w:rsid w:val="00E35590"/>
    <w:rsid w:val="00E7063B"/>
    <w:rsid w:val="00E712D6"/>
    <w:rsid w:val="00E90C19"/>
    <w:rsid w:val="00E92B09"/>
    <w:rsid w:val="00EA0941"/>
    <w:rsid w:val="00EC53CE"/>
    <w:rsid w:val="00ED47D7"/>
    <w:rsid w:val="00F05453"/>
    <w:rsid w:val="00F55C68"/>
    <w:rsid w:val="00F657DF"/>
    <w:rsid w:val="00F94325"/>
    <w:rsid w:val="00FA438B"/>
    <w:rsid w:val="00FD45CE"/>
    <w:rsid w:val="00FF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B09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00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B00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964E6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34E8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PageNumber">
    <w:name w:val="page number"/>
    <w:basedOn w:val="DefaultParagraphFont"/>
    <w:uiPriority w:val="99"/>
    <w:rsid w:val="00B30EFC"/>
    <w:rPr>
      <w:rFonts w:cs="Times New Roman"/>
    </w:rPr>
  </w:style>
  <w:style w:type="paragraph" w:styleId="ListParagraph">
    <w:name w:val="List Paragraph"/>
    <w:basedOn w:val="Normal"/>
    <w:uiPriority w:val="99"/>
    <w:qFormat/>
    <w:rsid w:val="009162C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49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115</Words>
  <Characters>657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3</cp:revision>
  <cp:lastPrinted>2016-09-18T03:05:00Z</cp:lastPrinted>
  <dcterms:created xsi:type="dcterms:W3CDTF">2016-09-19T01:22:00Z</dcterms:created>
  <dcterms:modified xsi:type="dcterms:W3CDTF">2016-09-19T03:23:00Z</dcterms:modified>
</cp:coreProperties>
</file>