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兴城市</w:t>
      </w:r>
      <w:r>
        <w:rPr>
          <w:rFonts w:hint="eastAsia"/>
          <w:b/>
          <w:sz w:val="36"/>
          <w:szCs w:val="36"/>
          <w:lang w:eastAsia="zh-CN"/>
        </w:rPr>
        <w:t>水务</w:t>
      </w:r>
      <w:r>
        <w:rPr>
          <w:rFonts w:hint="eastAsia"/>
          <w:b/>
          <w:sz w:val="36"/>
          <w:szCs w:val="36"/>
        </w:rPr>
        <w:t>集团</w:t>
      </w:r>
      <w:r>
        <w:rPr>
          <w:rFonts w:hint="eastAsia"/>
          <w:b/>
          <w:sz w:val="36"/>
          <w:szCs w:val="36"/>
          <w:lang w:eastAsia="zh-CN"/>
        </w:rPr>
        <w:t>有限公司</w:t>
      </w:r>
      <w:r>
        <w:rPr>
          <w:rFonts w:hint="eastAsia"/>
          <w:b/>
          <w:sz w:val="36"/>
          <w:szCs w:val="36"/>
        </w:rPr>
        <w:t>招聘岗位职数及要求</w:t>
      </w:r>
    </w:p>
    <w:tbl>
      <w:tblPr>
        <w:tblStyle w:val="2"/>
        <w:tblW w:w="139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45"/>
        <w:gridCol w:w="2220"/>
        <w:gridCol w:w="795"/>
        <w:gridCol w:w="3577"/>
        <w:gridCol w:w="4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eastAsia="zh-CN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eastAsia="zh-CN"/>
              </w:rPr>
              <w:t>岗位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专业要求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/学历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要求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eastAsia="zh-CN"/>
              </w:rPr>
              <w:t>职位要求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exac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ind w:firstLine="210" w:firstLineChars="100"/>
              <w:jc w:val="both"/>
              <w:rPr>
                <w:rFonts w:hint="eastAsia" w:ascii="Times New Roman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Cs w:val="24"/>
                <w:lang w:eastAsia="zh-CN"/>
              </w:rPr>
              <w:t>总经理助理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Cs w:val="24"/>
                <w:lang w:val="en-US" w:eastAsia="zh-CN"/>
              </w:rPr>
              <w:t>安全工程及相关</w:t>
            </w:r>
            <w:r>
              <w:rPr>
                <w:rFonts w:hint="eastAsia" w:hAnsi="宋体"/>
                <w:szCs w:val="24"/>
              </w:rPr>
              <w:t>专业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专</w:t>
            </w:r>
            <w:r>
              <w:rPr>
                <w:rFonts w:hint="eastAsia"/>
                <w:szCs w:val="24"/>
              </w:rPr>
              <w:t>科及以上学历，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年龄</w:t>
            </w:r>
            <w:r>
              <w:rPr>
                <w:rFonts w:hint="eastAsia"/>
                <w:szCs w:val="24"/>
                <w:lang w:val="en-US" w:eastAsia="zh-CN"/>
              </w:rPr>
              <w:t>35-50</w:t>
            </w:r>
            <w:r>
              <w:rPr>
                <w:rFonts w:hint="eastAsia"/>
                <w:szCs w:val="24"/>
              </w:rPr>
              <w:t>周岁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Cs w:val="24"/>
              </w:rPr>
              <w:t>1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exact"/>
              <w:jc w:val="left"/>
              <w:rPr>
                <w:szCs w:val="24"/>
              </w:rPr>
            </w:pPr>
            <w:r>
              <w:rPr>
                <w:rFonts w:hint="eastAsia"/>
                <w:bCs/>
                <w:szCs w:val="21"/>
              </w:rPr>
              <w:t>1、</w:t>
            </w:r>
            <w:r>
              <w:rPr>
                <w:rFonts w:hint="eastAsia"/>
                <w:szCs w:val="24"/>
              </w:rPr>
              <w:t>具备</w:t>
            </w:r>
            <w:r>
              <w:rPr>
                <w:rFonts w:hint="eastAsia"/>
                <w:szCs w:val="24"/>
                <w:lang w:eastAsia="zh-CN"/>
              </w:rPr>
              <w:t>注册安全工程师证书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2.、</w:t>
            </w:r>
            <w:r>
              <w:rPr>
                <w:rFonts w:hint="eastAsia"/>
                <w:szCs w:val="24"/>
                <w:lang w:eastAsia="zh-CN"/>
              </w:rPr>
              <w:t>五年以上企业安全管理工作经验，有电气专业工程师证者优先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  <w:lang w:eastAsia="zh-CN"/>
              </w:rPr>
              <w:t>供</w:t>
            </w:r>
            <w:r>
              <w:rPr>
                <w:rFonts w:hint="eastAsia"/>
                <w:szCs w:val="24"/>
              </w:rPr>
              <w:t>工作简历和各类证件。工资</w:t>
            </w:r>
            <w:r>
              <w:rPr>
                <w:rFonts w:hint="eastAsia"/>
                <w:szCs w:val="24"/>
                <w:lang w:val="en-US" w:eastAsia="zh-CN"/>
              </w:rPr>
              <w:t>6</w:t>
            </w:r>
            <w:r>
              <w:rPr>
                <w:rFonts w:hint="eastAsia"/>
                <w:szCs w:val="24"/>
              </w:rPr>
              <w:t>000</w:t>
            </w:r>
            <w:r>
              <w:rPr>
                <w:rFonts w:hint="eastAsia"/>
                <w:szCs w:val="24"/>
                <w:lang w:val="en-US" w:eastAsia="zh-CN"/>
              </w:rPr>
              <w:t>-8000元/月</w:t>
            </w:r>
            <w:r>
              <w:rPr>
                <w:rFonts w:hint="eastAsia"/>
                <w:szCs w:val="24"/>
                <w:lang w:eastAsia="zh-CN"/>
              </w:rPr>
              <w:t>，五险一金。</w:t>
            </w:r>
            <w:r>
              <w:rPr>
                <w:rFonts w:hint="eastAsia"/>
                <w:szCs w:val="24"/>
                <w:lang w:val="en-US" w:eastAsia="zh-CN"/>
              </w:rPr>
              <w:t>与兴城市水务集团有限公司签订劳动合同。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exact"/>
          <w:jc w:val="center"/>
        </w:trPr>
        <w:tc>
          <w:tcPr>
            <w:tcW w:w="1561" w:type="dxa"/>
            <w:vAlign w:val="center"/>
          </w:tcPr>
          <w:p>
            <w:pPr>
              <w:tabs>
                <w:tab w:val="left" w:pos="396"/>
                <w:tab w:val="center" w:pos="648"/>
              </w:tabs>
              <w:spacing w:line="360" w:lineRule="exact"/>
              <w:jc w:val="center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设计技术部</w:t>
            </w:r>
          </w:p>
          <w:p>
            <w:pPr>
              <w:tabs>
                <w:tab w:val="left" w:pos="396"/>
                <w:tab w:val="center" w:pos="648"/>
              </w:tabs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部长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Cs w:val="24"/>
                <w:lang w:eastAsia="zh-CN"/>
              </w:rPr>
              <w:t>给排水专业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  <w:lang w:eastAsia="zh-CN"/>
              </w:rPr>
              <w:t>专</w:t>
            </w:r>
            <w:r>
              <w:rPr>
                <w:rFonts w:hint="eastAsia"/>
                <w:szCs w:val="24"/>
              </w:rPr>
              <w:t>科及以上学历，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年龄</w:t>
            </w:r>
            <w:r>
              <w:rPr>
                <w:rFonts w:hint="eastAsia"/>
                <w:szCs w:val="24"/>
                <w:lang w:val="en-US" w:eastAsia="zh-CN"/>
              </w:rPr>
              <w:t>35-50</w:t>
            </w:r>
            <w:r>
              <w:rPr>
                <w:rFonts w:hint="eastAsia"/>
                <w:szCs w:val="24"/>
              </w:rPr>
              <w:t>周岁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Cs w:val="24"/>
              </w:rPr>
              <w:t>1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Cs w:val="24"/>
              </w:rPr>
            </w:pPr>
          </w:p>
          <w:p>
            <w:pPr>
              <w:spacing w:line="36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1、</w:t>
            </w:r>
            <w:r>
              <w:rPr>
                <w:rFonts w:hint="eastAsia"/>
                <w:szCs w:val="24"/>
                <w:lang w:eastAsia="zh-CN"/>
              </w:rPr>
              <w:t>具备给排水专业工程师证书</w:t>
            </w:r>
          </w:p>
          <w:p>
            <w:pPr>
              <w:spacing w:line="360" w:lineRule="exact"/>
              <w:jc w:val="left"/>
              <w:rPr>
                <w:rFonts w:hint="eastAsia" w:eastAsia="宋体"/>
                <w:szCs w:val="24"/>
                <w:lang w:eastAsia="zh-CN"/>
              </w:rPr>
            </w:pPr>
            <w:r>
              <w:rPr>
                <w:rFonts w:hint="eastAsia"/>
                <w:szCs w:val="24"/>
              </w:rPr>
              <w:t>2、</w:t>
            </w:r>
            <w:r>
              <w:rPr>
                <w:rFonts w:hint="eastAsia"/>
                <w:szCs w:val="24"/>
                <w:lang w:eastAsia="zh-CN"/>
              </w:rPr>
              <w:t>五年以上给排水工作经验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</w:rPr>
              <w:t>提</w:t>
            </w:r>
            <w:r>
              <w:rPr>
                <w:rFonts w:hint="eastAsia"/>
                <w:szCs w:val="24"/>
                <w:lang w:eastAsia="zh-CN"/>
              </w:rPr>
              <w:t>供</w:t>
            </w:r>
            <w:r>
              <w:rPr>
                <w:rFonts w:hint="eastAsia"/>
                <w:szCs w:val="24"/>
              </w:rPr>
              <w:t>工作简历和各类证件。工资</w:t>
            </w:r>
            <w:r>
              <w:rPr>
                <w:rFonts w:hint="eastAsia"/>
                <w:szCs w:val="24"/>
                <w:lang w:val="en-US" w:eastAsia="zh-CN"/>
              </w:rPr>
              <w:t>5</w:t>
            </w:r>
            <w:r>
              <w:rPr>
                <w:rFonts w:hint="eastAsia"/>
                <w:szCs w:val="24"/>
              </w:rPr>
              <w:t>000</w:t>
            </w:r>
            <w:r>
              <w:rPr>
                <w:rFonts w:hint="eastAsia"/>
                <w:szCs w:val="24"/>
                <w:lang w:val="en-US" w:eastAsia="zh-CN"/>
              </w:rPr>
              <w:t>-7000元/月</w:t>
            </w:r>
            <w:r>
              <w:rPr>
                <w:rFonts w:hint="eastAsia"/>
                <w:szCs w:val="24"/>
                <w:lang w:eastAsia="zh-CN"/>
              </w:rPr>
              <w:t>，五险一金。</w:t>
            </w:r>
            <w:r>
              <w:rPr>
                <w:rFonts w:hint="eastAsia"/>
                <w:szCs w:val="24"/>
                <w:lang w:val="en-US" w:eastAsia="zh-CN"/>
              </w:rPr>
              <w:t>与兴城市水务集团有限公司签订劳动合同。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Cs w:val="24"/>
                <w:lang w:eastAsia="zh-CN"/>
              </w:rPr>
            </w:pPr>
            <w:r>
              <w:rPr>
                <w:rFonts w:hint="eastAsia" w:hAnsi="宋体"/>
                <w:szCs w:val="24"/>
                <w:lang w:eastAsia="zh-CN"/>
              </w:rPr>
              <w:t>设计技术部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Cs w:val="24"/>
                <w:lang w:eastAsia="zh-CN"/>
              </w:rPr>
            </w:pPr>
            <w:r>
              <w:rPr>
                <w:rFonts w:hint="eastAsia" w:hAnsi="宋体"/>
                <w:szCs w:val="24"/>
                <w:lang w:eastAsia="zh-CN"/>
              </w:rPr>
              <w:t>职员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Cs w:val="24"/>
                <w:lang w:val="en-US" w:eastAsia="zh-CN"/>
              </w:rPr>
            </w:pPr>
            <w:r>
              <w:rPr>
                <w:rFonts w:hint="eastAsia" w:hAnsi="宋体"/>
                <w:szCs w:val="24"/>
                <w:lang w:eastAsia="zh-CN"/>
              </w:rPr>
              <w:t>给排水专业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  <w:lang w:eastAsia="zh-CN"/>
              </w:rPr>
              <w:t>本</w:t>
            </w:r>
            <w:r>
              <w:rPr>
                <w:rFonts w:hint="eastAsia"/>
                <w:szCs w:val="24"/>
              </w:rPr>
              <w:t>科及以上学历，</w:t>
            </w:r>
            <w:r>
              <w:rPr>
                <w:rFonts w:hint="eastAsia"/>
                <w:szCs w:val="24"/>
                <w:lang w:eastAsia="zh-CN"/>
              </w:rPr>
              <w:t>应往届毕业生，</w:t>
            </w:r>
            <w:r>
              <w:rPr>
                <w:rFonts w:hint="eastAsia"/>
                <w:szCs w:val="24"/>
              </w:rPr>
              <w:t>年龄</w:t>
            </w:r>
            <w:r>
              <w:rPr>
                <w:rFonts w:hint="eastAsia"/>
                <w:szCs w:val="24"/>
                <w:lang w:val="en-US" w:eastAsia="zh-CN"/>
              </w:rPr>
              <w:t>30</w:t>
            </w:r>
            <w:r>
              <w:rPr>
                <w:rFonts w:hint="eastAsia"/>
                <w:szCs w:val="24"/>
              </w:rPr>
              <w:t>周岁</w:t>
            </w:r>
            <w:r>
              <w:rPr>
                <w:rFonts w:hint="eastAsia"/>
                <w:szCs w:val="24"/>
                <w:lang w:eastAsia="zh-CN"/>
              </w:rPr>
              <w:t>以下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Cs/>
                <w:szCs w:val="21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szCs w:val="24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有给排水工作经历和给排水资格证书者可放宽至专科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工作简历和各类证件。工资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3000元/月以上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按水务集团工资等级进行套档，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五险一金。</w:t>
            </w:r>
            <w:r>
              <w:rPr>
                <w:rFonts w:hint="eastAsia"/>
                <w:szCs w:val="24"/>
                <w:lang w:val="en-US" w:eastAsia="zh-CN"/>
              </w:rPr>
              <w:t>与兴城市水务集团有限公司签订劳动合同。工地现场作业，适合男性。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企管（安保）部职员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Cs w:val="24"/>
                <w:lang w:val="en-US" w:eastAsia="zh-CN"/>
              </w:rPr>
              <w:t>安全工程及相关</w:t>
            </w:r>
            <w:r>
              <w:rPr>
                <w:rFonts w:hint="eastAsia" w:hAnsi="宋体"/>
                <w:szCs w:val="24"/>
              </w:rPr>
              <w:t>专业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4"/>
                <w:lang w:eastAsia="zh-CN"/>
              </w:rPr>
              <w:t>本</w:t>
            </w:r>
            <w:r>
              <w:rPr>
                <w:rFonts w:hint="eastAsia"/>
                <w:szCs w:val="24"/>
              </w:rPr>
              <w:t>科及以上学历，</w:t>
            </w:r>
            <w:r>
              <w:rPr>
                <w:rFonts w:hint="eastAsia"/>
                <w:szCs w:val="24"/>
                <w:lang w:eastAsia="zh-CN"/>
              </w:rPr>
              <w:t>应往届毕业生，</w:t>
            </w:r>
            <w:r>
              <w:rPr>
                <w:rFonts w:hint="eastAsia"/>
                <w:szCs w:val="24"/>
              </w:rPr>
              <w:t>年龄</w:t>
            </w:r>
            <w:r>
              <w:rPr>
                <w:rFonts w:hint="eastAsia"/>
                <w:szCs w:val="24"/>
                <w:lang w:val="en-US" w:eastAsia="zh-CN"/>
              </w:rPr>
              <w:t>30</w:t>
            </w:r>
            <w:r>
              <w:rPr>
                <w:rFonts w:hint="eastAsia"/>
                <w:szCs w:val="24"/>
              </w:rPr>
              <w:t>周岁</w:t>
            </w:r>
            <w:r>
              <w:rPr>
                <w:rFonts w:hint="eastAsia"/>
                <w:szCs w:val="24"/>
                <w:lang w:eastAsia="zh-CN"/>
              </w:rPr>
              <w:t>以下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Cs w:val="24"/>
                <w:lang w:val="en-US" w:eastAsia="zh-CN"/>
              </w:rPr>
              <w:t>1</w:t>
            </w:r>
          </w:p>
        </w:tc>
        <w:tc>
          <w:tcPr>
            <w:tcW w:w="3577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bCs/>
                <w:szCs w:val="21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szCs w:val="24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有安全生产工作经历和安全工程资格证书者可放宽至专科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工作简历和各类证件。工资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3000元/月以上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按水务集团工资等级进行套档，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五险一金。</w:t>
            </w:r>
            <w:r>
              <w:rPr>
                <w:rFonts w:hint="eastAsia"/>
                <w:szCs w:val="24"/>
                <w:lang w:val="en-US" w:eastAsia="zh-CN"/>
              </w:rPr>
              <w:t>与兴城市水务集团有限公司签订劳动合同。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集团电工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Cs w:val="24"/>
                <w:lang w:val="en-US" w:eastAsia="zh-CN"/>
              </w:rPr>
            </w:pPr>
            <w:r>
              <w:rPr>
                <w:rFonts w:hint="eastAsia" w:hAnsi="宋体"/>
                <w:szCs w:val="24"/>
                <w:lang w:val="en-US" w:eastAsia="zh-CN"/>
              </w:rPr>
              <w:t>电工理论与技术相关专业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中等职业教育以上学历，年龄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周岁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Cs w:val="24"/>
                <w:lang w:val="en-US" w:eastAsia="zh-CN"/>
              </w:rPr>
            </w:pPr>
            <w:r>
              <w:rPr>
                <w:rFonts w:hint="eastAsia" w:eastAsia="仿宋_GB2312"/>
                <w:szCs w:val="24"/>
                <w:lang w:val="en-US" w:eastAsia="zh-CN"/>
              </w:rPr>
              <w:t>2</w:t>
            </w:r>
          </w:p>
        </w:tc>
        <w:tc>
          <w:tcPr>
            <w:tcW w:w="357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1、具备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电工证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210" w:hanging="210" w:hangingChars="1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2、五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年以上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实际工作经验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，有电气自动化工作经验者优先。</w:t>
            </w:r>
          </w:p>
        </w:tc>
        <w:tc>
          <w:tcPr>
            <w:tcW w:w="4252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工作简历和各类证件。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工资3000元/月以上，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面议，五险一金。与兴城市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水务集团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有限公司签订劳动合同。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  <w:jc w:val="center"/>
        </w:trPr>
        <w:tc>
          <w:tcPr>
            <w:tcW w:w="156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子公司电工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exact"/>
              <w:jc w:val="center"/>
              <w:rPr>
                <w:rFonts w:hint="eastAsia" w:hAnsi="宋体"/>
                <w:szCs w:val="24"/>
                <w:lang w:val="en-US" w:eastAsia="zh-CN"/>
              </w:rPr>
            </w:pPr>
            <w:r>
              <w:rPr>
                <w:rFonts w:hint="eastAsia" w:hAnsi="宋体"/>
                <w:szCs w:val="24"/>
                <w:lang w:val="en-US" w:eastAsia="zh-CN"/>
              </w:rPr>
              <w:t>电工理论与技术相关专业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中等职业教育以上学历，年龄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周岁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Cs w:val="24"/>
                <w:lang w:val="en-US" w:eastAsia="zh-CN"/>
              </w:rPr>
            </w:pPr>
            <w:r>
              <w:rPr>
                <w:rFonts w:hint="eastAsia" w:eastAsia="仿宋_GB2312"/>
                <w:szCs w:val="24"/>
                <w:lang w:val="en-US" w:eastAsia="zh-CN"/>
              </w:rPr>
              <w:t>2</w:t>
            </w:r>
          </w:p>
        </w:tc>
        <w:tc>
          <w:tcPr>
            <w:tcW w:w="357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1、具备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电工证</w:t>
            </w:r>
          </w:p>
          <w:p>
            <w:pPr>
              <w:spacing w:line="360" w:lineRule="exact"/>
              <w:ind w:left="210" w:hanging="210" w:hangingChars="100"/>
              <w:jc w:val="left"/>
              <w:rPr>
                <w:rFonts w:hint="eastAsia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2、五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年以上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实际工作经验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，有电气自动化工作经验者优先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工作简历和各类证件。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工资3000元/月以上，面议，五险一金。与兴城市清源水处理有限公司签订劳动合同。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45801"/>
    <w:rsid w:val="10AB07F1"/>
    <w:rsid w:val="16AA7CE7"/>
    <w:rsid w:val="1F5600CA"/>
    <w:rsid w:val="307331F7"/>
    <w:rsid w:val="30E224A8"/>
    <w:rsid w:val="3385374C"/>
    <w:rsid w:val="4167145B"/>
    <w:rsid w:val="418D60F7"/>
    <w:rsid w:val="4951342D"/>
    <w:rsid w:val="53320E46"/>
    <w:rsid w:val="59145801"/>
    <w:rsid w:val="5DC12829"/>
    <w:rsid w:val="5F3112B3"/>
    <w:rsid w:val="7151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2021-09-08T07:58:00Z</dcterms:created>
  <dc:creator>Administrator</dc:creator>
  <cp:lastModifiedBy>Administrator</cp:lastModifiedBy>
  <cp:lastPrinted>2021-09-14T00:26:59Z</cp:lastPrinted>
  <dcterms:modified xsi:type="dcterms:W3CDTF">2021-09-14T00:27:01Z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7940FD497A544684B808130F7842E8B0</vt:lpwstr>
  </property>
</Properties>
</file>