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56" w:rsidRDefault="000E6856" w:rsidP="000E6856">
      <w:pPr>
        <w:jc w:val="center"/>
        <w:rPr>
          <w:rFonts w:ascii="华文中宋" w:eastAsia="华文中宋" w:hAnsi="华文中宋" w:cs="华文中宋"/>
          <w:b/>
          <w:sz w:val="44"/>
          <w:szCs w:val="40"/>
        </w:rPr>
      </w:pPr>
      <w:bookmarkStart w:id="0" w:name="_GoBack"/>
      <w:r w:rsidRPr="00DA58BE">
        <w:rPr>
          <w:rFonts w:ascii="华文中宋" w:eastAsia="华文中宋" w:hAnsi="华文中宋" w:cs="华文中宋" w:hint="eastAsia"/>
          <w:b/>
          <w:sz w:val="44"/>
          <w:szCs w:val="40"/>
        </w:rPr>
        <w:t>龙城区人民法院调解员</w:t>
      </w:r>
      <w:r w:rsidR="00727D70">
        <w:rPr>
          <w:rFonts w:ascii="华文中宋" w:eastAsia="华文中宋" w:hAnsi="华文中宋" w:cs="华文中宋" w:hint="eastAsia"/>
          <w:b/>
          <w:sz w:val="44"/>
          <w:szCs w:val="40"/>
        </w:rPr>
        <w:t>选聘</w:t>
      </w:r>
      <w:r w:rsidRPr="00DA58BE">
        <w:rPr>
          <w:rFonts w:ascii="华文中宋" w:eastAsia="华文中宋" w:hAnsi="华文中宋" w:cs="华文中宋" w:hint="eastAsia"/>
          <w:b/>
          <w:sz w:val="44"/>
          <w:szCs w:val="40"/>
        </w:rPr>
        <w:t>申请表</w:t>
      </w:r>
    </w:p>
    <w:tbl>
      <w:tblPr>
        <w:tblpPr w:leftFromText="180" w:rightFromText="180" w:vertAnchor="text" w:horzAnchor="margin" w:tblpY="514"/>
        <w:tblW w:w="9316" w:type="dxa"/>
        <w:tblLayout w:type="fixed"/>
        <w:tblLook w:val="04A0"/>
      </w:tblPr>
      <w:tblGrid>
        <w:gridCol w:w="1253"/>
        <w:gridCol w:w="1253"/>
        <w:gridCol w:w="1253"/>
        <w:gridCol w:w="1076"/>
        <w:gridCol w:w="142"/>
        <w:gridCol w:w="1134"/>
        <w:gridCol w:w="154"/>
        <w:gridCol w:w="980"/>
        <w:gridCol w:w="1840"/>
        <w:gridCol w:w="231"/>
      </w:tblGrid>
      <w:tr w:rsidR="00683D0C" w:rsidRPr="00DA58BE" w:rsidTr="00683D0C">
        <w:trPr>
          <w:trHeight w:val="67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Default="00683D0C" w:rsidP="00683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>照片</w:t>
            </w:r>
          </w:p>
          <w:p w:rsidR="006C56E5" w:rsidRPr="00DA58BE" w:rsidRDefault="006C56E5" w:rsidP="00032B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(递交邮箱此处黏贴电子照片；通过</w:t>
            </w:r>
            <w:r w:rsidR="00032B9E">
              <w:rPr>
                <w:rFonts w:ascii="宋体" w:hAnsi="宋体" w:cs="宋体" w:hint="eastAsia"/>
                <w:color w:val="000000"/>
                <w:kern w:val="0"/>
                <w:sz w:val="22"/>
              </w:rPr>
              <w:t>资格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审查面试时此处黏贴或打印彩色照片。)</w:t>
            </w:r>
          </w:p>
        </w:tc>
      </w:tr>
      <w:tr w:rsidR="00683D0C" w:rsidRPr="00DA58BE" w:rsidTr="00683D0C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居住地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D0C" w:rsidRPr="00DA58BE" w:rsidTr="00683D0C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身份证</w:t>
            </w:r>
          </w:p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5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D0C" w:rsidRPr="00DA58BE" w:rsidTr="00683D0C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政治</w:t>
            </w:r>
          </w:p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婚姻</w:t>
            </w:r>
          </w:p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健康</w:t>
            </w:r>
          </w:p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D0C" w:rsidRPr="00DA58BE" w:rsidTr="00683D0C">
        <w:trPr>
          <w:trHeight w:val="10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专业技</w:t>
            </w:r>
          </w:p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术职务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熟悉专业</w:t>
            </w:r>
          </w:p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有何特长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D0C" w:rsidRPr="00DA58BE" w:rsidTr="00683D0C">
        <w:trPr>
          <w:trHeight w:val="675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全日制教育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毕业院校</w:t>
            </w:r>
          </w:p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及专业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3D0C" w:rsidRPr="00DA58BE" w:rsidTr="00683D0C">
        <w:trPr>
          <w:trHeight w:val="67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在职教育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毕业院校</w:t>
            </w:r>
          </w:p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及专业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3D0C" w:rsidRPr="00DA58BE" w:rsidTr="00683D0C">
        <w:trPr>
          <w:trHeight w:val="675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工作单位及职务</w:t>
            </w:r>
          </w:p>
        </w:tc>
        <w:tc>
          <w:tcPr>
            <w:tcW w:w="68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>注：退休人员写明退休前的工作单位及职务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683D0C" w:rsidRPr="00DA58BE" w:rsidTr="00683D0C">
        <w:trPr>
          <w:trHeight w:val="675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68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3D0C" w:rsidRPr="00DA58BE" w:rsidTr="00683D0C">
        <w:trPr>
          <w:trHeight w:val="675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68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D0C" w:rsidRPr="00DA58BE" w:rsidRDefault="00546E47" w:rsidP="00683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（注：有效电话号码，确保资格审查通过电话通知畅通）</w:t>
            </w:r>
          </w:p>
        </w:tc>
      </w:tr>
      <w:tr w:rsidR="00683D0C" w:rsidRPr="00DA58BE" w:rsidTr="00683D0C">
        <w:trPr>
          <w:cantSplit/>
          <w:trHeight w:val="35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3D0C" w:rsidRPr="00DA58BE" w:rsidRDefault="00683D0C" w:rsidP="00683D0C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简     历</w:t>
            </w:r>
          </w:p>
        </w:tc>
        <w:tc>
          <w:tcPr>
            <w:tcW w:w="806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3D0C" w:rsidRPr="00DA58BE" w:rsidTr="00683D0C">
        <w:trPr>
          <w:gridAfter w:val="1"/>
          <w:wAfter w:w="231" w:type="dxa"/>
          <w:trHeight w:val="227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3D0C" w:rsidRPr="00DA58BE" w:rsidTr="00683D0C">
        <w:trPr>
          <w:gridAfter w:val="1"/>
          <w:wAfter w:w="231" w:type="dxa"/>
          <w:trHeight w:val="55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情况</w:t>
            </w:r>
          </w:p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  <w:p w:rsidR="00683D0C" w:rsidRPr="00DA58BE" w:rsidRDefault="00683D0C" w:rsidP="00683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调查</w:t>
            </w: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>请根据自身实际情况，在（ ）内打√。</w:t>
            </w:r>
          </w:p>
        </w:tc>
      </w:tr>
      <w:tr w:rsidR="00683D0C" w:rsidRPr="00DA58BE" w:rsidTr="00683D0C">
        <w:trPr>
          <w:gridAfter w:val="1"/>
          <w:wAfter w:w="231" w:type="dxa"/>
          <w:trHeight w:val="52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>1.是否有调解工作经历：  有（  ）  无（  ）</w:t>
            </w:r>
          </w:p>
        </w:tc>
      </w:tr>
      <w:tr w:rsidR="00683D0C" w:rsidRPr="00DA58BE" w:rsidTr="00683D0C">
        <w:trPr>
          <w:gridAfter w:val="1"/>
          <w:wAfter w:w="231" w:type="dxa"/>
          <w:trHeight w:val="52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>注：如有，请说明具体调解工作经历，如某社区</w:t>
            </w:r>
            <w:r w:rsidRPr="00DA58BE">
              <w:rPr>
                <w:rFonts w:ascii="宋体" w:hAnsi="宋体" w:cs="宋体"/>
                <w:color w:val="000000"/>
                <w:kern w:val="0"/>
                <w:sz w:val="22"/>
              </w:rPr>
              <w:t>干事经常协调</w:t>
            </w: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>社区</w:t>
            </w:r>
            <w:r w:rsidRPr="00DA58BE">
              <w:rPr>
                <w:rFonts w:ascii="宋体" w:hAnsi="宋体" w:cs="宋体"/>
                <w:color w:val="000000"/>
                <w:kern w:val="0"/>
                <w:sz w:val="22"/>
              </w:rPr>
              <w:t>内邻里纠纷</w:t>
            </w: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>；某调解组织人民调解员，经常调解处理案件</w:t>
            </w:r>
            <w:r w:rsidRPr="00DA58BE">
              <w:rPr>
                <w:rFonts w:ascii="宋体" w:hAnsi="宋体" w:cs="宋体"/>
                <w:color w:val="000000"/>
                <w:kern w:val="0"/>
                <w:sz w:val="22"/>
              </w:rPr>
              <w:t>等。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683D0C" w:rsidRPr="00DA58BE" w:rsidTr="00683D0C">
        <w:trPr>
          <w:gridAfter w:val="1"/>
          <w:wAfter w:w="231" w:type="dxa"/>
          <w:trHeight w:val="52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D0C" w:rsidRPr="00DA58BE" w:rsidRDefault="00683D0C" w:rsidP="00683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D0C" w:rsidRPr="00DA58BE" w:rsidTr="00683D0C">
        <w:trPr>
          <w:gridAfter w:val="1"/>
          <w:wAfter w:w="231" w:type="dxa"/>
          <w:trHeight w:val="52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>2.是否具有相关专业资质（如律师、心理咨询师等）：  有（  ）   无（  ）</w:t>
            </w:r>
          </w:p>
        </w:tc>
      </w:tr>
      <w:tr w:rsidR="00683D0C" w:rsidRPr="00DA58BE" w:rsidTr="00683D0C">
        <w:trPr>
          <w:gridAfter w:val="1"/>
          <w:wAfter w:w="231" w:type="dxa"/>
          <w:trHeight w:val="52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>注：如有，请说明具体专业资质的具体情况及获得时间。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683D0C" w:rsidRPr="00DA58BE" w:rsidTr="00683D0C">
        <w:trPr>
          <w:gridAfter w:val="1"/>
          <w:wAfter w:w="231" w:type="dxa"/>
          <w:trHeight w:val="52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D0C" w:rsidRPr="00DA58BE" w:rsidRDefault="00683D0C" w:rsidP="00683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D0C" w:rsidRPr="00DA58BE" w:rsidTr="00683D0C">
        <w:trPr>
          <w:gridAfter w:val="1"/>
          <w:wAfter w:w="231" w:type="dxa"/>
          <w:trHeight w:val="52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>3.擅长参与调解的纠纷类型（可多选）：</w:t>
            </w:r>
          </w:p>
        </w:tc>
      </w:tr>
      <w:tr w:rsidR="00683D0C" w:rsidRPr="00DA58BE" w:rsidTr="00683D0C">
        <w:trPr>
          <w:gridAfter w:val="1"/>
          <w:wAfter w:w="231" w:type="dxa"/>
          <w:trHeight w:val="42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>婚姻、继承等家事纠纷（  ）   民间借贷纠纷（  ）    买卖合同纠纷（  ）</w:t>
            </w:r>
          </w:p>
        </w:tc>
      </w:tr>
      <w:tr w:rsidR="00683D0C" w:rsidRPr="00DA58BE" w:rsidTr="00683D0C">
        <w:trPr>
          <w:gridAfter w:val="1"/>
          <w:wAfter w:w="231" w:type="dxa"/>
          <w:trHeight w:val="42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>租赁合同纠纷（  ）    劳动、劳务合同纠纷（  ）   物业纠纷（  ）</w:t>
            </w:r>
          </w:p>
        </w:tc>
      </w:tr>
      <w:tr w:rsidR="00683D0C" w:rsidRPr="00DA58BE" w:rsidTr="00683D0C">
        <w:trPr>
          <w:gridAfter w:val="1"/>
          <w:wAfter w:w="231" w:type="dxa"/>
          <w:trHeight w:val="42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>道路交通纠纷（  ）    房地产纠纷（  ）    侵权责任纠纷（  ）</w:t>
            </w:r>
          </w:p>
        </w:tc>
      </w:tr>
      <w:tr w:rsidR="00683D0C" w:rsidRPr="00DA58BE" w:rsidTr="00683D0C">
        <w:trPr>
          <w:gridAfter w:val="1"/>
          <w:wAfter w:w="231" w:type="dxa"/>
          <w:trHeight w:val="42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0C" w:rsidRPr="00DA58BE" w:rsidRDefault="00683D0C" w:rsidP="00683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其他（  ）请具体说明：</w:t>
            </w:r>
          </w:p>
        </w:tc>
      </w:tr>
      <w:tr w:rsidR="00683D0C" w:rsidRPr="00DA58BE" w:rsidTr="00683D0C">
        <w:trPr>
          <w:gridAfter w:val="1"/>
          <w:wAfter w:w="231" w:type="dxa"/>
          <w:trHeight w:val="3867"/>
        </w:trPr>
        <w:tc>
          <w:tcPr>
            <w:tcW w:w="9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D0C" w:rsidRDefault="00683D0C" w:rsidP="00683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申请人意见</w:t>
            </w:r>
          </w:p>
          <w:p w:rsidR="00683D0C" w:rsidRPr="00DA58BE" w:rsidRDefault="00683D0C" w:rsidP="00276E54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>本人申请成为朝阳市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龙城区</w:t>
            </w: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>人民法院人民调解员，并将本人的姓名和资质、调解专长等信息列入人民调解员名册以供当事人参考选定。本人承诺遵守国家法律法规及朝阳市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龙城区</w:t>
            </w: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>人民法院的相关制度，严格履行保密义务，公平公正地为当事人提供便捷、高效的专职调解服务。</w:t>
            </w:r>
          </w:p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683D0C" w:rsidRPr="00DA58BE" w:rsidRDefault="00683D0C" w:rsidP="00683D0C">
            <w:pPr>
              <w:widowControl/>
              <w:ind w:firstLineChars="1800" w:firstLine="39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申请人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683D0C" w:rsidRPr="00DA58BE" w:rsidRDefault="00683D0C" w:rsidP="00683D0C">
            <w:pPr>
              <w:widowControl/>
              <w:ind w:firstLineChars="1800" w:firstLine="39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683D0C" w:rsidRPr="00DA58BE" w:rsidRDefault="00683D0C" w:rsidP="00683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8B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年   月   日</w:t>
            </w:r>
          </w:p>
          <w:p w:rsidR="00683D0C" w:rsidRPr="00DA58BE" w:rsidRDefault="00683D0C" w:rsidP="00683D0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bookmarkEnd w:id="0"/>
    </w:tbl>
    <w:p w:rsidR="00A3778F" w:rsidRDefault="00A3778F"/>
    <w:sectPr w:rsidR="00A3778F" w:rsidSect="00352B1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60A" w:rsidRDefault="00C6360A" w:rsidP="000E6856">
      <w:r>
        <w:separator/>
      </w:r>
    </w:p>
  </w:endnote>
  <w:endnote w:type="continuationSeparator" w:id="1">
    <w:p w:rsidR="00C6360A" w:rsidRDefault="00C6360A" w:rsidP="000E6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60A" w:rsidRDefault="00C6360A" w:rsidP="000E6856">
      <w:r>
        <w:separator/>
      </w:r>
    </w:p>
  </w:footnote>
  <w:footnote w:type="continuationSeparator" w:id="1">
    <w:p w:rsidR="00C6360A" w:rsidRDefault="00C6360A" w:rsidP="000E68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856"/>
    <w:rsid w:val="00032B9E"/>
    <w:rsid w:val="000E6856"/>
    <w:rsid w:val="000F7A39"/>
    <w:rsid w:val="0021341A"/>
    <w:rsid w:val="00276E54"/>
    <w:rsid w:val="004F5744"/>
    <w:rsid w:val="00546E47"/>
    <w:rsid w:val="0065508D"/>
    <w:rsid w:val="00683D0C"/>
    <w:rsid w:val="006C56E5"/>
    <w:rsid w:val="007067F5"/>
    <w:rsid w:val="00727D70"/>
    <w:rsid w:val="0079403B"/>
    <w:rsid w:val="00851780"/>
    <w:rsid w:val="008E51A8"/>
    <w:rsid w:val="00A3778F"/>
    <w:rsid w:val="00A43AD9"/>
    <w:rsid w:val="00A60C4E"/>
    <w:rsid w:val="00BB7468"/>
    <w:rsid w:val="00C323D5"/>
    <w:rsid w:val="00C6360A"/>
    <w:rsid w:val="00F2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8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8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dcterms:created xsi:type="dcterms:W3CDTF">2022-08-04T23:55:00Z</dcterms:created>
  <dcterms:modified xsi:type="dcterms:W3CDTF">2022-09-05T02:36:00Z</dcterms:modified>
</cp:coreProperties>
</file>