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rPr>
      </w:pPr>
      <w:bookmarkStart w:id="0" w:name="_GoBack"/>
      <w:bookmarkEnd w:id="0"/>
      <w:r>
        <w:rPr>
          <w:rFonts w:ascii="华文中宋" w:hAnsi="华文中宋" w:eastAsia="华文中宋"/>
          <w:sz w:val="44"/>
          <w:szCs w:val="44"/>
        </w:rPr>
        <mc:AlternateContent>
          <mc:Choice Requires="wps">
            <w:drawing>
              <wp:anchor distT="0" distB="0" distL="114300" distR="114300" simplePos="0" relativeHeight="251659264" behindDoc="0" locked="0" layoutInCell="1" allowOverlap="1">
                <wp:simplePos x="0" y="0"/>
                <wp:positionH relativeFrom="column">
                  <wp:posOffset>-1120140</wp:posOffset>
                </wp:positionH>
                <wp:positionV relativeFrom="paragraph">
                  <wp:posOffset>-768985</wp:posOffset>
                </wp:positionV>
                <wp:extent cx="2943225" cy="454025"/>
                <wp:effectExtent l="0" t="0" r="9525" b="3175"/>
                <wp:wrapNone/>
                <wp:docPr id="1" name="文本框 1"/>
                <wp:cNvGraphicFramePr/>
                <a:graphic xmlns:a="http://schemas.openxmlformats.org/drawingml/2006/main">
                  <a:graphicData uri="http://schemas.microsoft.com/office/word/2010/wordprocessingShape">
                    <wps:wsp>
                      <wps:cNvSpPr txBox="1"/>
                      <wps:spPr>
                        <a:xfrm>
                          <a:off x="0" y="0"/>
                          <a:ext cx="2943225" cy="454025"/>
                        </a:xfrm>
                        <a:prstGeom prst="rect">
                          <a:avLst/>
                        </a:prstGeom>
                        <a:solidFill>
                          <a:srgbClr val="FFFFFF"/>
                        </a:solidFill>
                        <a:ln>
                          <a:noFill/>
                        </a:ln>
                      </wps:spPr>
                      <wps:txbx>
                        <w:txbxContent>
                          <w:p>
                            <w:pPr>
                              <w:rPr>
                                <w:sz w:val="28"/>
                                <w:szCs w:val="28"/>
                              </w:rPr>
                            </w:pPr>
                            <w:r>
                              <w:rPr>
                                <w:rFonts w:hint="eastAsia"/>
                                <w:sz w:val="28"/>
                                <w:szCs w:val="28"/>
                              </w:rPr>
                              <w:t>附件3：公开招聘考试诚信承诺书</w:t>
                            </w:r>
                          </w:p>
                          <w:p>
                            <w:pPr>
                              <w:rPr>
                                <w:sz w:val="36"/>
                                <w:szCs w:val="36"/>
                              </w:rPr>
                            </w:pPr>
                          </w:p>
                        </w:txbxContent>
                      </wps:txbx>
                      <wps:bodyPr upright="1"/>
                    </wps:wsp>
                  </a:graphicData>
                </a:graphic>
              </wp:anchor>
            </w:drawing>
          </mc:Choice>
          <mc:Fallback>
            <w:pict>
              <v:shape id="_x0000_s1026" o:spid="_x0000_s1026" o:spt="202" type="#_x0000_t202" style="position:absolute;left:0pt;margin-left:-88.2pt;margin-top:-60.55pt;height:35.75pt;width:231.75pt;z-index:251659264;mso-width-relative:page;mso-height-relative:page;" stroked="f" coordsize="21600,21600" o:gfxdata="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rrrvNkAAAANAQAADwAAAAAAAAABACAAAAAiAAAAZHJzL2Rvd25yZXYueG1s&#10;UEsBAhQAFAAAAAgAh07iQCF9dz++AQAAdwMAAA4AAAAAAAAAAQAgAAAAKAEAAGRycy9lMm9Eb2Mu&#10;eG1sUEsFBgAAAAAGAAYAWQEAAFgFAAAAAA==&#10;">
                <v:path/>
                <v:fill focussize="0,0"/>
                <v:stroke on="f" joinstyle="miter"/>
                <v:imagedata o:title=""/>
                <o:lock v:ext="edit"/>
                <v:textbox>
                  <w:txbxContent>
                    <w:p>
                      <w:pPr>
                        <w:rPr>
                          <w:sz w:val="28"/>
                          <w:szCs w:val="28"/>
                        </w:rPr>
                      </w:pPr>
                      <w:r>
                        <w:rPr>
                          <w:rFonts w:hint="eastAsia"/>
                          <w:sz w:val="28"/>
                          <w:szCs w:val="28"/>
                        </w:rPr>
                        <w:t>附件3：公开招聘考试诚信承诺书</w:t>
                      </w:r>
                    </w:p>
                    <w:p>
                      <w:pPr>
                        <w:rPr>
                          <w:sz w:val="36"/>
                          <w:szCs w:val="36"/>
                        </w:rPr>
                      </w:pPr>
                    </w:p>
                  </w:txbxContent>
                </v:textbox>
              </v:shape>
            </w:pict>
          </mc:Fallback>
        </mc:AlternateContent>
      </w:r>
      <w:r>
        <w:rPr>
          <w:rFonts w:hint="eastAsia" w:ascii="华文中宋" w:hAnsi="华文中宋" w:eastAsia="华文中宋"/>
          <w:sz w:val="44"/>
          <w:szCs w:val="44"/>
        </w:rPr>
        <w:t>沈阳市铁西区国有资产经营有限公司</w:t>
      </w:r>
    </w:p>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面向社会公开招聘考试诚信承诺书</w:t>
      </w:r>
    </w:p>
    <w:p>
      <w:pPr>
        <w:rPr>
          <w:rFonts w:cs="Times New Roman"/>
          <w:b w:val="0"/>
          <w:bCs w:val="0"/>
          <w:sz w:val="21"/>
          <w:szCs w:val="24"/>
        </w:rPr>
      </w:pPr>
    </w:p>
    <w:p>
      <w:pPr>
        <w:ind w:firstLine="640" w:firstLineChars="200"/>
        <w:rPr>
          <w:rFonts w:cs="Times New Roman"/>
          <w:b w:val="0"/>
          <w:bCs w:val="0"/>
          <w:sz w:val="32"/>
          <w:szCs w:val="32"/>
        </w:rPr>
      </w:pPr>
      <w:r>
        <w:rPr>
          <w:rFonts w:hint="eastAsia" w:cs="Times New Roman"/>
          <w:b w:val="0"/>
          <w:bCs w:val="0"/>
          <w:sz w:val="32"/>
          <w:szCs w:val="32"/>
        </w:rPr>
        <w:t>我已仔细阅读《沈阳市铁西区国有资产经营有限公司面向社会公开招聘公告》，清楚并理解其内容。在此，我郑重承诺：</w:t>
      </w:r>
    </w:p>
    <w:p>
      <w:pPr>
        <w:numPr>
          <w:ilvl w:val="0"/>
          <w:numId w:val="1"/>
        </w:numPr>
        <w:ind w:firstLine="640" w:firstLineChars="200"/>
        <w:rPr>
          <w:rFonts w:cs="Times New Roman"/>
          <w:b w:val="0"/>
          <w:bCs w:val="0"/>
          <w:sz w:val="32"/>
          <w:szCs w:val="32"/>
        </w:rPr>
      </w:pPr>
      <w:r>
        <w:rPr>
          <w:rFonts w:hint="eastAsia" w:cs="Times New Roman"/>
          <w:b w:val="0"/>
          <w:bCs w:val="0"/>
          <w:sz w:val="32"/>
          <w:szCs w:val="32"/>
        </w:rPr>
        <w:t>自觉遵守沈阳市铁西区国有资产经营有限公司面向社会公开招聘考试工作的有关政策。遵守考试纪律，服从考试安排，不舞弊或协助他人舞弊。</w:t>
      </w:r>
    </w:p>
    <w:p>
      <w:pPr>
        <w:numPr>
          <w:ilvl w:val="0"/>
          <w:numId w:val="1"/>
        </w:numPr>
        <w:ind w:firstLine="640" w:firstLineChars="200"/>
        <w:rPr>
          <w:rFonts w:cs="Times New Roman"/>
          <w:b w:val="0"/>
          <w:bCs w:val="0"/>
          <w:sz w:val="32"/>
          <w:szCs w:val="32"/>
        </w:rPr>
      </w:pPr>
      <w:r>
        <w:rPr>
          <w:rFonts w:hint="eastAsia" w:cs="Times New Roman"/>
          <w:b w:val="0"/>
          <w:bCs w:val="0"/>
          <w:sz w:val="32"/>
          <w:szCs w:val="32"/>
        </w:rPr>
        <w:t>真实、准确地提供本人证明资料、证件等相关材料；同时准确填写及核对有效的手机号码、联系电话、电子邮箱等联系方式，并保证在考试及录用期间联系畅通。</w:t>
      </w:r>
    </w:p>
    <w:p>
      <w:pPr>
        <w:numPr>
          <w:ilvl w:val="0"/>
          <w:numId w:val="1"/>
        </w:numPr>
        <w:ind w:firstLine="640" w:firstLineChars="200"/>
        <w:rPr>
          <w:rFonts w:cs="Times New Roman"/>
          <w:b w:val="0"/>
          <w:bCs w:val="0"/>
          <w:sz w:val="32"/>
          <w:szCs w:val="32"/>
        </w:rPr>
      </w:pPr>
      <w:r>
        <w:rPr>
          <w:rFonts w:hint="eastAsia" w:cs="Times New Roman"/>
          <w:b w:val="0"/>
          <w:bCs w:val="0"/>
          <w:sz w:val="32"/>
          <w:szCs w:val="32"/>
        </w:rPr>
        <w:t>不弄虚作假。不伪造不使用假证明、假照片、假证书。</w:t>
      </w:r>
    </w:p>
    <w:p>
      <w:pPr>
        <w:numPr>
          <w:ilvl w:val="0"/>
          <w:numId w:val="1"/>
        </w:numPr>
        <w:ind w:firstLine="640" w:firstLineChars="200"/>
        <w:rPr>
          <w:rFonts w:cs="Times New Roman"/>
          <w:b w:val="0"/>
          <w:bCs w:val="0"/>
          <w:sz w:val="32"/>
          <w:szCs w:val="32"/>
        </w:rPr>
      </w:pPr>
      <w:r>
        <w:rPr>
          <w:rFonts w:hint="eastAsia" w:cs="Times New Roman"/>
          <w:b w:val="0"/>
          <w:bCs w:val="0"/>
          <w:sz w:val="32"/>
          <w:szCs w:val="32"/>
        </w:rPr>
        <w:t>我保证符合招考简章及招考计划中要求的资格条件。</w:t>
      </w:r>
    </w:p>
    <w:p>
      <w:pPr>
        <w:ind w:firstLine="640" w:firstLineChars="200"/>
        <w:rPr>
          <w:rFonts w:cs="Times New Roman"/>
          <w:b w:val="0"/>
          <w:bCs w:val="0"/>
          <w:sz w:val="32"/>
          <w:szCs w:val="32"/>
        </w:rPr>
      </w:pPr>
      <w:r>
        <w:rPr>
          <w:rFonts w:hint="eastAsia" w:cs="Times New Roman"/>
          <w:b w:val="0"/>
          <w:bCs w:val="0"/>
          <w:sz w:val="32"/>
          <w:szCs w:val="32"/>
        </w:rPr>
        <w:t>对违反以上承诺所造成的后果，本人自愿承担相应责任。</w:t>
      </w:r>
    </w:p>
    <w:p>
      <w:pPr>
        <w:rPr>
          <w:rFonts w:cs="Times New Roman"/>
          <w:b w:val="0"/>
          <w:bCs w:val="0"/>
          <w:sz w:val="32"/>
          <w:szCs w:val="32"/>
        </w:rPr>
      </w:pPr>
      <w:r>
        <w:rPr>
          <w:rFonts w:hint="eastAsia" w:cs="Times New Roman"/>
          <w:b w:val="0"/>
          <w:bCs w:val="0"/>
          <w:sz w:val="32"/>
          <w:szCs w:val="32"/>
        </w:rPr>
        <w:t xml:space="preserve">  </w:t>
      </w:r>
    </w:p>
    <w:p>
      <w:pPr>
        <w:rPr>
          <w:rFonts w:cs="Times New Roman"/>
          <w:b w:val="0"/>
          <w:bCs w:val="0"/>
          <w:sz w:val="32"/>
          <w:szCs w:val="32"/>
        </w:rPr>
      </w:pPr>
    </w:p>
    <w:p>
      <w:pPr>
        <w:ind w:firstLine="640" w:firstLineChars="200"/>
        <w:jc w:val="center"/>
        <w:rPr>
          <w:rFonts w:cs="Times New Roman"/>
          <w:b w:val="0"/>
          <w:bCs w:val="0"/>
          <w:sz w:val="32"/>
          <w:szCs w:val="32"/>
        </w:rPr>
      </w:pPr>
      <w:r>
        <w:rPr>
          <w:rFonts w:hint="eastAsia" w:cs="Times New Roman"/>
          <w:b w:val="0"/>
          <w:bCs w:val="0"/>
          <w:sz w:val="32"/>
          <w:szCs w:val="32"/>
        </w:rPr>
        <w:t xml:space="preserve">            应聘者签字：</w:t>
      </w:r>
    </w:p>
    <w:p>
      <w:pPr>
        <w:ind w:firstLine="960" w:firstLineChars="300"/>
        <w:jc w:val="center"/>
        <w:rPr>
          <w:rFonts w:ascii="仿宋" w:hAnsi="仿宋" w:eastAsia="仿宋"/>
          <w:sz w:val="32"/>
          <w:szCs w:val="32"/>
        </w:rPr>
      </w:pPr>
      <w:r>
        <w:rPr>
          <w:rFonts w:hint="eastAsia" w:cs="Times New Roman"/>
          <w:b w:val="0"/>
          <w:bCs w:val="0"/>
          <w:sz w:val="32"/>
          <w:szCs w:val="32"/>
        </w:rPr>
        <w:t xml:space="preserve">              年    月    日</w:t>
      </w:r>
    </w:p>
    <w:p>
      <w:pPr>
        <w:rPr>
          <w:sz w:val="15"/>
          <w:szCs w:val="15"/>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07565F"/>
    <w:multiLevelType w:val="singleLevel"/>
    <w:tmpl w:val="DA0756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67979"/>
    <w:rsid w:val="3C86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华文中宋"/>
      <w:b/>
      <w:bCs/>
      <w:kern w:val="2"/>
      <w:sz w:val="160"/>
      <w:szCs w:val="16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2021-10-26T06:42:00Z</dcterms:created>
  <dc:creator>Zhouzc</dc:creator>
  <cp:lastModifiedBy>Zhouzc</cp:lastModifiedBy>
  <dcterms:modified xsi:type="dcterms:W3CDTF">2021-10-26T06:42:41Z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4680B344159B4D62A7199C61191227FF</vt:lpwstr>
  </property>
</Properties>
</file>