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关于沈阳市基层公共服务岗位招录政策</w:t>
      </w:r>
    </w:p>
    <w:p>
      <w:pPr>
        <w:jc w:val="center"/>
        <w:rPr>
          <w:rFonts w:eastAsiaTheme="majorEastAsia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简介和线上解答的通知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广大考生：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高校毕业生基层公共岗位服务计划招录工作，我们拟以新媒体直播的形式对招录公告政策内容、岗位设置以及报名系统使用等内容进行线上宣传和讲解。同时对吸引高校毕业生留沈、来沈就业创业系列政策进行宣传，具体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一、日程安排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（一）6月4日下午1点30分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1.吸引高校毕业生留沈、来沈就业创业系列政策宣传。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2.高校毕业生基层公共服务岗位招录宣传（公告政策内容讲解）。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（二）6月5日下午1点30分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1.吸引高校毕业生留沈、来沈就业创业系列政策宣传。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2.高校毕业生基层公共服务岗位招录宣传（岗位设置、报名系统讲解）。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3.创业项目推介。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4.培训项目推介。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二、直播平台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抖音，请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使用抖音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APP识别</w:t>
      </w:r>
      <w:r>
        <w:rPr>
          <w:rFonts w:hint="eastAsia" w:ascii="仿宋_GB2312" w:hAnsi="仿宋_GB2312" w:eastAsia="仿宋_GB2312" w:cs="仿宋_GB2312"/>
          <w:sz w:val="32"/>
          <w:szCs w:val="32"/>
        </w:rPr>
        <w:t>下方二维码。</w:t>
      </w:r>
      <w:bookmarkStart w:id="0" w:name="_GoBack"/>
      <w:bookmarkEnd w:id="0"/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ascii="宋体" w:hAnsi="宋体" w:eastAsia="宋体" w:cs="宋体"/>
          <w:sz w:val="24"/>
        </w:rPr>
        <w:drawing>
          <wp:inline distT="0" distB="0" distL="0" distR="0">
            <wp:extent cx="2350135" cy="2974975"/>
            <wp:effectExtent l="0" t="0" r="0" b="0"/>
            <wp:docPr id="2" name="图片 2" descr="C:\Users\XXB-SJK\AppData\Local\Temp\WeChat Files\7198792860966594193c7d7a4c3e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XB-SJK\AppData\Local\Temp\WeChat Files\7198792860966594193c7d7a4c3ed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435" cy="29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 xml:space="preserve">                       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</w:rPr>
        <w:t xml:space="preserve">                 </w:t>
      </w:r>
      <w:r>
        <w:rPr>
          <w:rFonts w:hint="eastAsia" w:ascii="宋体" w:hAnsi="宋体" w:eastAsia="宋体" w:cs="宋体"/>
          <w:sz w:val="32"/>
          <w:szCs w:val="32"/>
        </w:rPr>
        <w:t>沈阳市人力资源服务与行政执法中心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中国沈阳人才市场</w:t>
      </w:r>
    </w:p>
    <w:p>
      <w:pPr>
        <w:ind w:firstLine="3840" w:firstLineChars="1200"/>
        <w:rPr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2020年06月01日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AF"/>
    <w:rsid w:val="001B6EAF"/>
    <w:rsid w:val="001D557D"/>
    <w:rsid w:val="00386052"/>
    <w:rsid w:val="00675B2A"/>
    <w:rsid w:val="00BF2D54"/>
    <w:rsid w:val="00DF3EE6"/>
    <w:rsid w:val="0A771B53"/>
    <w:rsid w:val="0E7D63CC"/>
    <w:rsid w:val="0EFE1178"/>
    <w:rsid w:val="13F82DC6"/>
    <w:rsid w:val="14A10FDD"/>
    <w:rsid w:val="1CC7073E"/>
    <w:rsid w:val="22E574E3"/>
    <w:rsid w:val="247E19EB"/>
    <w:rsid w:val="24A145D1"/>
    <w:rsid w:val="25F65090"/>
    <w:rsid w:val="2BA82F51"/>
    <w:rsid w:val="2FE96ED6"/>
    <w:rsid w:val="40426E2F"/>
    <w:rsid w:val="461F77D5"/>
    <w:rsid w:val="4D841533"/>
    <w:rsid w:val="4F2A653C"/>
    <w:rsid w:val="4F5B7B0D"/>
    <w:rsid w:val="501E7742"/>
    <w:rsid w:val="504F25FD"/>
    <w:rsid w:val="52BB3834"/>
    <w:rsid w:val="59432927"/>
    <w:rsid w:val="65600498"/>
    <w:rsid w:val="66E9376A"/>
    <w:rsid w:val="694E26F7"/>
    <w:rsid w:val="7017160F"/>
    <w:rsid w:val="75CD1336"/>
    <w:rsid w:val="76374222"/>
    <w:rsid w:val="7E1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2020-05-27T07:42:00Z</dcterms:created>
  <dc:creator>Administrator</dc:creator>
  <cp:lastModifiedBy>Administrator</cp:lastModifiedBy>
  <cp:lastPrinted>2020-05-27T08:02:00Z</cp:lastPrinted>
  <dcterms:modified xsi:type="dcterms:W3CDTF">2020-05-31T22:51:39Z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