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077CD" w:rsidRDefault="00D077CD">
      <w:pPr>
        <w:snapToGrid w:val="0"/>
        <w:spacing w:line="540" w:lineRule="exact"/>
        <w:jc w:val="center"/>
        <w:rPr>
          <w:rFonts w:ascii="黑体" w:eastAsia="黑体" w:hAnsi="黑体" w:cs="黑体"/>
          <w:b/>
          <w:sz w:val="36"/>
          <w:szCs w:val="36"/>
        </w:rPr>
      </w:pPr>
    </w:p>
    <w:p w:rsidR="00D077CD" w:rsidRDefault="00D077CD">
      <w:pPr>
        <w:snapToGrid w:val="0"/>
        <w:spacing w:line="540" w:lineRule="exact"/>
        <w:jc w:val="center"/>
        <w:rPr>
          <w:rFonts w:ascii="黑体" w:eastAsia="黑体" w:hAnsi="黑体" w:cs="黑体"/>
          <w:b/>
          <w:sz w:val="36"/>
          <w:szCs w:val="36"/>
        </w:rPr>
      </w:pPr>
      <w:r w:rsidRPr="001B261A">
        <w:rPr>
          <w:rFonts w:ascii="黑体" w:eastAsia="黑体" w:hAnsi="黑体" w:cs="黑体" w:hint="eastAsia"/>
          <w:b/>
          <w:sz w:val="36"/>
          <w:szCs w:val="36"/>
        </w:rPr>
        <w:t>沈阳市</w:t>
      </w:r>
      <w:r w:rsidRPr="001B261A">
        <w:rPr>
          <w:rFonts w:ascii="黑体" w:eastAsia="黑体" w:hAnsi="黑体" w:cs="黑体"/>
          <w:b/>
          <w:sz w:val="36"/>
          <w:szCs w:val="36"/>
        </w:rPr>
        <w:t>2019</w:t>
      </w:r>
      <w:r w:rsidRPr="001B261A">
        <w:rPr>
          <w:rFonts w:ascii="黑体" w:eastAsia="黑体" w:hAnsi="黑体" w:cs="黑体" w:hint="eastAsia"/>
          <w:b/>
          <w:sz w:val="36"/>
          <w:szCs w:val="36"/>
        </w:rPr>
        <w:t>年公开招聘中等职业学校</w:t>
      </w:r>
    </w:p>
    <w:p w:rsidR="00D077CD" w:rsidRPr="001B261A" w:rsidRDefault="00D077CD">
      <w:pPr>
        <w:snapToGrid w:val="0"/>
        <w:spacing w:line="540" w:lineRule="exact"/>
        <w:jc w:val="center"/>
        <w:rPr>
          <w:rFonts w:ascii="黑体" w:eastAsia="黑体" w:hAnsi="黑体" w:cs="黑体"/>
          <w:b/>
          <w:sz w:val="36"/>
          <w:szCs w:val="36"/>
        </w:rPr>
      </w:pPr>
      <w:r w:rsidRPr="001B261A">
        <w:rPr>
          <w:rFonts w:ascii="黑体" w:eastAsia="黑体" w:hAnsi="黑体" w:cs="黑体" w:hint="eastAsia"/>
          <w:b/>
          <w:sz w:val="36"/>
          <w:szCs w:val="36"/>
        </w:rPr>
        <w:t>专业课教师面试</w:t>
      </w:r>
      <w:r>
        <w:rPr>
          <w:rFonts w:ascii="黑体" w:eastAsia="黑体" w:hAnsi="黑体" w:cs="黑体" w:hint="eastAsia"/>
          <w:b/>
          <w:sz w:val="36"/>
          <w:szCs w:val="36"/>
        </w:rPr>
        <w:t>实践操作规程</w:t>
      </w:r>
    </w:p>
    <w:p w:rsidR="00D077CD" w:rsidRDefault="00D077CD" w:rsidP="007402C0">
      <w:pPr>
        <w:spacing w:line="560" w:lineRule="exac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一、名称</w:t>
      </w:r>
    </w:p>
    <w:p w:rsidR="00D077CD" w:rsidRDefault="00D077CD" w:rsidP="0022605E">
      <w:pPr>
        <w:spacing w:line="50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中等职业学校制冷和空调设备运行与维修专业制冷和空调设备维修</w:t>
      </w:r>
      <w:r w:rsidR="00E44977">
        <w:rPr>
          <w:rFonts w:ascii="仿宋_GB2312" w:eastAsia="仿宋_GB2312" w:hAnsi="仿宋_GB2312" w:cs="仿宋_GB2312" w:hint="eastAsia"/>
          <w:sz w:val="28"/>
          <w:szCs w:val="28"/>
        </w:rPr>
        <w:t>（中职制冷专业教师</w:t>
      </w:r>
      <w:bookmarkStart w:id="0" w:name="_GoBack"/>
      <w:bookmarkEnd w:id="0"/>
      <w:r w:rsidR="00E44977">
        <w:rPr>
          <w:rFonts w:ascii="仿宋_GB2312" w:eastAsia="仿宋_GB2312" w:hAnsi="仿宋_GB2312" w:cs="仿宋_GB2312" w:hint="eastAsia"/>
          <w:sz w:val="28"/>
          <w:szCs w:val="28"/>
        </w:rPr>
        <w:t>）</w:t>
      </w:r>
    </w:p>
    <w:p w:rsidR="00D077CD" w:rsidRDefault="00D077CD" w:rsidP="007402C0">
      <w:pPr>
        <w:spacing w:line="560" w:lineRule="exac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二、时间、地点</w:t>
      </w:r>
    </w:p>
    <w:p w:rsidR="00D077CD" w:rsidRDefault="00D077CD" w:rsidP="00C7491F">
      <w:pPr>
        <w:spacing w:line="500" w:lineRule="exact"/>
        <w:ind w:firstLineChars="200" w:firstLine="560"/>
        <w:rPr>
          <w:rFonts w:ascii="仿宋_GB2312" w:eastAsia="仿宋_GB2312" w:hAnsi="仿宋_GB2312" w:cs="仿宋_GB2312"/>
          <w:sz w:val="28"/>
          <w:szCs w:val="28"/>
        </w:rPr>
      </w:pPr>
      <w:r w:rsidRPr="00725991">
        <w:rPr>
          <w:rFonts w:ascii="仿宋_GB2312" w:eastAsia="仿宋_GB2312" w:hAnsi="仿宋_GB2312" w:cs="仿宋_GB2312" w:hint="eastAsia"/>
          <w:sz w:val="28"/>
          <w:szCs w:val="28"/>
        </w:rPr>
        <w:t>时间：</w:t>
      </w:r>
      <w:r w:rsidRPr="00725991">
        <w:rPr>
          <w:rFonts w:ascii="仿宋_GB2312" w:eastAsia="仿宋_GB2312" w:hAnsi="仿宋_GB2312" w:cs="仿宋_GB2312"/>
          <w:sz w:val="28"/>
          <w:szCs w:val="28"/>
        </w:rPr>
        <w:t>2019</w:t>
      </w:r>
      <w:r w:rsidRPr="00725991">
        <w:rPr>
          <w:rFonts w:ascii="仿宋_GB2312" w:eastAsia="仿宋_GB2312" w:hAnsi="仿宋_GB2312" w:cs="仿宋_GB2312" w:hint="eastAsia"/>
          <w:sz w:val="28"/>
          <w:szCs w:val="28"/>
        </w:rPr>
        <w:t>年</w:t>
      </w:r>
      <w:r w:rsidRPr="00725991">
        <w:rPr>
          <w:rFonts w:ascii="仿宋_GB2312" w:eastAsia="仿宋_GB2312" w:hAnsi="仿宋_GB2312" w:cs="仿宋_GB2312"/>
          <w:sz w:val="28"/>
          <w:szCs w:val="28"/>
        </w:rPr>
        <w:t>6</w:t>
      </w:r>
      <w:r w:rsidRPr="00725991">
        <w:rPr>
          <w:rFonts w:ascii="仿宋_GB2312" w:eastAsia="仿宋_GB2312" w:hAnsi="仿宋_GB2312" w:cs="仿宋_GB2312" w:hint="eastAsia"/>
          <w:sz w:val="28"/>
          <w:szCs w:val="28"/>
        </w:rPr>
        <w:t>月</w:t>
      </w:r>
      <w:r w:rsidRPr="00725991">
        <w:rPr>
          <w:rFonts w:ascii="仿宋_GB2312" w:eastAsia="仿宋_GB2312" w:hAnsi="仿宋_GB2312" w:cs="仿宋_GB2312"/>
          <w:sz w:val="28"/>
          <w:szCs w:val="28"/>
        </w:rPr>
        <w:t>23</w:t>
      </w:r>
      <w:r w:rsidRPr="00725991">
        <w:rPr>
          <w:rFonts w:ascii="仿宋_GB2312" w:eastAsia="仿宋_GB2312" w:hAnsi="仿宋_GB2312" w:cs="仿宋_GB2312" w:hint="eastAsia"/>
          <w:sz w:val="28"/>
          <w:szCs w:val="28"/>
        </w:rPr>
        <w:t>日</w:t>
      </w:r>
    </w:p>
    <w:p w:rsidR="00D077CD" w:rsidRDefault="00D077CD" w:rsidP="0082047D">
      <w:pPr>
        <w:spacing w:line="50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地点：沈阳市化工学校</w:t>
      </w:r>
    </w:p>
    <w:p w:rsidR="00D077CD" w:rsidRDefault="00D077CD" w:rsidP="007402C0">
      <w:pPr>
        <w:spacing w:line="500" w:lineRule="exac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三、内容</w:t>
      </w:r>
    </w:p>
    <w:p w:rsidR="00D077CD" w:rsidRDefault="00D077CD" w:rsidP="006A0BFD">
      <w:pPr>
        <w:spacing w:line="560" w:lineRule="exact"/>
        <w:ind w:left="560"/>
        <w:rPr>
          <w:rFonts w:ascii="仿宋_GB2312" w:eastAsia="仿宋_GB2312" w:hAnsi="仿宋_GB2312" w:cs="仿宋_GB2312"/>
          <w:sz w:val="28"/>
          <w:szCs w:val="28"/>
        </w:rPr>
      </w:pPr>
      <w:r>
        <w:rPr>
          <w:rFonts w:ascii="仿宋_GB2312" w:eastAsia="仿宋_GB2312" w:hAnsi="仿宋_GB2312" w:cs="仿宋_GB2312" w:hint="eastAsia"/>
          <w:sz w:val="28"/>
          <w:szCs w:val="28"/>
        </w:rPr>
        <w:t>考试内容：管路系统中设备或附件的拆卸、解体、装复及附件在系统中安装。</w:t>
      </w:r>
    </w:p>
    <w:p w:rsidR="00D077CD" w:rsidRDefault="00D077CD" w:rsidP="00D27874">
      <w:pPr>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考试时长为</w:t>
      </w:r>
      <w:r>
        <w:rPr>
          <w:rFonts w:ascii="仿宋_GB2312" w:eastAsia="仿宋_GB2312" w:hAnsi="仿宋_GB2312" w:cs="仿宋_GB2312"/>
          <w:sz w:val="28"/>
          <w:szCs w:val="28"/>
        </w:rPr>
        <w:t>60</w:t>
      </w:r>
      <w:r>
        <w:rPr>
          <w:rFonts w:ascii="仿宋_GB2312" w:eastAsia="仿宋_GB2312" w:hAnsi="仿宋_GB2312" w:cs="仿宋_GB2312" w:hint="eastAsia"/>
          <w:sz w:val="28"/>
          <w:szCs w:val="28"/>
        </w:rPr>
        <w:t>分钟。</w:t>
      </w:r>
    </w:p>
    <w:p w:rsidR="00D077CD" w:rsidRDefault="00D077CD" w:rsidP="007402C0">
      <w:pPr>
        <w:spacing w:line="560" w:lineRule="exac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四、流程</w:t>
      </w:r>
    </w:p>
    <w:p w:rsidR="00D077CD" w:rsidRDefault="00D077CD" w:rsidP="00B96C6E">
      <w:pPr>
        <w:spacing w:line="560" w:lineRule="exact"/>
        <w:ind w:firstLineChars="200" w:firstLine="560"/>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考场的考位号统一编制，考生在考试前</w:t>
      </w:r>
      <w:r>
        <w:rPr>
          <w:rFonts w:ascii="仿宋_GB2312" w:eastAsia="仿宋_GB2312" w:hAnsi="仿宋_GB2312" w:cs="仿宋_GB2312"/>
          <w:kern w:val="0"/>
          <w:sz w:val="28"/>
          <w:szCs w:val="28"/>
        </w:rPr>
        <w:t>30</w:t>
      </w:r>
      <w:r>
        <w:rPr>
          <w:rFonts w:ascii="仿宋_GB2312" w:eastAsia="仿宋_GB2312" w:hAnsi="仿宋_GB2312" w:cs="仿宋_GB2312" w:hint="eastAsia"/>
          <w:kern w:val="0"/>
          <w:sz w:val="28"/>
          <w:szCs w:val="28"/>
        </w:rPr>
        <w:t>分钟到指定地点接受检录，抽签决定考位号，抽签结束后，随即按照抽取的考位号进场。然后在对应的考位上完成考试规定的题目。</w:t>
      </w:r>
    </w:p>
    <w:p w:rsidR="00D077CD" w:rsidRDefault="00D077CD" w:rsidP="007402C0">
      <w:pPr>
        <w:spacing w:line="560" w:lineRule="exac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五、场地环境</w:t>
      </w:r>
    </w:p>
    <w:p w:rsidR="00D077CD" w:rsidRPr="001F213C" w:rsidRDefault="00D077CD" w:rsidP="0011531D">
      <w:pPr>
        <w:spacing w:line="500" w:lineRule="exact"/>
        <w:ind w:firstLineChars="200" w:firstLine="560"/>
        <w:rPr>
          <w:rFonts w:eastAsia="仿宋_GB2312"/>
          <w:sz w:val="28"/>
          <w:szCs w:val="28"/>
        </w:rPr>
      </w:pPr>
      <w:r w:rsidRPr="001F213C">
        <w:rPr>
          <w:rFonts w:eastAsia="仿宋_GB2312" w:hint="eastAsia"/>
          <w:sz w:val="28"/>
          <w:szCs w:val="28"/>
        </w:rPr>
        <w:t>场内设施及布局</w:t>
      </w:r>
    </w:p>
    <w:p w:rsidR="00D077CD" w:rsidRPr="001F213C" w:rsidRDefault="00D077CD" w:rsidP="00097BCC">
      <w:pPr>
        <w:spacing w:line="440" w:lineRule="exact"/>
        <w:ind w:firstLineChars="200" w:firstLine="560"/>
        <w:rPr>
          <w:rFonts w:eastAsia="仿宋_GB2312"/>
          <w:sz w:val="28"/>
          <w:szCs w:val="28"/>
        </w:rPr>
      </w:pPr>
      <w:r w:rsidRPr="001F213C">
        <w:rPr>
          <w:rFonts w:eastAsia="仿宋_GB2312"/>
          <w:sz w:val="28"/>
          <w:szCs w:val="28"/>
        </w:rPr>
        <w:t xml:space="preserve">1. </w:t>
      </w:r>
      <w:r w:rsidRPr="001F213C">
        <w:rPr>
          <w:rFonts w:eastAsia="仿宋_GB2312" w:hint="eastAsia"/>
          <w:sz w:val="28"/>
          <w:szCs w:val="28"/>
        </w:rPr>
        <w:t>管路拆装实训区</w:t>
      </w:r>
    </w:p>
    <w:p w:rsidR="00D077CD" w:rsidRPr="001F213C" w:rsidRDefault="00D077CD" w:rsidP="00CA1DF1">
      <w:pPr>
        <w:spacing w:line="440" w:lineRule="exact"/>
        <w:ind w:firstLineChars="200" w:firstLine="560"/>
        <w:rPr>
          <w:rFonts w:eastAsia="仿宋_GB2312"/>
          <w:sz w:val="28"/>
          <w:szCs w:val="28"/>
        </w:rPr>
      </w:pPr>
      <w:r w:rsidRPr="001F213C">
        <w:rPr>
          <w:rFonts w:eastAsia="仿宋_GB2312" w:hint="eastAsia"/>
          <w:sz w:val="28"/>
          <w:szCs w:val="28"/>
        </w:rPr>
        <w:t>该实训区面积为</w:t>
      </w:r>
      <w:r w:rsidRPr="001F213C">
        <w:rPr>
          <w:rFonts w:eastAsia="仿宋_GB2312"/>
          <w:sz w:val="28"/>
          <w:szCs w:val="28"/>
        </w:rPr>
        <w:t>100</w:t>
      </w:r>
      <w:r w:rsidRPr="001F213C">
        <w:rPr>
          <w:rFonts w:eastAsia="仿宋_GB2312" w:hint="eastAsia"/>
          <w:sz w:val="28"/>
          <w:szCs w:val="28"/>
        </w:rPr>
        <w:t>余平方米，共有</w:t>
      </w:r>
      <w:r w:rsidRPr="001F213C">
        <w:rPr>
          <w:rFonts w:eastAsia="仿宋_GB2312"/>
          <w:sz w:val="28"/>
          <w:szCs w:val="28"/>
        </w:rPr>
        <w:t>5</w:t>
      </w:r>
      <w:r w:rsidRPr="001F213C">
        <w:rPr>
          <w:rFonts w:eastAsia="仿宋_GB2312" w:hint="eastAsia"/>
          <w:sz w:val="28"/>
          <w:szCs w:val="28"/>
        </w:rPr>
        <w:t>套完整的管路拆装实训设备，能满足</w:t>
      </w:r>
      <w:r w:rsidRPr="001F213C">
        <w:rPr>
          <w:rFonts w:eastAsia="仿宋_GB2312"/>
          <w:sz w:val="28"/>
          <w:szCs w:val="28"/>
        </w:rPr>
        <w:t>20</w:t>
      </w:r>
      <w:r>
        <w:rPr>
          <w:rFonts w:eastAsia="仿宋_GB2312" w:hint="eastAsia"/>
          <w:sz w:val="28"/>
          <w:szCs w:val="28"/>
        </w:rPr>
        <w:t>人同时进行管路拆装操作，管路拆装实训区域现场布局如下</w:t>
      </w:r>
      <w:r w:rsidRPr="001F213C">
        <w:rPr>
          <w:rFonts w:eastAsia="仿宋_GB2312"/>
          <w:sz w:val="28"/>
          <w:szCs w:val="28"/>
        </w:rPr>
        <w:t>1</w:t>
      </w:r>
      <w:r w:rsidRPr="001F213C">
        <w:rPr>
          <w:rFonts w:eastAsia="仿宋_GB2312" w:hint="eastAsia"/>
          <w:sz w:val="28"/>
          <w:szCs w:val="28"/>
        </w:rPr>
        <w:t>。</w:t>
      </w:r>
    </w:p>
    <w:p w:rsidR="00D077CD" w:rsidRDefault="00E44977" w:rsidP="00097BCC">
      <w:pPr>
        <w:ind w:firstLineChars="200" w:firstLine="420"/>
        <w:rPr>
          <w:noProof/>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i1025" type="#_x0000_t75" style="width:392.5pt;height:175.5pt;visibility:visible">
            <v:imagedata r:id="rId7" o:title="" croptop="8522f" cropbottom="7876f" cropleft="8188f" cropright="17017f"/>
          </v:shape>
        </w:pict>
      </w:r>
    </w:p>
    <w:p w:rsidR="00D077CD" w:rsidRPr="00CA1DF1" w:rsidRDefault="00D077CD" w:rsidP="0011531D">
      <w:pPr>
        <w:ind w:firstLineChars="200" w:firstLine="420"/>
        <w:jc w:val="center"/>
        <w:rPr>
          <w:noProof/>
        </w:rPr>
      </w:pPr>
    </w:p>
    <w:p w:rsidR="00D077CD" w:rsidRDefault="00E44977" w:rsidP="0011531D">
      <w:pPr>
        <w:ind w:firstLineChars="200" w:firstLine="420"/>
        <w:jc w:val="center"/>
        <w:rPr>
          <w:noProof/>
        </w:rPr>
      </w:pPr>
      <w:r>
        <w:rPr>
          <w:noProof/>
        </w:rPr>
        <w:pict>
          <v:shape id="图片 6" o:spid="_x0000_i1026" type="#_x0000_t75" style="width:356.5pt;height:202.5pt;visibility:visible">
            <v:imagedata r:id="rId8" o:title=""/>
          </v:shape>
        </w:pict>
      </w:r>
    </w:p>
    <w:p w:rsidR="00D077CD" w:rsidRPr="001F213C" w:rsidRDefault="00D077CD" w:rsidP="0011531D">
      <w:pPr>
        <w:ind w:firstLineChars="200" w:firstLine="560"/>
        <w:jc w:val="center"/>
        <w:rPr>
          <w:rFonts w:eastAsia="仿宋_GB2312"/>
          <w:sz w:val="28"/>
          <w:szCs w:val="28"/>
        </w:rPr>
      </w:pPr>
      <w:r w:rsidRPr="001F213C">
        <w:rPr>
          <w:rFonts w:eastAsia="仿宋_GB2312" w:hint="eastAsia"/>
          <w:sz w:val="28"/>
          <w:szCs w:val="28"/>
        </w:rPr>
        <w:t>管路拆装实训区实景图</w:t>
      </w:r>
    </w:p>
    <w:p w:rsidR="00D077CD" w:rsidRPr="001F213C" w:rsidRDefault="00D077CD" w:rsidP="0011531D">
      <w:pPr>
        <w:spacing w:line="500" w:lineRule="exact"/>
        <w:ind w:firstLineChars="200" w:firstLine="560"/>
        <w:rPr>
          <w:rFonts w:eastAsia="仿宋_GB2312"/>
          <w:sz w:val="28"/>
          <w:szCs w:val="28"/>
        </w:rPr>
      </w:pPr>
      <w:r w:rsidRPr="001F213C">
        <w:rPr>
          <w:rFonts w:eastAsia="仿宋_GB2312"/>
          <w:sz w:val="28"/>
          <w:szCs w:val="28"/>
        </w:rPr>
        <w:t xml:space="preserve">2. </w:t>
      </w:r>
      <w:r w:rsidRPr="001F213C">
        <w:rPr>
          <w:rFonts w:eastAsia="仿宋_GB2312" w:hint="eastAsia"/>
          <w:sz w:val="28"/>
          <w:szCs w:val="28"/>
        </w:rPr>
        <w:t>离心泵拆装实训室</w:t>
      </w:r>
    </w:p>
    <w:p w:rsidR="00D077CD" w:rsidRPr="001F213C" w:rsidRDefault="00D077CD" w:rsidP="00097BCC">
      <w:pPr>
        <w:spacing w:line="500" w:lineRule="exact"/>
        <w:ind w:firstLineChars="200" w:firstLine="560"/>
        <w:rPr>
          <w:rFonts w:eastAsia="仿宋_GB2312"/>
          <w:sz w:val="28"/>
          <w:szCs w:val="28"/>
        </w:rPr>
      </w:pPr>
      <w:r w:rsidRPr="001F213C">
        <w:rPr>
          <w:rFonts w:eastAsia="仿宋_GB2312" w:hint="eastAsia"/>
          <w:sz w:val="28"/>
          <w:szCs w:val="28"/>
        </w:rPr>
        <w:t>实训区面积</w:t>
      </w:r>
      <w:r w:rsidRPr="001F213C">
        <w:rPr>
          <w:rFonts w:eastAsia="仿宋_GB2312"/>
          <w:sz w:val="28"/>
          <w:szCs w:val="28"/>
        </w:rPr>
        <w:t>42</w:t>
      </w:r>
      <w:r w:rsidRPr="001F213C">
        <w:rPr>
          <w:rFonts w:eastAsia="仿宋_GB2312" w:hint="eastAsia"/>
          <w:sz w:val="28"/>
          <w:szCs w:val="28"/>
        </w:rPr>
        <w:t>平米，共有</w:t>
      </w:r>
      <w:r w:rsidRPr="001F213C">
        <w:rPr>
          <w:rFonts w:eastAsia="仿宋_GB2312"/>
          <w:sz w:val="28"/>
          <w:szCs w:val="28"/>
        </w:rPr>
        <w:t>6</w:t>
      </w:r>
      <w:r w:rsidRPr="001F213C">
        <w:rPr>
          <w:rFonts w:eastAsia="仿宋_GB2312" w:hint="eastAsia"/>
          <w:sz w:val="28"/>
          <w:szCs w:val="28"/>
        </w:rPr>
        <w:t>台离心泵可供拆装操作使用，能够满足</w:t>
      </w:r>
      <w:r w:rsidRPr="001F213C">
        <w:rPr>
          <w:rFonts w:eastAsia="仿宋_GB2312"/>
          <w:sz w:val="28"/>
          <w:szCs w:val="28"/>
        </w:rPr>
        <w:t>18</w:t>
      </w:r>
      <w:r w:rsidRPr="001F213C">
        <w:rPr>
          <w:rFonts w:eastAsia="仿宋_GB2312" w:hint="eastAsia"/>
          <w:sz w:val="28"/>
          <w:szCs w:val="28"/>
        </w:rPr>
        <w:t>人同时进行离心泵的拆装操作。</w:t>
      </w:r>
    </w:p>
    <w:p w:rsidR="00D077CD" w:rsidRDefault="00E44977" w:rsidP="00814D9B">
      <w:pPr>
        <w:pStyle w:val="ab"/>
        <w:jc w:val="center"/>
      </w:pPr>
      <w:r>
        <w:rPr>
          <w:noProof/>
        </w:rPr>
        <w:pict>
          <v:shape id="_x0000_i1027" type="#_x0000_t75" style="width:391.5pt;height:171pt;visibility:visible">
            <v:imagedata r:id="rId9" o:title="" croptop="3123f" cropbottom="7591f" cropleft="10237f" cropright="5965f"/>
          </v:shape>
        </w:pict>
      </w:r>
    </w:p>
    <w:p w:rsidR="00D077CD" w:rsidRDefault="00D077CD" w:rsidP="00814D9B">
      <w:pPr>
        <w:pStyle w:val="ab"/>
        <w:jc w:val="center"/>
        <w:rPr>
          <w:rFonts w:ascii="宋体"/>
          <w:b/>
          <w:sz w:val="24"/>
          <w:szCs w:val="24"/>
        </w:rPr>
      </w:pPr>
    </w:p>
    <w:p w:rsidR="00D077CD" w:rsidRDefault="00D077CD" w:rsidP="0011531D">
      <w:pPr>
        <w:ind w:firstLineChars="200" w:firstLine="420"/>
        <w:jc w:val="center"/>
        <w:rPr>
          <w:noProof/>
        </w:rPr>
      </w:pPr>
      <w:r>
        <w:rPr>
          <w:noProof/>
        </w:rPr>
        <w:t xml:space="preserve"> </w:t>
      </w:r>
      <w:r w:rsidR="00E44977">
        <w:rPr>
          <w:noProof/>
        </w:rPr>
        <w:pict>
          <v:shape id="图片 8" o:spid="_x0000_i1028" type="#_x0000_t75" style="width:369.5pt;height:232pt;visibility:visible">
            <v:imagedata r:id="rId10" o:title="" cropbottom="13189f"/>
          </v:shape>
        </w:pict>
      </w:r>
    </w:p>
    <w:p w:rsidR="00D077CD" w:rsidRPr="001F213C" w:rsidRDefault="00D077CD" w:rsidP="0011531D">
      <w:pPr>
        <w:spacing w:line="500" w:lineRule="exact"/>
        <w:ind w:firstLineChars="200" w:firstLine="560"/>
        <w:jc w:val="center"/>
        <w:rPr>
          <w:rFonts w:eastAsia="仿宋_GB2312"/>
          <w:sz w:val="28"/>
          <w:szCs w:val="28"/>
        </w:rPr>
      </w:pPr>
      <w:r w:rsidRPr="001F213C">
        <w:rPr>
          <w:rFonts w:eastAsia="仿宋_GB2312" w:hint="eastAsia"/>
          <w:sz w:val="28"/>
          <w:szCs w:val="28"/>
        </w:rPr>
        <w:t>离心泵拆装实训室实景图</w:t>
      </w:r>
    </w:p>
    <w:p w:rsidR="00D077CD" w:rsidRDefault="00D077CD" w:rsidP="007402C0">
      <w:pPr>
        <w:spacing w:line="560" w:lineRule="exac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六、技术规范</w:t>
      </w:r>
    </w:p>
    <w:p w:rsidR="00D077CD" w:rsidRDefault="00D077CD" w:rsidP="0011531D">
      <w:pPr>
        <w:adjustRightInd w:val="0"/>
        <w:snapToGrid w:val="0"/>
        <w:spacing w:line="560" w:lineRule="exact"/>
        <w:ind w:firstLineChars="200" w:firstLine="560"/>
        <w:rPr>
          <w:rFonts w:ascii="仿宋_GB2312" w:eastAsia="仿宋_GB2312" w:hAnsi="仿宋" w:cs="仿宋"/>
          <w:bCs/>
          <w:kern w:val="0"/>
          <w:sz w:val="28"/>
          <w:szCs w:val="28"/>
        </w:rPr>
      </w:pPr>
      <w:r>
        <w:rPr>
          <w:rFonts w:ascii="仿宋_GB2312" w:eastAsia="仿宋_GB2312" w:hAnsi="仿宋" w:cs="仿宋" w:hint="eastAsia"/>
          <w:bCs/>
          <w:kern w:val="0"/>
          <w:sz w:val="28"/>
          <w:szCs w:val="28"/>
        </w:rPr>
        <w:t>（一）技术规范标准</w:t>
      </w:r>
    </w:p>
    <w:p w:rsidR="00D077CD" w:rsidRDefault="00D077CD" w:rsidP="0011531D">
      <w:pPr>
        <w:adjustRightInd w:val="0"/>
        <w:snapToGrid w:val="0"/>
        <w:spacing w:line="560" w:lineRule="exact"/>
        <w:ind w:firstLineChars="200" w:firstLine="560"/>
        <w:rPr>
          <w:rFonts w:ascii="仿宋_GB2312" w:eastAsia="仿宋_GB2312" w:hAnsi="仿宋" w:cs="仿宋"/>
          <w:bCs/>
          <w:kern w:val="0"/>
          <w:sz w:val="28"/>
          <w:szCs w:val="28"/>
        </w:rPr>
      </w:pPr>
      <w:r>
        <w:rPr>
          <w:rFonts w:ascii="仿宋_GB2312" w:eastAsia="仿宋_GB2312" w:hAnsi="仿宋" w:cs="仿宋"/>
          <w:bCs/>
          <w:kern w:val="0"/>
          <w:sz w:val="28"/>
          <w:szCs w:val="28"/>
        </w:rPr>
        <w:t xml:space="preserve">1. </w:t>
      </w:r>
      <w:r>
        <w:rPr>
          <w:rFonts w:ascii="仿宋_GB2312" w:eastAsia="仿宋_GB2312" w:hAnsi="仿宋" w:cs="仿宋" w:hint="eastAsia"/>
          <w:bCs/>
          <w:kern w:val="0"/>
          <w:sz w:val="28"/>
          <w:szCs w:val="28"/>
        </w:rPr>
        <w:t>图形符号标准</w:t>
      </w:r>
    </w:p>
    <w:p w:rsidR="00D077CD" w:rsidRDefault="00D077CD" w:rsidP="0011531D">
      <w:pPr>
        <w:adjustRightInd w:val="0"/>
        <w:snapToGrid w:val="0"/>
        <w:spacing w:line="560" w:lineRule="exact"/>
        <w:ind w:firstLineChars="200" w:firstLine="560"/>
        <w:rPr>
          <w:rFonts w:ascii="仿宋_GB2312" w:eastAsia="仿宋_GB2312" w:hAnsi="仿宋" w:cs="仿宋"/>
          <w:bCs/>
          <w:kern w:val="0"/>
          <w:sz w:val="28"/>
          <w:szCs w:val="28"/>
        </w:rPr>
      </w:pPr>
      <w:r>
        <w:rPr>
          <w:rFonts w:ascii="仿宋_GB2312" w:eastAsia="仿宋_GB2312" w:hAnsi="仿宋" w:cs="仿宋" w:hint="eastAsia"/>
          <w:bCs/>
          <w:kern w:val="0"/>
          <w:sz w:val="28"/>
          <w:szCs w:val="28"/>
        </w:rPr>
        <w:t>（</w:t>
      </w:r>
      <w:r>
        <w:rPr>
          <w:rFonts w:ascii="仿宋_GB2312" w:eastAsia="仿宋_GB2312" w:hAnsi="仿宋" w:cs="仿宋"/>
          <w:bCs/>
          <w:kern w:val="0"/>
          <w:sz w:val="28"/>
          <w:szCs w:val="28"/>
        </w:rPr>
        <w:t>1</w:t>
      </w:r>
      <w:r>
        <w:rPr>
          <w:rFonts w:ascii="仿宋_GB2312" w:eastAsia="仿宋_GB2312" w:hAnsi="仿宋" w:cs="仿宋" w:hint="eastAsia"/>
          <w:bCs/>
          <w:kern w:val="0"/>
          <w:sz w:val="28"/>
          <w:szCs w:val="28"/>
        </w:rPr>
        <w:t>）《</w:t>
      </w:r>
      <w:r>
        <w:rPr>
          <w:rFonts w:ascii="仿宋_GB2312" w:eastAsia="仿宋_GB2312" w:hAnsi="仿宋_GB2312" w:cs="仿宋_GB2312" w:hint="eastAsia"/>
          <w:color w:val="000000"/>
          <w:kern w:val="0"/>
          <w:sz w:val="28"/>
          <w:szCs w:val="28"/>
        </w:rPr>
        <w:t>建筑给排水制图标准（</w:t>
      </w:r>
      <w:r>
        <w:rPr>
          <w:rFonts w:ascii="仿宋_GB2312" w:eastAsia="仿宋_GB2312" w:hAnsi="仿宋_GB2312" w:cs="仿宋_GB2312"/>
          <w:color w:val="000000"/>
          <w:kern w:val="0"/>
          <w:sz w:val="28"/>
          <w:szCs w:val="28"/>
        </w:rPr>
        <w:t>GB/T 50106-2001</w:t>
      </w:r>
      <w:r>
        <w:rPr>
          <w:rFonts w:ascii="仿宋_GB2312" w:eastAsia="仿宋_GB2312" w:hAnsi="仿宋_GB2312" w:cs="仿宋_GB2312" w:hint="eastAsia"/>
          <w:color w:val="000000"/>
          <w:kern w:val="0"/>
          <w:sz w:val="28"/>
          <w:szCs w:val="28"/>
        </w:rPr>
        <w:t>）</w:t>
      </w:r>
      <w:r>
        <w:rPr>
          <w:rFonts w:ascii="仿宋_GB2312" w:eastAsia="仿宋_GB2312" w:hAnsi="仿宋" w:cs="仿宋" w:hint="eastAsia"/>
          <w:bCs/>
          <w:kern w:val="0"/>
          <w:sz w:val="28"/>
          <w:szCs w:val="28"/>
        </w:rPr>
        <w:t>》</w:t>
      </w:r>
    </w:p>
    <w:p w:rsidR="00D077CD" w:rsidRDefault="00D077CD" w:rsidP="0011531D">
      <w:pPr>
        <w:adjustRightInd w:val="0"/>
        <w:snapToGrid w:val="0"/>
        <w:spacing w:line="560" w:lineRule="exact"/>
        <w:ind w:firstLineChars="200" w:firstLine="560"/>
        <w:rPr>
          <w:rFonts w:ascii="仿宋_GB2312" w:eastAsia="仿宋_GB2312" w:hAnsi="仿宋" w:cs="仿宋"/>
          <w:bCs/>
          <w:kern w:val="0"/>
          <w:sz w:val="28"/>
          <w:szCs w:val="28"/>
        </w:rPr>
      </w:pPr>
      <w:r>
        <w:rPr>
          <w:rFonts w:ascii="仿宋_GB2312" w:eastAsia="仿宋_GB2312" w:hAnsi="仿宋" w:cs="仿宋" w:hint="eastAsia"/>
          <w:bCs/>
          <w:kern w:val="0"/>
          <w:sz w:val="28"/>
          <w:szCs w:val="28"/>
        </w:rPr>
        <w:t>（</w:t>
      </w:r>
      <w:r>
        <w:rPr>
          <w:rFonts w:ascii="仿宋_GB2312" w:eastAsia="仿宋_GB2312" w:hAnsi="仿宋" w:cs="仿宋"/>
          <w:bCs/>
          <w:kern w:val="0"/>
          <w:sz w:val="28"/>
          <w:szCs w:val="28"/>
        </w:rPr>
        <w:t>2</w:t>
      </w:r>
      <w:r>
        <w:rPr>
          <w:rFonts w:ascii="仿宋_GB2312" w:eastAsia="仿宋_GB2312" w:hAnsi="仿宋" w:cs="仿宋" w:hint="eastAsia"/>
          <w:bCs/>
          <w:kern w:val="0"/>
          <w:sz w:val="28"/>
          <w:szCs w:val="28"/>
        </w:rPr>
        <w:t>）《公共建筑节能设计标准（</w:t>
      </w:r>
      <w:r>
        <w:rPr>
          <w:rFonts w:ascii="仿宋_GB2312" w:eastAsia="仿宋_GB2312" w:hAnsi="仿宋" w:cs="仿宋"/>
          <w:bCs/>
          <w:kern w:val="0"/>
          <w:sz w:val="28"/>
          <w:szCs w:val="28"/>
        </w:rPr>
        <w:t>GB 50189-2005</w:t>
      </w:r>
      <w:r>
        <w:rPr>
          <w:rFonts w:ascii="仿宋_GB2312" w:eastAsia="仿宋_GB2312" w:hAnsi="仿宋" w:cs="仿宋" w:hint="eastAsia"/>
          <w:bCs/>
          <w:kern w:val="0"/>
          <w:sz w:val="28"/>
          <w:szCs w:val="28"/>
        </w:rPr>
        <w:t>）》</w:t>
      </w:r>
    </w:p>
    <w:p w:rsidR="00D077CD" w:rsidRDefault="00D077CD" w:rsidP="0011531D">
      <w:pPr>
        <w:adjustRightInd w:val="0"/>
        <w:snapToGrid w:val="0"/>
        <w:spacing w:line="560" w:lineRule="exact"/>
        <w:ind w:firstLineChars="200" w:firstLine="560"/>
        <w:rPr>
          <w:rFonts w:ascii="仿宋_GB2312" w:eastAsia="仿宋_GB2312" w:hAnsi="仿宋" w:cs="仿宋"/>
          <w:bCs/>
          <w:kern w:val="0"/>
          <w:sz w:val="28"/>
          <w:szCs w:val="28"/>
        </w:rPr>
      </w:pPr>
      <w:r>
        <w:rPr>
          <w:rFonts w:ascii="仿宋_GB2312" w:eastAsia="仿宋_GB2312" w:hAnsi="仿宋" w:cs="仿宋" w:hint="eastAsia"/>
          <w:bCs/>
          <w:kern w:val="0"/>
          <w:sz w:val="28"/>
          <w:szCs w:val="28"/>
        </w:rPr>
        <w:t>（</w:t>
      </w:r>
      <w:r>
        <w:rPr>
          <w:rFonts w:ascii="仿宋_GB2312" w:eastAsia="仿宋_GB2312" w:hAnsi="仿宋" w:cs="仿宋"/>
          <w:bCs/>
          <w:kern w:val="0"/>
          <w:sz w:val="28"/>
          <w:szCs w:val="28"/>
        </w:rPr>
        <w:t>3</w:t>
      </w:r>
      <w:r>
        <w:rPr>
          <w:rFonts w:ascii="仿宋_GB2312" w:eastAsia="仿宋_GB2312" w:hAnsi="仿宋" w:cs="仿宋" w:hint="eastAsia"/>
          <w:bCs/>
          <w:kern w:val="0"/>
          <w:sz w:val="28"/>
          <w:szCs w:val="28"/>
        </w:rPr>
        <w:t>）《</w:t>
      </w:r>
      <w:r>
        <w:rPr>
          <w:rFonts w:ascii="仿宋_GB2312" w:eastAsia="仿宋_GB2312" w:hAnsi="仿宋_GB2312" w:cs="仿宋_GB2312" w:hint="eastAsia"/>
          <w:color w:val="000000"/>
          <w:kern w:val="0"/>
          <w:sz w:val="28"/>
          <w:szCs w:val="28"/>
        </w:rPr>
        <w:t>冷库设计规范（</w:t>
      </w:r>
      <w:r>
        <w:rPr>
          <w:rFonts w:ascii="仿宋_GB2312" w:eastAsia="仿宋_GB2312" w:hAnsi="仿宋_GB2312" w:cs="仿宋_GB2312"/>
          <w:color w:val="000000"/>
          <w:kern w:val="0"/>
          <w:sz w:val="28"/>
          <w:szCs w:val="28"/>
        </w:rPr>
        <w:t>GB 50072-2010</w:t>
      </w:r>
      <w:r>
        <w:rPr>
          <w:rFonts w:ascii="仿宋_GB2312" w:eastAsia="仿宋_GB2312" w:hAnsi="仿宋_GB2312" w:cs="仿宋_GB2312" w:hint="eastAsia"/>
          <w:color w:val="000000"/>
          <w:kern w:val="0"/>
          <w:sz w:val="28"/>
          <w:szCs w:val="28"/>
        </w:rPr>
        <w:t>）</w:t>
      </w:r>
      <w:r>
        <w:rPr>
          <w:rFonts w:ascii="仿宋_GB2312" w:eastAsia="仿宋_GB2312" w:hAnsi="仿宋" w:cs="仿宋" w:hint="eastAsia"/>
          <w:bCs/>
          <w:kern w:val="0"/>
          <w:sz w:val="28"/>
          <w:szCs w:val="28"/>
        </w:rPr>
        <w:t>》</w:t>
      </w:r>
    </w:p>
    <w:p w:rsidR="00D077CD" w:rsidRDefault="00D077CD" w:rsidP="0011531D">
      <w:pPr>
        <w:adjustRightInd w:val="0"/>
        <w:snapToGrid w:val="0"/>
        <w:spacing w:line="560" w:lineRule="exact"/>
        <w:ind w:firstLineChars="200" w:firstLine="560"/>
        <w:rPr>
          <w:rFonts w:ascii="仿宋_GB2312" w:eastAsia="仿宋_GB2312" w:hAnsi="仿宋" w:cs="仿宋"/>
          <w:bCs/>
          <w:kern w:val="0"/>
          <w:sz w:val="28"/>
          <w:szCs w:val="28"/>
        </w:rPr>
      </w:pPr>
      <w:r>
        <w:rPr>
          <w:rFonts w:ascii="仿宋_GB2312" w:eastAsia="仿宋_GB2312" w:hAnsi="仿宋" w:cs="仿宋"/>
          <w:bCs/>
          <w:kern w:val="0"/>
          <w:sz w:val="28"/>
          <w:szCs w:val="28"/>
        </w:rPr>
        <w:t xml:space="preserve">2. </w:t>
      </w:r>
      <w:r>
        <w:rPr>
          <w:rFonts w:ascii="仿宋_GB2312" w:eastAsia="仿宋_GB2312" w:hAnsi="仿宋" w:cs="仿宋" w:hint="eastAsia"/>
          <w:bCs/>
          <w:kern w:val="0"/>
          <w:sz w:val="28"/>
          <w:szCs w:val="28"/>
        </w:rPr>
        <w:t>工艺规范标准</w:t>
      </w:r>
    </w:p>
    <w:p w:rsidR="00D077CD" w:rsidRDefault="00D077CD" w:rsidP="0011531D">
      <w:pPr>
        <w:adjustRightInd w:val="0"/>
        <w:snapToGrid w:val="0"/>
        <w:spacing w:line="560" w:lineRule="exact"/>
        <w:ind w:firstLineChars="200" w:firstLine="560"/>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w:t>
      </w:r>
      <w:r>
        <w:rPr>
          <w:rFonts w:ascii="仿宋_GB2312" w:eastAsia="仿宋_GB2312" w:hAnsi="仿宋_GB2312" w:cs="仿宋_GB2312"/>
          <w:color w:val="000000"/>
          <w:kern w:val="0"/>
          <w:sz w:val="28"/>
          <w:szCs w:val="28"/>
        </w:rPr>
        <w:t>1</w:t>
      </w:r>
      <w:r>
        <w:rPr>
          <w:rFonts w:ascii="仿宋_GB2312" w:eastAsia="仿宋_GB2312" w:hAnsi="仿宋_GB2312" w:cs="仿宋_GB2312" w:hint="eastAsia"/>
          <w:color w:val="000000"/>
          <w:kern w:val="0"/>
          <w:sz w:val="28"/>
          <w:szCs w:val="28"/>
        </w:rPr>
        <w:t>）《空调装配工国家职业标准（职业编码</w:t>
      </w:r>
      <w:smartTag w:uri="urn:schemas-microsoft-com:office:smarttags" w:element="chsdate">
        <w:smartTagPr>
          <w:attr w:name="Year" w:val="2006"/>
          <w:attr w:name="Month" w:val="5"/>
          <w:attr w:name="Day" w:val="10"/>
          <w:attr w:name="IsLunarDate" w:val="False"/>
          <w:attr w:name="IsROCDate" w:val="False"/>
        </w:smartTagPr>
        <w:r>
          <w:rPr>
            <w:rFonts w:ascii="仿宋_GB2312" w:eastAsia="仿宋_GB2312" w:hAnsi="仿宋_GB2312" w:cs="仿宋_GB2312"/>
            <w:color w:val="000000"/>
            <w:kern w:val="0"/>
            <w:sz w:val="28"/>
            <w:szCs w:val="28"/>
          </w:rPr>
          <w:t>6-05-10</w:t>
        </w:r>
      </w:smartTag>
      <w:r>
        <w:rPr>
          <w:rFonts w:ascii="仿宋_GB2312" w:eastAsia="仿宋_GB2312" w:hAnsi="仿宋_GB2312" w:cs="仿宋_GB2312"/>
          <w:color w:val="000000"/>
          <w:kern w:val="0"/>
          <w:sz w:val="28"/>
          <w:szCs w:val="28"/>
        </w:rPr>
        <w:t>-01</w:t>
      </w:r>
      <w:r>
        <w:rPr>
          <w:rFonts w:ascii="仿宋_GB2312" w:eastAsia="仿宋_GB2312" w:hAnsi="仿宋_GB2312" w:cs="仿宋_GB2312" w:hint="eastAsia"/>
          <w:color w:val="000000"/>
          <w:kern w:val="0"/>
          <w:sz w:val="28"/>
          <w:szCs w:val="28"/>
        </w:rPr>
        <w:t>）》</w:t>
      </w:r>
    </w:p>
    <w:p w:rsidR="00D077CD" w:rsidRDefault="00D077CD" w:rsidP="0011531D">
      <w:pPr>
        <w:adjustRightInd w:val="0"/>
        <w:snapToGrid w:val="0"/>
        <w:spacing w:line="560" w:lineRule="exact"/>
        <w:ind w:firstLineChars="200" w:firstLine="560"/>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w:t>
      </w:r>
      <w:r>
        <w:rPr>
          <w:rFonts w:ascii="仿宋_GB2312" w:eastAsia="仿宋_GB2312" w:hAnsi="仿宋_GB2312" w:cs="仿宋_GB2312"/>
          <w:color w:val="000000"/>
          <w:kern w:val="0"/>
          <w:sz w:val="28"/>
          <w:szCs w:val="28"/>
        </w:rPr>
        <w:t>2</w:t>
      </w:r>
      <w:r>
        <w:rPr>
          <w:rFonts w:ascii="仿宋_GB2312" w:eastAsia="仿宋_GB2312" w:hAnsi="仿宋_GB2312" w:cs="仿宋_GB2312" w:hint="eastAsia"/>
          <w:color w:val="000000"/>
          <w:kern w:val="0"/>
          <w:sz w:val="28"/>
          <w:szCs w:val="28"/>
        </w:rPr>
        <w:t>）《制冷工国家职业标准（职业编码</w:t>
      </w:r>
      <w:smartTag w:uri="urn:schemas-microsoft-com:office:smarttags" w:element="chsdate">
        <w:smartTagPr>
          <w:attr w:name="Year" w:val="2006"/>
          <w:attr w:name="Month" w:val="3"/>
          <w:attr w:name="Day" w:val="1"/>
          <w:attr w:name="IsLunarDate" w:val="False"/>
          <w:attr w:name="IsROCDate" w:val="False"/>
        </w:smartTagPr>
        <w:r>
          <w:rPr>
            <w:rFonts w:ascii="仿宋_GB2312" w:eastAsia="仿宋_GB2312" w:hAnsi="仿宋_GB2312" w:cs="仿宋_GB2312"/>
            <w:color w:val="000000"/>
            <w:kern w:val="0"/>
            <w:sz w:val="28"/>
            <w:szCs w:val="28"/>
          </w:rPr>
          <w:t>6-03-01</w:t>
        </w:r>
      </w:smartTag>
      <w:r>
        <w:rPr>
          <w:rFonts w:ascii="仿宋_GB2312" w:eastAsia="仿宋_GB2312" w:hAnsi="仿宋_GB2312" w:cs="仿宋_GB2312"/>
          <w:color w:val="000000"/>
          <w:kern w:val="0"/>
          <w:sz w:val="28"/>
          <w:szCs w:val="28"/>
        </w:rPr>
        <w:t>-06</w:t>
      </w:r>
      <w:r>
        <w:rPr>
          <w:rFonts w:ascii="仿宋_GB2312" w:eastAsia="仿宋_GB2312" w:hAnsi="仿宋_GB2312" w:cs="仿宋_GB2312" w:hint="eastAsia"/>
          <w:color w:val="000000"/>
          <w:kern w:val="0"/>
          <w:sz w:val="28"/>
          <w:szCs w:val="28"/>
        </w:rPr>
        <w:t>）》</w:t>
      </w:r>
    </w:p>
    <w:p w:rsidR="00D077CD" w:rsidRDefault="00D077CD" w:rsidP="0011531D">
      <w:pPr>
        <w:adjustRightInd w:val="0"/>
        <w:snapToGrid w:val="0"/>
        <w:spacing w:line="560" w:lineRule="exact"/>
        <w:ind w:firstLineChars="200" w:firstLine="560"/>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w:t>
      </w:r>
      <w:r>
        <w:rPr>
          <w:rFonts w:ascii="仿宋_GB2312" w:eastAsia="仿宋_GB2312" w:hAnsi="仿宋_GB2312" w:cs="仿宋_GB2312"/>
          <w:color w:val="000000"/>
          <w:kern w:val="0"/>
          <w:sz w:val="28"/>
          <w:szCs w:val="28"/>
        </w:rPr>
        <w:t>3</w:t>
      </w:r>
      <w:r>
        <w:rPr>
          <w:rFonts w:ascii="仿宋_GB2312" w:eastAsia="仿宋_GB2312" w:hAnsi="仿宋_GB2312" w:cs="仿宋_GB2312" w:hint="eastAsia"/>
          <w:color w:val="000000"/>
          <w:kern w:val="0"/>
          <w:sz w:val="28"/>
          <w:szCs w:val="28"/>
        </w:rPr>
        <w:t>）《制冷空调作业安全技术规范（</w:t>
      </w:r>
      <w:r>
        <w:rPr>
          <w:rFonts w:ascii="仿宋_GB2312" w:eastAsia="仿宋_GB2312" w:hAnsi="仿宋_GB2312" w:cs="仿宋_GB2312"/>
          <w:color w:val="000000"/>
          <w:kern w:val="0"/>
          <w:sz w:val="28"/>
          <w:szCs w:val="28"/>
        </w:rPr>
        <w:t>AQ 7004-2007</w:t>
      </w:r>
      <w:r>
        <w:rPr>
          <w:rFonts w:ascii="仿宋_GB2312" w:eastAsia="仿宋_GB2312" w:hAnsi="仿宋_GB2312" w:cs="仿宋_GB2312" w:hint="eastAsia"/>
          <w:color w:val="000000"/>
          <w:kern w:val="0"/>
          <w:sz w:val="28"/>
          <w:szCs w:val="28"/>
        </w:rPr>
        <w:t>）》</w:t>
      </w:r>
    </w:p>
    <w:p w:rsidR="00D077CD" w:rsidRDefault="00D077CD" w:rsidP="0011531D">
      <w:pPr>
        <w:adjustRightInd w:val="0"/>
        <w:snapToGrid w:val="0"/>
        <w:spacing w:line="560" w:lineRule="exact"/>
        <w:ind w:firstLineChars="200" w:firstLine="560"/>
        <w:rPr>
          <w:rFonts w:ascii="仿宋_GB2312" w:eastAsia="仿宋_GB2312" w:hAnsi="仿宋" w:cs="仿宋"/>
          <w:bCs/>
          <w:kern w:val="0"/>
          <w:sz w:val="28"/>
          <w:szCs w:val="28"/>
        </w:rPr>
      </w:pPr>
      <w:r>
        <w:rPr>
          <w:rFonts w:ascii="仿宋_GB2312" w:eastAsia="仿宋_GB2312" w:hAnsi="仿宋" w:cs="仿宋" w:hint="eastAsia"/>
          <w:bCs/>
          <w:kern w:val="0"/>
          <w:sz w:val="28"/>
          <w:szCs w:val="28"/>
        </w:rPr>
        <w:t>（二）专业知识及技能要求</w:t>
      </w:r>
    </w:p>
    <w:p w:rsidR="00D077CD" w:rsidRDefault="00D077CD" w:rsidP="00945AFA">
      <w:pPr>
        <w:spacing w:line="500" w:lineRule="exact"/>
        <w:ind w:firstLineChars="200" w:firstLine="560"/>
        <w:rPr>
          <w:rFonts w:ascii="仿宋_GB2312" w:eastAsia="仿宋_GB2312" w:hAnsi="仿宋_GB2312" w:cs="仿宋_GB2312"/>
          <w:color w:val="000000"/>
          <w:kern w:val="0"/>
          <w:sz w:val="28"/>
          <w:szCs w:val="28"/>
        </w:rPr>
      </w:pPr>
      <w:r>
        <w:rPr>
          <w:rFonts w:ascii="仿宋_GB2312" w:eastAsia="仿宋_GB2312" w:hAnsi="仿宋" w:cs="仿宋" w:hint="eastAsia"/>
          <w:bCs/>
          <w:kern w:val="0"/>
          <w:sz w:val="28"/>
          <w:szCs w:val="28"/>
        </w:rPr>
        <w:t>按照</w:t>
      </w:r>
      <w:r>
        <w:rPr>
          <w:rFonts w:ascii="仿宋_GB2312" w:eastAsia="仿宋_GB2312" w:hAnsi="仿宋_GB2312" w:cs="仿宋_GB2312" w:hint="eastAsia"/>
          <w:color w:val="000000"/>
          <w:kern w:val="0"/>
          <w:sz w:val="28"/>
          <w:szCs w:val="28"/>
        </w:rPr>
        <w:t>《</w:t>
      </w:r>
      <w:r w:rsidRPr="001F213C">
        <w:rPr>
          <w:rFonts w:ascii="仿宋_GB2312" w:eastAsia="仿宋_GB2312" w:hAnsi="仿宋_GB2312" w:cs="仿宋_GB2312" w:hint="eastAsia"/>
          <w:color w:val="000000"/>
          <w:kern w:val="0"/>
          <w:sz w:val="28"/>
          <w:szCs w:val="28"/>
        </w:rPr>
        <w:t>制冷和空调设备运行与维修专业</w:t>
      </w:r>
      <w:r>
        <w:rPr>
          <w:rFonts w:ascii="仿宋_GB2312" w:eastAsia="仿宋_GB2312" w:hAnsi="仿宋_GB2312" w:cs="仿宋_GB2312" w:hint="eastAsia"/>
          <w:color w:val="000000"/>
          <w:kern w:val="0"/>
          <w:sz w:val="28"/>
          <w:szCs w:val="28"/>
        </w:rPr>
        <w:t>》专业标准要求，考查考生识图能力，考查考生</w:t>
      </w:r>
      <w:r>
        <w:rPr>
          <w:rFonts w:ascii="仿宋_GB2312" w:eastAsia="仿宋_GB2312" w:hAnsi="仿宋_GB2312" w:cs="仿宋_GB2312" w:hint="eastAsia"/>
          <w:sz w:val="28"/>
          <w:szCs w:val="28"/>
        </w:rPr>
        <w:t>制冷和空调设备维修能力，重点考查考生</w:t>
      </w:r>
      <w:r>
        <w:rPr>
          <w:rFonts w:ascii="仿宋_GB2312" w:eastAsia="仿宋_GB2312" w:hAnsi="仿宋_GB2312" w:cs="仿宋_GB2312" w:hint="eastAsia"/>
          <w:color w:val="000000"/>
          <w:kern w:val="0"/>
          <w:sz w:val="28"/>
          <w:szCs w:val="28"/>
        </w:rPr>
        <w:t>对管路系统设备及附件拆卸、解体装复和安装的操作能力。</w:t>
      </w:r>
    </w:p>
    <w:p w:rsidR="00D077CD" w:rsidRDefault="00D077CD" w:rsidP="007402C0">
      <w:pPr>
        <w:spacing w:line="560" w:lineRule="exac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七、技术平台</w:t>
      </w:r>
    </w:p>
    <w:p w:rsidR="00D077CD" w:rsidRPr="001F213C" w:rsidRDefault="00D077CD" w:rsidP="001F213C">
      <w:pPr>
        <w:spacing w:line="500" w:lineRule="exact"/>
        <w:ind w:firstLineChars="200" w:firstLine="560"/>
        <w:rPr>
          <w:rFonts w:eastAsia="仿宋_GB2312"/>
          <w:sz w:val="28"/>
          <w:szCs w:val="28"/>
        </w:rPr>
      </w:pPr>
      <w:r w:rsidRPr="001F213C">
        <w:rPr>
          <w:rFonts w:eastAsia="仿宋_GB2312" w:hint="eastAsia"/>
          <w:sz w:val="28"/>
          <w:szCs w:val="28"/>
        </w:rPr>
        <w:lastRenderedPageBreak/>
        <w:t>（一）</w:t>
      </w:r>
      <w:r>
        <w:rPr>
          <w:rFonts w:eastAsia="仿宋_GB2312" w:hint="eastAsia"/>
          <w:sz w:val="28"/>
          <w:szCs w:val="28"/>
        </w:rPr>
        <w:t>考试</w:t>
      </w:r>
      <w:r w:rsidRPr="001F213C">
        <w:rPr>
          <w:rFonts w:eastAsia="仿宋_GB2312" w:hint="eastAsia"/>
          <w:sz w:val="28"/>
          <w:szCs w:val="28"/>
        </w:rPr>
        <w:t>实训设备参数</w:t>
      </w:r>
    </w:p>
    <w:p w:rsidR="00D077CD" w:rsidRPr="001F213C" w:rsidRDefault="00D077CD" w:rsidP="001F213C">
      <w:pPr>
        <w:spacing w:line="500" w:lineRule="exact"/>
        <w:ind w:firstLineChars="200" w:firstLine="560"/>
        <w:rPr>
          <w:rFonts w:eastAsia="仿宋_GB2312"/>
          <w:sz w:val="28"/>
          <w:szCs w:val="28"/>
        </w:rPr>
      </w:pPr>
      <w:r w:rsidRPr="001F213C">
        <w:rPr>
          <w:rFonts w:eastAsia="仿宋_GB2312"/>
          <w:sz w:val="28"/>
          <w:szCs w:val="28"/>
        </w:rPr>
        <w:t>1.</w:t>
      </w:r>
      <w:r w:rsidRPr="001F213C">
        <w:rPr>
          <w:rFonts w:eastAsia="仿宋_GB2312" w:hint="eastAsia"/>
          <w:sz w:val="28"/>
          <w:szCs w:val="28"/>
        </w:rPr>
        <w:t>管路拆装实训区域设备的参数及配置情况如下表</w:t>
      </w:r>
      <w:r w:rsidRPr="001F213C">
        <w:rPr>
          <w:rFonts w:eastAsia="仿宋_GB2312"/>
          <w:sz w:val="28"/>
          <w:szCs w:val="28"/>
        </w:rPr>
        <w:t>1</w:t>
      </w:r>
      <w:r w:rsidRPr="001F213C">
        <w:rPr>
          <w:rFonts w:eastAsia="仿宋_GB2312" w:hint="eastAsia"/>
          <w:sz w:val="28"/>
          <w:szCs w:val="28"/>
        </w:rPr>
        <w:t>。</w:t>
      </w:r>
    </w:p>
    <w:p w:rsidR="00D077CD" w:rsidRPr="001F213C" w:rsidRDefault="00D077CD" w:rsidP="001F213C">
      <w:pPr>
        <w:spacing w:line="440" w:lineRule="exact"/>
        <w:jc w:val="center"/>
        <w:rPr>
          <w:rFonts w:ascii="仿宋_GB2312" w:eastAsia="仿宋_GB2312" w:hAnsi="仿宋_GB2312" w:cs="仿宋_GB2312"/>
          <w:b/>
          <w:color w:val="000000"/>
          <w:kern w:val="0"/>
          <w:sz w:val="28"/>
          <w:szCs w:val="28"/>
        </w:rPr>
      </w:pPr>
      <w:r w:rsidRPr="001F213C">
        <w:rPr>
          <w:rFonts w:ascii="仿宋_GB2312" w:eastAsia="仿宋_GB2312" w:hAnsi="仿宋_GB2312" w:cs="仿宋_GB2312" w:hint="eastAsia"/>
          <w:b/>
          <w:color w:val="000000"/>
          <w:kern w:val="0"/>
          <w:sz w:val="28"/>
          <w:szCs w:val="28"/>
        </w:rPr>
        <w:t>表</w:t>
      </w:r>
      <w:r w:rsidRPr="001F213C">
        <w:rPr>
          <w:rFonts w:ascii="仿宋_GB2312" w:eastAsia="仿宋_GB2312" w:hAnsi="仿宋_GB2312" w:cs="仿宋_GB2312"/>
          <w:b/>
          <w:color w:val="000000"/>
          <w:kern w:val="0"/>
          <w:sz w:val="28"/>
          <w:szCs w:val="28"/>
        </w:rPr>
        <w:t xml:space="preserve">1  </w:t>
      </w:r>
      <w:r w:rsidRPr="001F213C">
        <w:rPr>
          <w:rFonts w:ascii="仿宋_GB2312" w:eastAsia="仿宋_GB2312" w:hAnsi="仿宋_GB2312" w:cs="仿宋_GB2312" w:hint="eastAsia"/>
          <w:b/>
          <w:color w:val="000000"/>
          <w:kern w:val="0"/>
          <w:sz w:val="28"/>
          <w:szCs w:val="28"/>
        </w:rPr>
        <w:t>管路拆装实训设备配置表</w:t>
      </w:r>
      <w:r>
        <w:rPr>
          <w:rFonts w:ascii="仿宋_GB2312" w:eastAsia="仿宋_GB2312" w:hAnsi="仿宋_GB2312" w:cs="仿宋_GB2312" w:hint="eastAsia"/>
          <w:b/>
          <w:color w:val="000000"/>
          <w:kern w:val="0"/>
          <w:sz w:val="28"/>
          <w:szCs w:val="28"/>
        </w:rPr>
        <w:t>（一个工位）</w:t>
      </w:r>
    </w:p>
    <w:tbl>
      <w:tblPr>
        <w:tblW w:w="8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8"/>
        <w:gridCol w:w="1559"/>
        <w:gridCol w:w="3827"/>
        <w:gridCol w:w="992"/>
        <w:gridCol w:w="1202"/>
      </w:tblGrid>
      <w:tr w:rsidR="00D077CD" w:rsidRPr="004D0E32" w:rsidTr="00945AFA">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序号</w:t>
            </w:r>
          </w:p>
        </w:tc>
        <w:tc>
          <w:tcPr>
            <w:tcW w:w="1559"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名称</w:t>
            </w:r>
          </w:p>
        </w:tc>
        <w:tc>
          <w:tcPr>
            <w:tcW w:w="3827"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配置信息</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数量</w:t>
            </w:r>
          </w:p>
        </w:tc>
        <w:tc>
          <w:tcPr>
            <w:tcW w:w="120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备注</w:t>
            </w:r>
          </w:p>
        </w:tc>
      </w:tr>
      <w:tr w:rsidR="00D077CD" w:rsidRPr="004D0E32" w:rsidTr="00945AFA">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w:t>
            </w:r>
          </w:p>
        </w:tc>
        <w:tc>
          <w:tcPr>
            <w:tcW w:w="1559"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反应釜</w:t>
            </w:r>
          </w:p>
        </w:tc>
        <w:tc>
          <w:tcPr>
            <w:tcW w:w="3827"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w:t>
            </w:r>
            <w:r w:rsidRPr="001F213C">
              <w:rPr>
                <w:rFonts w:ascii="仿宋_GB2312" w:eastAsia="仿宋_GB2312" w:hAnsi="仿宋_GB2312" w:cs="仿宋_GB2312" w:hint="eastAsia"/>
                <w:color w:val="000000"/>
                <w:kern w:val="0"/>
                <w:sz w:val="24"/>
              </w:rPr>
              <w:t>台</w:t>
            </w:r>
          </w:p>
        </w:tc>
        <w:tc>
          <w:tcPr>
            <w:tcW w:w="120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945AFA">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2</w:t>
            </w:r>
          </w:p>
        </w:tc>
        <w:tc>
          <w:tcPr>
            <w:tcW w:w="1559"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换热器</w:t>
            </w:r>
          </w:p>
        </w:tc>
        <w:tc>
          <w:tcPr>
            <w:tcW w:w="3827"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管壳式换热器</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2</w:t>
            </w:r>
            <w:r w:rsidRPr="001F213C">
              <w:rPr>
                <w:rFonts w:ascii="仿宋_GB2312" w:eastAsia="仿宋_GB2312" w:hAnsi="仿宋_GB2312" w:cs="仿宋_GB2312" w:hint="eastAsia"/>
                <w:color w:val="000000"/>
                <w:kern w:val="0"/>
                <w:sz w:val="24"/>
              </w:rPr>
              <w:t>台</w:t>
            </w:r>
          </w:p>
        </w:tc>
        <w:tc>
          <w:tcPr>
            <w:tcW w:w="120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945AFA">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3</w:t>
            </w:r>
          </w:p>
        </w:tc>
        <w:tc>
          <w:tcPr>
            <w:tcW w:w="1559"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离心泵</w:t>
            </w:r>
          </w:p>
        </w:tc>
        <w:tc>
          <w:tcPr>
            <w:tcW w:w="3827"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型号</w:t>
            </w:r>
            <w:r w:rsidRPr="001F213C">
              <w:rPr>
                <w:rFonts w:ascii="仿宋_GB2312" w:eastAsia="仿宋_GB2312" w:hAnsi="仿宋_GB2312" w:cs="仿宋_GB2312"/>
                <w:color w:val="000000"/>
                <w:kern w:val="0"/>
                <w:sz w:val="24"/>
              </w:rPr>
              <w:t>IS50-32-125</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2</w:t>
            </w:r>
            <w:r w:rsidRPr="001F213C">
              <w:rPr>
                <w:rFonts w:ascii="仿宋_GB2312" w:eastAsia="仿宋_GB2312" w:hAnsi="仿宋_GB2312" w:cs="仿宋_GB2312" w:hint="eastAsia"/>
                <w:color w:val="000000"/>
                <w:kern w:val="0"/>
                <w:sz w:val="24"/>
              </w:rPr>
              <w:t>台</w:t>
            </w:r>
          </w:p>
        </w:tc>
        <w:tc>
          <w:tcPr>
            <w:tcW w:w="120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945AFA">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4</w:t>
            </w:r>
          </w:p>
        </w:tc>
        <w:tc>
          <w:tcPr>
            <w:tcW w:w="1559"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安全阀</w:t>
            </w:r>
          </w:p>
        </w:tc>
        <w:tc>
          <w:tcPr>
            <w:tcW w:w="3827"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型号</w:t>
            </w:r>
            <w:r w:rsidRPr="001F213C">
              <w:rPr>
                <w:rFonts w:ascii="仿宋_GB2312" w:eastAsia="仿宋_GB2312" w:hAnsi="仿宋_GB2312" w:cs="仿宋_GB2312"/>
                <w:color w:val="000000"/>
                <w:kern w:val="0"/>
                <w:sz w:val="24"/>
              </w:rPr>
              <w:t>A27H-10,DN15mm</w:t>
            </w:r>
            <w:r w:rsidRPr="001F213C">
              <w:rPr>
                <w:rFonts w:ascii="仿宋_GB2312" w:eastAsia="仿宋_GB2312" w:hAnsi="仿宋_GB2312" w:cs="仿宋_GB2312" w:hint="eastAsia"/>
                <w:color w:val="000000"/>
                <w:kern w:val="0"/>
                <w:sz w:val="24"/>
              </w:rPr>
              <w:t>，适用范围</w:t>
            </w:r>
            <w:r w:rsidRPr="001F213C">
              <w:rPr>
                <w:rFonts w:ascii="仿宋_GB2312" w:eastAsia="仿宋_GB2312" w:hAnsi="仿宋_GB2312" w:cs="仿宋_GB2312"/>
                <w:color w:val="000000"/>
                <w:kern w:val="0"/>
                <w:sz w:val="24"/>
              </w:rPr>
              <w:t>0.05-0.5Mpa</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w:t>
            </w:r>
            <w:r w:rsidRPr="001F213C">
              <w:rPr>
                <w:rFonts w:ascii="仿宋_GB2312" w:eastAsia="仿宋_GB2312" w:hAnsi="仿宋_GB2312" w:cs="仿宋_GB2312" w:hint="eastAsia"/>
                <w:color w:val="000000"/>
                <w:kern w:val="0"/>
                <w:sz w:val="24"/>
              </w:rPr>
              <w:t>个</w:t>
            </w:r>
          </w:p>
        </w:tc>
        <w:tc>
          <w:tcPr>
            <w:tcW w:w="120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945AFA">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5</w:t>
            </w:r>
          </w:p>
        </w:tc>
        <w:tc>
          <w:tcPr>
            <w:tcW w:w="1559"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压力表</w:t>
            </w:r>
          </w:p>
        </w:tc>
        <w:tc>
          <w:tcPr>
            <w:tcW w:w="3827"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0-1.6 Mpa</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5</w:t>
            </w:r>
            <w:r w:rsidRPr="001F213C">
              <w:rPr>
                <w:rFonts w:ascii="仿宋_GB2312" w:eastAsia="仿宋_GB2312" w:hAnsi="仿宋_GB2312" w:cs="仿宋_GB2312" w:hint="eastAsia"/>
                <w:color w:val="000000"/>
                <w:kern w:val="0"/>
                <w:sz w:val="24"/>
              </w:rPr>
              <w:t>个</w:t>
            </w:r>
          </w:p>
        </w:tc>
        <w:tc>
          <w:tcPr>
            <w:tcW w:w="120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945AFA">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6</w:t>
            </w:r>
          </w:p>
        </w:tc>
        <w:tc>
          <w:tcPr>
            <w:tcW w:w="1559"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转子流量计</w:t>
            </w:r>
          </w:p>
        </w:tc>
        <w:tc>
          <w:tcPr>
            <w:tcW w:w="3827"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 xml:space="preserve"> </w:t>
            </w:r>
            <w:r w:rsidRPr="001F213C">
              <w:rPr>
                <w:rFonts w:ascii="仿宋_GB2312" w:eastAsia="仿宋_GB2312" w:hAnsi="仿宋_GB2312" w:cs="仿宋_GB2312" w:hint="eastAsia"/>
                <w:color w:val="000000"/>
                <w:kern w:val="0"/>
                <w:sz w:val="24"/>
              </w:rPr>
              <w:t>型号</w:t>
            </w:r>
            <w:r w:rsidRPr="001F213C">
              <w:rPr>
                <w:rFonts w:ascii="仿宋_GB2312" w:eastAsia="仿宋_GB2312" w:hAnsi="仿宋_GB2312" w:cs="仿宋_GB2312"/>
                <w:color w:val="000000"/>
                <w:kern w:val="0"/>
                <w:sz w:val="24"/>
              </w:rPr>
              <w:t>LZB-25,0-1000ML</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w:t>
            </w:r>
            <w:r w:rsidRPr="001F213C">
              <w:rPr>
                <w:rFonts w:ascii="仿宋_GB2312" w:eastAsia="仿宋_GB2312" w:hAnsi="仿宋_GB2312" w:cs="仿宋_GB2312" w:hint="eastAsia"/>
                <w:color w:val="000000"/>
                <w:kern w:val="0"/>
                <w:sz w:val="24"/>
              </w:rPr>
              <w:t>个</w:t>
            </w:r>
          </w:p>
        </w:tc>
        <w:tc>
          <w:tcPr>
            <w:tcW w:w="120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945AFA">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7</w:t>
            </w:r>
          </w:p>
        </w:tc>
        <w:tc>
          <w:tcPr>
            <w:tcW w:w="1559"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Y</w:t>
            </w:r>
            <w:r w:rsidRPr="001F213C">
              <w:rPr>
                <w:rFonts w:ascii="仿宋_GB2312" w:eastAsia="仿宋_GB2312" w:hAnsi="仿宋_GB2312" w:cs="仿宋_GB2312" w:hint="eastAsia"/>
                <w:color w:val="000000"/>
                <w:kern w:val="0"/>
                <w:sz w:val="24"/>
              </w:rPr>
              <w:t>型过滤器</w:t>
            </w:r>
          </w:p>
        </w:tc>
        <w:tc>
          <w:tcPr>
            <w:tcW w:w="3827"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型号</w:t>
            </w:r>
            <w:r w:rsidRPr="001F213C">
              <w:rPr>
                <w:rFonts w:ascii="仿宋_GB2312" w:eastAsia="仿宋_GB2312" w:hAnsi="仿宋_GB2312" w:cs="仿宋_GB2312"/>
                <w:color w:val="000000"/>
                <w:kern w:val="0"/>
                <w:sz w:val="24"/>
              </w:rPr>
              <w:t>GL41W,</w:t>
            </w:r>
            <w:r w:rsidRPr="001F213C">
              <w:rPr>
                <w:rFonts w:ascii="仿宋_GB2312" w:eastAsia="仿宋_GB2312" w:hAnsi="仿宋_GB2312" w:cs="仿宋_GB2312" w:hint="eastAsia"/>
                <w:color w:val="000000"/>
                <w:kern w:val="0"/>
                <w:sz w:val="24"/>
              </w:rPr>
              <w:t>，</w:t>
            </w:r>
            <w:r w:rsidRPr="001F213C">
              <w:rPr>
                <w:rFonts w:ascii="仿宋_GB2312" w:eastAsia="仿宋_GB2312" w:hAnsi="仿宋_GB2312" w:cs="仿宋_GB2312"/>
                <w:color w:val="000000"/>
                <w:kern w:val="0"/>
                <w:sz w:val="24"/>
              </w:rPr>
              <w:t>DN50mm</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w:t>
            </w:r>
            <w:r w:rsidRPr="001F213C">
              <w:rPr>
                <w:rFonts w:ascii="仿宋_GB2312" w:eastAsia="仿宋_GB2312" w:hAnsi="仿宋_GB2312" w:cs="仿宋_GB2312" w:hint="eastAsia"/>
                <w:color w:val="000000"/>
                <w:kern w:val="0"/>
                <w:sz w:val="24"/>
              </w:rPr>
              <w:t>个</w:t>
            </w:r>
          </w:p>
        </w:tc>
        <w:tc>
          <w:tcPr>
            <w:tcW w:w="120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945AFA">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8</w:t>
            </w:r>
          </w:p>
        </w:tc>
        <w:tc>
          <w:tcPr>
            <w:tcW w:w="1559"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截止阀</w:t>
            </w:r>
          </w:p>
        </w:tc>
        <w:tc>
          <w:tcPr>
            <w:tcW w:w="3827"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型号</w:t>
            </w:r>
            <w:r w:rsidRPr="001F213C">
              <w:rPr>
                <w:rFonts w:ascii="仿宋_GB2312" w:eastAsia="仿宋_GB2312" w:hAnsi="仿宋_GB2312" w:cs="仿宋_GB2312"/>
                <w:color w:val="000000"/>
                <w:kern w:val="0"/>
                <w:sz w:val="24"/>
              </w:rPr>
              <w:t>J41</w:t>
            </w:r>
            <w:r w:rsidRPr="001F213C">
              <w:rPr>
                <w:rFonts w:ascii="仿宋_GB2312" w:eastAsia="仿宋_GB2312" w:hAnsi="仿宋_GB2312" w:cs="仿宋_GB2312" w:hint="eastAsia"/>
                <w:color w:val="000000"/>
                <w:kern w:val="0"/>
                <w:sz w:val="24"/>
              </w:rPr>
              <w:t>，</w:t>
            </w:r>
            <w:r w:rsidRPr="001F213C">
              <w:rPr>
                <w:rFonts w:ascii="仿宋_GB2312" w:eastAsia="仿宋_GB2312" w:hAnsi="仿宋_GB2312" w:cs="仿宋_GB2312"/>
                <w:color w:val="000000"/>
                <w:kern w:val="0"/>
                <w:sz w:val="24"/>
              </w:rPr>
              <w:t>DN50mm</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9</w:t>
            </w:r>
            <w:r w:rsidRPr="001F213C">
              <w:rPr>
                <w:rFonts w:ascii="仿宋_GB2312" w:eastAsia="仿宋_GB2312" w:hAnsi="仿宋_GB2312" w:cs="仿宋_GB2312" w:hint="eastAsia"/>
                <w:color w:val="000000"/>
                <w:kern w:val="0"/>
                <w:sz w:val="24"/>
              </w:rPr>
              <w:t>个</w:t>
            </w:r>
          </w:p>
        </w:tc>
        <w:tc>
          <w:tcPr>
            <w:tcW w:w="120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945AFA">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9</w:t>
            </w:r>
          </w:p>
        </w:tc>
        <w:tc>
          <w:tcPr>
            <w:tcW w:w="1559"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球阀</w:t>
            </w:r>
          </w:p>
        </w:tc>
        <w:tc>
          <w:tcPr>
            <w:tcW w:w="3827"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型号</w:t>
            </w:r>
            <w:r w:rsidRPr="001F213C">
              <w:rPr>
                <w:rFonts w:ascii="仿宋_GB2312" w:eastAsia="仿宋_GB2312" w:hAnsi="仿宋_GB2312" w:cs="仿宋_GB2312"/>
                <w:color w:val="000000"/>
                <w:kern w:val="0"/>
                <w:sz w:val="24"/>
              </w:rPr>
              <w:t>Q41F</w:t>
            </w:r>
            <w:r w:rsidRPr="001F213C">
              <w:rPr>
                <w:rFonts w:ascii="仿宋_GB2312" w:eastAsia="仿宋_GB2312" w:hAnsi="仿宋_GB2312" w:cs="仿宋_GB2312" w:hint="eastAsia"/>
                <w:color w:val="000000"/>
                <w:kern w:val="0"/>
                <w:sz w:val="24"/>
              </w:rPr>
              <w:t>，</w:t>
            </w:r>
            <w:r w:rsidRPr="001F213C">
              <w:rPr>
                <w:rFonts w:ascii="仿宋_GB2312" w:eastAsia="仿宋_GB2312" w:hAnsi="仿宋_GB2312" w:cs="仿宋_GB2312"/>
                <w:color w:val="000000"/>
                <w:kern w:val="0"/>
                <w:sz w:val="24"/>
              </w:rPr>
              <w:t>DN40mm</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10</w:t>
            </w:r>
            <w:r w:rsidRPr="001F213C">
              <w:rPr>
                <w:rFonts w:ascii="仿宋_GB2312" w:eastAsia="仿宋_GB2312" w:hAnsi="仿宋_GB2312" w:cs="仿宋_GB2312" w:hint="eastAsia"/>
                <w:color w:val="000000"/>
                <w:kern w:val="0"/>
                <w:sz w:val="24"/>
              </w:rPr>
              <w:t>个</w:t>
            </w:r>
          </w:p>
        </w:tc>
        <w:tc>
          <w:tcPr>
            <w:tcW w:w="120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945AFA">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10</w:t>
            </w:r>
          </w:p>
        </w:tc>
        <w:tc>
          <w:tcPr>
            <w:tcW w:w="1559"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闸阀</w:t>
            </w:r>
          </w:p>
        </w:tc>
        <w:tc>
          <w:tcPr>
            <w:tcW w:w="3827"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型号</w:t>
            </w:r>
            <w:r w:rsidRPr="001F213C">
              <w:rPr>
                <w:rFonts w:ascii="仿宋_GB2312" w:eastAsia="仿宋_GB2312" w:hAnsi="仿宋_GB2312" w:cs="仿宋_GB2312"/>
                <w:color w:val="000000"/>
                <w:kern w:val="0"/>
                <w:sz w:val="24"/>
              </w:rPr>
              <w:t>Z41H,DN40mm</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w:t>
            </w:r>
            <w:r w:rsidRPr="001F213C">
              <w:rPr>
                <w:rFonts w:ascii="仿宋_GB2312" w:eastAsia="仿宋_GB2312" w:hAnsi="仿宋_GB2312" w:cs="仿宋_GB2312" w:hint="eastAsia"/>
                <w:color w:val="000000"/>
                <w:kern w:val="0"/>
                <w:sz w:val="24"/>
              </w:rPr>
              <w:t>个</w:t>
            </w:r>
          </w:p>
        </w:tc>
        <w:tc>
          <w:tcPr>
            <w:tcW w:w="120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945AFA">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11</w:t>
            </w:r>
          </w:p>
        </w:tc>
        <w:tc>
          <w:tcPr>
            <w:tcW w:w="1559"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放空阀</w:t>
            </w:r>
          </w:p>
        </w:tc>
        <w:tc>
          <w:tcPr>
            <w:tcW w:w="3827"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3</w:t>
            </w:r>
            <w:r w:rsidRPr="001F213C">
              <w:rPr>
                <w:rFonts w:ascii="仿宋_GB2312" w:eastAsia="仿宋_GB2312" w:hAnsi="仿宋_GB2312" w:cs="仿宋_GB2312" w:hint="eastAsia"/>
                <w:color w:val="000000"/>
                <w:kern w:val="0"/>
                <w:sz w:val="24"/>
              </w:rPr>
              <w:t>个</w:t>
            </w:r>
          </w:p>
        </w:tc>
        <w:tc>
          <w:tcPr>
            <w:tcW w:w="120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945AFA">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12</w:t>
            </w:r>
          </w:p>
        </w:tc>
        <w:tc>
          <w:tcPr>
            <w:tcW w:w="1559"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软连接</w:t>
            </w:r>
          </w:p>
        </w:tc>
        <w:tc>
          <w:tcPr>
            <w:tcW w:w="3827"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w:t>
            </w:r>
            <w:r w:rsidRPr="001F213C">
              <w:rPr>
                <w:rFonts w:ascii="仿宋_GB2312" w:eastAsia="仿宋_GB2312" w:hAnsi="仿宋_GB2312" w:cs="仿宋_GB2312" w:hint="eastAsia"/>
                <w:color w:val="000000"/>
                <w:kern w:val="0"/>
                <w:sz w:val="24"/>
              </w:rPr>
              <w:t>个</w:t>
            </w:r>
          </w:p>
        </w:tc>
        <w:tc>
          <w:tcPr>
            <w:tcW w:w="120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945AFA">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13</w:t>
            </w:r>
          </w:p>
        </w:tc>
        <w:tc>
          <w:tcPr>
            <w:tcW w:w="1559"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连接管节</w:t>
            </w:r>
          </w:p>
        </w:tc>
        <w:tc>
          <w:tcPr>
            <w:tcW w:w="3827"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若干</w:t>
            </w:r>
          </w:p>
        </w:tc>
        <w:tc>
          <w:tcPr>
            <w:tcW w:w="120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bl>
    <w:p w:rsidR="00D077CD" w:rsidRPr="007C732B" w:rsidRDefault="00D077CD" w:rsidP="007C732B">
      <w:pPr>
        <w:spacing w:line="500" w:lineRule="exact"/>
        <w:ind w:firstLineChars="200" w:firstLine="560"/>
        <w:rPr>
          <w:rFonts w:eastAsia="仿宋_GB2312"/>
          <w:sz w:val="28"/>
          <w:szCs w:val="28"/>
        </w:rPr>
      </w:pPr>
      <w:r w:rsidRPr="007C732B">
        <w:rPr>
          <w:rFonts w:eastAsia="仿宋_GB2312"/>
          <w:sz w:val="28"/>
          <w:szCs w:val="28"/>
        </w:rPr>
        <w:t>2.</w:t>
      </w:r>
      <w:r w:rsidRPr="007C732B">
        <w:rPr>
          <w:rFonts w:eastAsia="仿宋_GB2312" w:hint="eastAsia"/>
          <w:sz w:val="28"/>
          <w:szCs w:val="28"/>
        </w:rPr>
        <w:t>离心泵拆装实训设备的参数及配置情况如下表</w:t>
      </w:r>
      <w:r w:rsidRPr="007C732B">
        <w:rPr>
          <w:rFonts w:eastAsia="仿宋_GB2312"/>
          <w:sz w:val="28"/>
          <w:szCs w:val="28"/>
        </w:rPr>
        <w:t>2</w:t>
      </w:r>
      <w:r w:rsidRPr="007C732B">
        <w:rPr>
          <w:rFonts w:eastAsia="仿宋_GB2312" w:hint="eastAsia"/>
          <w:sz w:val="28"/>
          <w:szCs w:val="28"/>
        </w:rPr>
        <w:t>。</w:t>
      </w:r>
    </w:p>
    <w:p w:rsidR="00D077CD" w:rsidRPr="001F213C" w:rsidRDefault="00D077CD" w:rsidP="001F213C">
      <w:pPr>
        <w:spacing w:line="440" w:lineRule="exact"/>
        <w:jc w:val="center"/>
        <w:rPr>
          <w:rFonts w:ascii="仿宋_GB2312" w:eastAsia="仿宋_GB2312" w:hAnsi="仿宋_GB2312" w:cs="仿宋_GB2312"/>
          <w:b/>
          <w:color w:val="000000"/>
          <w:kern w:val="0"/>
          <w:sz w:val="28"/>
          <w:szCs w:val="28"/>
        </w:rPr>
      </w:pPr>
      <w:r w:rsidRPr="001F213C">
        <w:rPr>
          <w:rFonts w:ascii="仿宋_GB2312" w:eastAsia="仿宋_GB2312" w:hAnsi="仿宋_GB2312" w:cs="仿宋_GB2312" w:hint="eastAsia"/>
          <w:b/>
          <w:color w:val="000000"/>
          <w:kern w:val="0"/>
          <w:sz w:val="28"/>
          <w:szCs w:val="28"/>
        </w:rPr>
        <w:t>表</w:t>
      </w:r>
      <w:r w:rsidRPr="001F213C">
        <w:rPr>
          <w:rFonts w:ascii="仿宋_GB2312" w:eastAsia="仿宋_GB2312" w:hAnsi="仿宋_GB2312" w:cs="仿宋_GB2312"/>
          <w:b/>
          <w:color w:val="000000"/>
          <w:kern w:val="0"/>
          <w:sz w:val="28"/>
          <w:szCs w:val="28"/>
        </w:rPr>
        <w:t xml:space="preserve">2  </w:t>
      </w:r>
      <w:r w:rsidRPr="001F213C">
        <w:rPr>
          <w:rFonts w:ascii="仿宋_GB2312" w:eastAsia="仿宋_GB2312" w:hAnsi="仿宋_GB2312" w:cs="仿宋_GB2312" w:hint="eastAsia"/>
          <w:b/>
          <w:color w:val="000000"/>
          <w:kern w:val="0"/>
          <w:sz w:val="28"/>
          <w:szCs w:val="28"/>
        </w:rPr>
        <w:t>离心泵拆装实训设备配置表</w:t>
      </w:r>
      <w:r>
        <w:rPr>
          <w:rFonts w:ascii="仿宋_GB2312" w:eastAsia="仿宋_GB2312" w:hAnsi="仿宋_GB2312" w:cs="仿宋_GB2312" w:hint="eastAsia"/>
          <w:b/>
          <w:color w:val="000000"/>
          <w:kern w:val="0"/>
          <w:sz w:val="28"/>
          <w:szCs w:val="28"/>
        </w:rPr>
        <w:t>（</w:t>
      </w:r>
      <w:r>
        <w:rPr>
          <w:rFonts w:ascii="仿宋_GB2312" w:eastAsia="仿宋_GB2312" w:hAnsi="仿宋_GB2312" w:cs="仿宋_GB2312"/>
          <w:b/>
          <w:color w:val="000000"/>
          <w:kern w:val="0"/>
          <w:sz w:val="28"/>
          <w:szCs w:val="28"/>
        </w:rPr>
        <w:t>1</w:t>
      </w:r>
      <w:r>
        <w:rPr>
          <w:rFonts w:ascii="仿宋_GB2312" w:eastAsia="仿宋_GB2312" w:hAnsi="仿宋_GB2312" w:cs="仿宋_GB2312" w:hint="eastAsia"/>
          <w:b/>
          <w:color w:val="000000"/>
          <w:kern w:val="0"/>
          <w:sz w:val="28"/>
          <w:szCs w:val="28"/>
        </w:rPr>
        <w:t>个工位）</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8"/>
        <w:gridCol w:w="1559"/>
        <w:gridCol w:w="3827"/>
        <w:gridCol w:w="992"/>
        <w:gridCol w:w="930"/>
      </w:tblGrid>
      <w:tr w:rsidR="00D077CD" w:rsidRPr="004D0E32" w:rsidTr="00BF6730">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序号</w:t>
            </w:r>
          </w:p>
        </w:tc>
        <w:tc>
          <w:tcPr>
            <w:tcW w:w="1559"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名称</w:t>
            </w:r>
          </w:p>
        </w:tc>
        <w:tc>
          <w:tcPr>
            <w:tcW w:w="3827"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配置信息</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数量</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备注</w:t>
            </w:r>
          </w:p>
        </w:tc>
      </w:tr>
      <w:tr w:rsidR="00D077CD" w:rsidRPr="004D0E32" w:rsidTr="00BF6730">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w:t>
            </w:r>
          </w:p>
        </w:tc>
        <w:tc>
          <w:tcPr>
            <w:tcW w:w="1559"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离心泵</w:t>
            </w:r>
          </w:p>
        </w:tc>
        <w:tc>
          <w:tcPr>
            <w:tcW w:w="3827"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IHH80-65-160,</w:t>
            </w:r>
            <w:r w:rsidRPr="001F213C">
              <w:rPr>
                <w:rFonts w:ascii="仿宋_GB2312" w:eastAsia="仿宋_GB2312" w:hAnsi="仿宋_GB2312" w:cs="仿宋_GB2312" w:hint="eastAsia"/>
                <w:color w:val="000000"/>
                <w:kern w:val="0"/>
                <w:sz w:val="24"/>
              </w:rPr>
              <w:t>扬程</w:t>
            </w:r>
            <w:r w:rsidRPr="001F213C">
              <w:rPr>
                <w:rFonts w:ascii="仿宋_GB2312" w:eastAsia="仿宋_GB2312" w:hAnsi="仿宋_GB2312" w:cs="仿宋_GB2312"/>
                <w:color w:val="000000"/>
                <w:kern w:val="0"/>
                <w:sz w:val="24"/>
              </w:rPr>
              <w:t>8m,</w:t>
            </w:r>
            <w:r w:rsidRPr="001F213C">
              <w:rPr>
                <w:rFonts w:ascii="仿宋_GB2312" w:eastAsia="仿宋_GB2312" w:hAnsi="仿宋_GB2312" w:cs="仿宋_GB2312" w:hint="eastAsia"/>
                <w:color w:val="000000"/>
                <w:kern w:val="0"/>
                <w:sz w:val="24"/>
              </w:rPr>
              <w:t>功率</w:t>
            </w:r>
            <w:r w:rsidRPr="001F213C">
              <w:rPr>
                <w:rFonts w:ascii="仿宋_GB2312" w:eastAsia="仿宋_GB2312" w:hAnsi="仿宋_GB2312" w:cs="仿宋_GB2312"/>
                <w:color w:val="000000"/>
                <w:kern w:val="0"/>
                <w:sz w:val="24"/>
              </w:rPr>
              <w:t>1.5Kw,</w:t>
            </w:r>
            <w:r w:rsidRPr="001F213C">
              <w:rPr>
                <w:rFonts w:ascii="仿宋_GB2312" w:eastAsia="仿宋_GB2312" w:hAnsi="仿宋_GB2312" w:cs="仿宋_GB2312" w:hint="eastAsia"/>
                <w:color w:val="000000"/>
                <w:kern w:val="0"/>
                <w:sz w:val="24"/>
              </w:rPr>
              <w:t>转速</w:t>
            </w:r>
            <w:r w:rsidRPr="001F213C">
              <w:rPr>
                <w:rFonts w:ascii="仿宋_GB2312" w:eastAsia="仿宋_GB2312" w:hAnsi="仿宋_GB2312" w:cs="仿宋_GB2312"/>
                <w:color w:val="000000"/>
                <w:kern w:val="0"/>
                <w:sz w:val="24"/>
              </w:rPr>
              <w:t>1475r/min,</w:t>
            </w:r>
            <w:r w:rsidRPr="001F213C">
              <w:rPr>
                <w:rFonts w:ascii="仿宋_GB2312" w:eastAsia="仿宋_GB2312" w:hAnsi="仿宋_GB2312" w:cs="仿宋_GB2312" w:hint="eastAsia"/>
                <w:color w:val="000000"/>
                <w:kern w:val="0"/>
                <w:sz w:val="24"/>
              </w:rPr>
              <w:t>流量</w:t>
            </w:r>
            <w:r w:rsidRPr="001F213C">
              <w:rPr>
                <w:rFonts w:ascii="仿宋_GB2312" w:eastAsia="仿宋_GB2312" w:hAnsi="仿宋_GB2312" w:cs="仿宋_GB2312"/>
                <w:color w:val="000000"/>
                <w:kern w:val="0"/>
                <w:sz w:val="24"/>
              </w:rPr>
              <w:t>25m3/h</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6</w:t>
            </w:r>
            <w:r w:rsidRPr="001F213C">
              <w:rPr>
                <w:rFonts w:ascii="仿宋_GB2312" w:eastAsia="仿宋_GB2312" w:hAnsi="仿宋_GB2312" w:cs="仿宋_GB2312" w:hint="eastAsia"/>
                <w:color w:val="000000"/>
                <w:kern w:val="0"/>
                <w:sz w:val="24"/>
              </w:rPr>
              <w:t>台</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2</w:t>
            </w:r>
          </w:p>
        </w:tc>
        <w:tc>
          <w:tcPr>
            <w:tcW w:w="1559"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工具箱</w:t>
            </w:r>
          </w:p>
        </w:tc>
        <w:tc>
          <w:tcPr>
            <w:tcW w:w="3827"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500mm</w:t>
            </w:r>
            <w:r w:rsidRPr="001F213C">
              <w:rPr>
                <w:rFonts w:ascii="仿宋_GB2312" w:eastAsia="仿宋_GB2312" w:hAnsi="仿宋_GB2312" w:cs="仿宋_GB2312" w:hint="eastAsia"/>
                <w:color w:val="000000"/>
                <w:kern w:val="0"/>
                <w:sz w:val="24"/>
              </w:rPr>
              <w:t>×</w:t>
            </w:r>
            <w:r w:rsidRPr="001F213C">
              <w:rPr>
                <w:rFonts w:ascii="仿宋_GB2312" w:eastAsia="仿宋_GB2312" w:hAnsi="仿宋_GB2312" w:cs="仿宋_GB2312"/>
                <w:color w:val="000000"/>
                <w:kern w:val="0"/>
                <w:sz w:val="24"/>
              </w:rPr>
              <w:t>200mm</w:t>
            </w:r>
            <w:r w:rsidRPr="001F213C">
              <w:rPr>
                <w:rFonts w:ascii="仿宋_GB2312" w:eastAsia="仿宋_GB2312" w:hAnsi="仿宋_GB2312" w:cs="仿宋_GB2312" w:hint="eastAsia"/>
                <w:color w:val="000000"/>
                <w:kern w:val="0"/>
                <w:sz w:val="24"/>
              </w:rPr>
              <w:t>×</w:t>
            </w:r>
            <w:r w:rsidRPr="001F213C">
              <w:rPr>
                <w:rFonts w:ascii="仿宋_GB2312" w:eastAsia="仿宋_GB2312" w:hAnsi="仿宋_GB2312" w:cs="仿宋_GB2312"/>
                <w:color w:val="000000"/>
                <w:kern w:val="0"/>
                <w:sz w:val="24"/>
              </w:rPr>
              <w:t>240mm</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6</w:t>
            </w:r>
            <w:r w:rsidRPr="001F213C">
              <w:rPr>
                <w:rFonts w:ascii="仿宋_GB2312" w:eastAsia="仿宋_GB2312" w:hAnsi="仿宋_GB2312" w:cs="仿宋_GB2312" w:hint="eastAsia"/>
                <w:color w:val="000000"/>
                <w:kern w:val="0"/>
                <w:sz w:val="24"/>
              </w:rPr>
              <w:t>个</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3</w:t>
            </w:r>
          </w:p>
        </w:tc>
        <w:tc>
          <w:tcPr>
            <w:tcW w:w="1559"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辅助工作台</w:t>
            </w:r>
          </w:p>
        </w:tc>
        <w:tc>
          <w:tcPr>
            <w:tcW w:w="3827"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可辅助进行离心泵主轴的拆装操作</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6</w:t>
            </w:r>
            <w:r w:rsidRPr="001F213C">
              <w:rPr>
                <w:rFonts w:ascii="仿宋_GB2312" w:eastAsia="仿宋_GB2312" w:hAnsi="仿宋_GB2312" w:cs="仿宋_GB2312" w:hint="eastAsia"/>
                <w:color w:val="000000"/>
                <w:kern w:val="0"/>
                <w:sz w:val="24"/>
              </w:rPr>
              <w:t>个</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bl>
    <w:p w:rsidR="00D077CD" w:rsidRDefault="00D077CD" w:rsidP="007C732B">
      <w:pPr>
        <w:spacing w:line="500" w:lineRule="exact"/>
        <w:ind w:firstLineChars="200" w:firstLine="560"/>
        <w:rPr>
          <w:rFonts w:eastAsia="仿宋_GB2312"/>
          <w:sz w:val="28"/>
          <w:szCs w:val="28"/>
        </w:rPr>
      </w:pPr>
    </w:p>
    <w:p w:rsidR="00D077CD" w:rsidRPr="007C732B" w:rsidRDefault="00D077CD" w:rsidP="007C732B">
      <w:pPr>
        <w:spacing w:line="500" w:lineRule="exact"/>
        <w:ind w:firstLineChars="200" w:firstLine="560"/>
        <w:rPr>
          <w:rFonts w:eastAsia="仿宋_GB2312"/>
          <w:sz w:val="28"/>
          <w:szCs w:val="28"/>
        </w:rPr>
      </w:pPr>
      <w:r w:rsidRPr="007C732B">
        <w:rPr>
          <w:rFonts w:eastAsia="仿宋_GB2312" w:hint="eastAsia"/>
          <w:sz w:val="28"/>
          <w:szCs w:val="28"/>
        </w:rPr>
        <w:t>（二）</w:t>
      </w:r>
      <w:r>
        <w:rPr>
          <w:rFonts w:eastAsia="仿宋_GB2312" w:hint="eastAsia"/>
          <w:sz w:val="28"/>
          <w:szCs w:val="28"/>
        </w:rPr>
        <w:t>考试</w:t>
      </w:r>
      <w:r w:rsidRPr="007C732B">
        <w:rPr>
          <w:rFonts w:eastAsia="仿宋_GB2312" w:hint="eastAsia"/>
          <w:sz w:val="28"/>
          <w:szCs w:val="28"/>
        </w:rPr>
        <w:t>现场工具及耗材情况</w:t>
      </w:r>
    </w:p>
    <w:p w:rsidR="00D077CD" w:rsidRPr="007C732B" w:rsidRDefault="00D077CD" w:rsidP="007C732B">
      <w:pPr>
        <w:spacing w:line="500" w:lineRule="exact"/>
        <w:ind w:firstLineChars="200" w:firstLine="560"/>
        <w:rPr>
          <w:rFonts w:eastAsia="仿宋_GB2312"/>
          <w:sz w:val="28"/>
          <w:szCs w:val="28"/>
        </w:rPr>
      </w:pPr>
      <w:r w:rsidRPr="007C732B">
        <w:rPr>
          <w:rFonts w:eastAsia="仿宋_GB2312"/>
          <w:sz w:val="28"/>
          <w:szCs w:val="28"/>
        </w:rPr>
        <w:t>1.</w:t>
      </w:r>
      <w:r>
        <w:rPr>
          <w:rFonts w:eastAsia="仿宋_GB2312" w:hint="eastAsia"/>
          <w:sz w:val="28"/>
          <w:szCs w:val="28"/>
        </w:rPr>
        <w:t>管路拆装实训区域提供管路、管件及阀门拆装操作使用工具及耗材</w:t>
      </w:r>
      <w:r w:rsidRPr="007C732B">
        <w:rPr>
          <w:rFonts w:eastAsia="仿宋_GB2312" w:hint="eastAsia"/>
          <w:sz w:val="28"/>
          <w:szCs w:val="28"/>
        </w:rPr>
        <w:t>清单如下表</w:t>
      </w:r>
      <w:r w:rsidRPr="007C732B">
        <w:rPr>
          <w:rFonts w:eastAsia="仿宋_GB2312"/>
          <w:sz w:val="28"/>
          <w:szCs w:val="28"/>
        </w:rPr>
        <w:t>3</w:t>
      </w:r>
      <w:r w:rsidRPr="007C732B">
        <w:rPr>
          <w:rFonts w:eastAsia="仿宋_GB2312" w:hint="eastAsia"/>
          <w:sz w:val="28"/>
          <w:szCs w:val="28"/>
        </w:rPr>
        <w:t>。</w:t>
      </w:r>
    </w:p>
    <w:p w:rsidR="00D077CD" w:rsidRPr="001F213C" w:rsidRDefault="00D077CD" w:rsidP="001F213C">
      <w:pPr>
        <w:spacing w:line="440" w:lineRule="exact"/>
        <w:jc w:val="center"/>
        <w:rPr>
          <w:rFonts w:ascii="仿宋_GB2312" w:eastAsia="仿宋_GB2312" w:hAnsi="仿宋_GB2312" w:cs="仿宋_GB2312"/>
          <w:b/>
          <w:color w:val="000000"/>
          <w:kern w:val="0"/>
          <w:sz w:val="28"/>
          <w:szCs w:val="28"/>
        </w:rPr>
      </w:pPr>
      <w:r w:rsidRPr="001F213C">
        <w:rPr>
          <w:rFonts w:ascii="仿宋_GB2312" w:eastAsia="仿宋_GB2312" w:hAnsi="仿宋_GB2312" w:cs="仿宋_GB2312" w:hint="eastAsia"/>
          <w:b/>
          <w:color w:val="000000"/>
          <w:kern w:val="0"/>
          <w:sz w:val="28"/>
          <w:szCs w:val="28"/>
        </w:rPr>
        <w:lastRenderedPageBreak/>
        <w:t>表</w:t>
      </w:r>
      <w:r w:rsidRPr="001F213C">
        <w:rPr>
          <w:rFonts w:ascii="仿宋_GB2312" w:eastAsia="仿宋_GB2312" w:hAnsi="仿宋_GB2312" w:cs="仿宋_GB2312"/>
          <w:b/>
          <w:color w:val="000000"/>
          <w:kern w:val="0"/>
          <w:sz w:val="28"/>
          <w:szCs w:val="28"/>
        </w:rPr>
        <w:t xml:space="preserve">3  </w:t>
      </w:r>
      <w:r w:rsidRPr="001F213C">
        <w:rPr>
          <w:rFonts w:ascii="仿宋_GB2312" w:eastAsia="仿宋_GB2312" w:hAnsi="仿宋_GB2312" w:cs="仿宋_GB2312" w:hint="eastAsia"/>
          <w:b/>
          <w:color w:val="000000"/>
          <w:kern w:val="0"/>
          <w:sz w:val="28"/>
          <w:szCs w:val="28"/>
        </w:rPr>
        <w:t>管路拆装工具及耗材清单</w:t>
      </w:r>
      <w:r>
        <w:rPr>
          <w:rFonts w:ascii="仿宋_GB2312" w:eastAsia="仿宋_GB2312" w:hAnsi="仿宋_GB2312" w:cs="仿宋_GB2312" w:hint="eastAsia"/>
          <w:b/>
          <w:color w:val="000000"/>
          <w:kern w:val="0"/>
          <w:sz w:val="28"/>
          <w:szCs w:val="28"/>
        </w:rPr>
        <w:t>（</w:t>
      </w:r>
      <w:r>
        <w:rPr>
          <w:rFonts w:ascii="仿宋_GB2312" w:eastAsia="仿宋_GB2312" w:hAnsi="仿宋_GB2312" w:cs="仿宋_GB2312"/>
          <w:b/>
          <w:color w:val="000000"/>
          <w:kern w:val="0"/>
          <w:sz w:val="28"/>
          <w:szCs w:val="28"/>
        </w:rPr>
        <w:t>1</w:t>
      </w:r>
      <w:r>
        <w:rPr>
          <w:rFonts w:ascii="仿宋_GB2312" w:eastAsia="仿宋_GB2312" w:hAnsi="仿宋_GB2312" w:cs="仿宋_GB2312" w:hint="eastAsia"/>
          <w:b/>
          <w:color w:val="000000"/>
          <w:kern w:val="0"/>
          <w:sz w:val="28"/>
          <w:szCs w:val="28"/>
        </w:rPr>
        <w:t>个工位）</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8"/>
        <w:gridCol w:w="2268"/>
        <w:gridCol w:w="3118"/>
        <w:gridCol w:w="992"/>
        <w:gridCol w:w="930"/>
      </w:tblGrid>
      <w:tr w:rsidR="00D077CD" w:rsidRPr="004D0E32" w:rsidTr="00BF6730">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序号</w:t>
            </w:r>
          </w:p>
        </w:tc>
        <w:tc>
          <w:tcPr>
            <w:tcW w:w="226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名称</w:t>
            </w:r>
          </w:p>
        </w:tc>
        <w:tc>
          <w:tcPr>
            <w:tcW w:w="311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规格</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数量</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备注</w:t>
            </w:r>
          </w:p>
        </w:tc>
      </w:tr>
      <w:tr w:rsidR="00D077CD" w:rsidRPr="004D0E32" w:rsidTr="00BF6730">
        <w:tc>
          <w:tcPr>
            <w:tcW w:w="988" w:type="dxa"/>
            <w:vMerge w:val="restart"/>
            <w:vAlign w:val="center"/>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w:t>
            </w:r>
          </w:p>
        </w:tc>
        <w:tc>
          <w:tcPr>
            <w:tcW w:w="2268" w:type="dxa"/>
            <w:vMerge w:val="restart"/>
            <w:vAlign w:val="center"/>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活扳手</w:t>
            </w:r>
          </w:p>
        </w:tc>
        <w:tc>
          <w:tcPr>
            <w:tcW w:w="311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300mm</w:t>
            </w:r>
            <w:r w:rsidRPr="001F213C">
              <w:rPr>
                <w:rFonts w:ascii="仿宋_GB2312" w:eastAsia="仿宋_GB2312" w:hAnsi="仿宋_GB2312" w:cs="仿宋_GB2312" w:hint="eastAsia"/>
                <w:color w:val="000000"/>
                <w:kern w:val="0"/>
                <w:sz w:val="24"/>
              </w:rPr>
              <w:t>×</w:t>
            </w:r>
            <w:r w:rsidRPr="001F213C">
              <w:rPr>
                <w:rFonts w:ascii="仿宋_GB2312" w:eastAsia="仿宋_GB2312" w:hAnsi="仿宋_GB2312" w:cs="仿宋_GB2312"/>
                <w:color w:val="000000"/>
                <w:kern w:val="0"/>
                <w:sz w:val="24"/>
              </w:rPr>
              <w:t>36mm</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2</w:t>
            </w:r>
            <w:r w:rsidRPr="001F213C">
              <w:rPr>
                <w:rFonts w:ascii="仿宋_GB2312" w:eastAsia="仿宋_GB2312" w:hAnsi="仿宋_GB2312" w:cs="仿宋_GB2312" w:hint="eastAsia"/>
                <w:color w:val="000000"/>
                <w:kern w:val="0"/>
                <w:sz w:val="24"/>
              </w:rPr>
              <w:t>把</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vMerge/>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c>
          <w:tcPr>
            <w:tcW w:w="2268" w:type="dxa"/>
            <w:vMerge/>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c>
          <w:tcPr>
            <w:tcW w:w="311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200mm</w:t>
            </w:r>
            <w:r w:rsidRPr="001F213C">
              <w:rPr>
                <w:rFonts w:ascii="仿宋_GB2312" w:eastAsia="仿宋_GB2312" w:hAnsi="仿宋_GB2312" w:cs="仿宋_GB2312" w:hint="eastAsia"/>
                <w:color w:val="000000"/>
                <w:kern w:val="0"/>
                <w:sz w:val="24"/>
              </w:rPr>
              <w:t>×</w:t>
            </w:r>
            <w:r w:rsidRPr="001F213C">
              <w:rPr>
                <w:rFonts w:ascii="仿宋_GB2312" w:eastAsia="仿宋_GB2312" w:hAnsi="仿宋_GB2312" w:cs="仿宋_GB2312"/>
                <w:color w:val="000000"/>
                <w:kern w:val="0"/>
                <w:sz w:val="24"/>
              </w:rPr>
              <w:t>24mm</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2</w:t>
            </w:r>
            <w:r w:rsidRPr="001F213C">
              <w:rPr>
                <w:rFonts w:ascii="仿宋_GB2312" w:eastAsia="仿宋_GB2312" w:hAnsi="仿宋_GB2312" w:cs="仿宋_GB2312" w:hint="eastAsia"/>
                <w:color w:val="000000"/>
                <w:kern w:val="0"/>
                <w:sz w:val="24"/>
              </w:rPr>
              <w:t>把</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2</w:t>
            </w:r>
          </w:p>
        </w:tc>
        <w:tc>
          <w:tcPr>
            <w:tcW w:w="226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管钳扳手</w:t>
            </w:r>
          </w:p>
        </w:tc>
        <w:tc>
          <w:tcPr>
            <w:tcW w:w="311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18</w:t>
            </w:r>
            <w:r w:rsidRPr="001F213C">
              <w:rPr>
                <w:rFonts w:ascii="仿宋_GB2312" w:eastAsia="仿宋_GB2312" w:hAnsi="仿宋_GB2312" w:cs="仿宋_GB2312" w:hint="eastAsia"/>
                <w:color w:val="000000"/>
                <w:kern w:val="0"/>
                <w:sz w:val="24"/>
              </w:rPr>
              <w:t>寸</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w:t>
            </w:r>
            <w:r w:rsidRPr="001F213C">
              <w:rPr>
                <w:rFonts w:ascii="仿宋_GB2312" w:eastAsia="仿宋_GB2312" w:hAnsi="仿宋_GB2312" w:cs="仿宋_GB2312" w:hint="eastAsia"/>
                <w:color w:val="000000"/>
                <w:kern w:val="0"/>
                <w:sz w:val="24"/>
              </w:rPr>
              <w:t>把</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3</w:t>
            </w:r>
          </w:p>
        </w:tc>
        <w:tc>
          <w:tcPr>
            <w:tcW w:w="226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内六角扳手</w:t>
            </w:r>
          </w:p>
        </w:tc>
        <w:tc>
          <w:tcPr>
            <w:tcW w:w="311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标准</w:t>
            </w:r>
            <w:r w:rsidRPr="001F213C">
              <w:rPr>
                <w:rFonts w:ascii="仿宋_GB2312" w:eastAsia="仿宋_GB2312" w:hAnsi="仿宋_GB2312" w:cs="仿宋_GB2312"/>
                <w:color w:val="000000"/>
                <w:kern w:val="0"/>
                <w:sz w:val="24"/>
              </w:rPr>
              <w:t>9</w:t>
            </w:r>
            <w:r w:rsidRPr="001F213C">
              <w:rPr>
                <w:rFonts w:ascii="仿宋_GB2312" w:eastAsia="仿宋_GB2312" w:hAnsi="仿宋_GB2312" w:cs="仿宋_GB2312" w:hint="eastAsia"/>
                <w:color w:val="000000"/>
                <w:kern w:val="0"/>
                <w:sz w:val="24"/>
              </w:rPr>
              <w:t>件套</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w:t>
            </w:r>
            <w:r w:rsidRPr="001F213C">
              <w:rPr>
                <w:rFonts w:ascii="仿宋_GB2312" w:eastAsia="仿宋_GB2312" w:hAnsi="仿宋_GB2312" w:cs="仿宋_GB2312" w:hint="eastAsia"/>
                <w:color w:val="000000"/>
                <w:kern w:val="0"/>
                <w:sz w:val="24"/>
              </w:rPr>
              <w:t>套</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4</w:t>
            </w:r>
          </w:p>
        </w:tc>
        <w:tc>
          <w:tcPr>
            <w:tcW w:w="226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橡胶垫片</w:t>
            </w:r>
          </w:p>
        </w:tc>
        <w:tc>
          <w:tcPr>
            <w:tcW w:w="311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若干</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5</w:t>
            </w:r>
          </w:p>
        </w:tc>
        <w:tc>
          <w:tcPr>
            <w:tcW w:w="226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铜棒</w:t>
            </w:r>
          </w:p>
        </w:tc>
        <w:tc>
          <w:tcPr>
            <w:tcW w:w="311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黄铜棒</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w:t>
            </w:r>
            <w:r w:rsidRPr="001F213C">
              <w:rPr>
                <w:rFonts w:ascii="仿宋_GB2312" w:eastAsia="仿宋_GB2312" w:hAnsi="仿宋_GB2312" w:cs="仿宋_GB2312" w:hint="eastAsia"/>
                <w:color w:val="000000"/>
                <w:kern w:val="0"/>
                <w:sz w:val="24"/>
              </w:rPr>
              <w:t>个</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vMerge w:val="restart"/>
            <w:vAlign w:val="center"/>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6</w:t>
            </w:r>
          </w:p>
        </w:tc>
        <w:tc>
          <w:tcPr>
            <w:tcW w:w="2268" w:type="dxa"/>
            <w:vMerge w:val="restart"/>
            <w:vAlign w:val="center"/>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梅花扳手</w:t>
            </w:r>
          </w:p>
        </w:tc>
        <w:tc>
          <w:tcPr>
            <w:tcW w:w="311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17-19mm</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2</w:t>
            </w:r>
            <w:r w:rsidRPr="001F213C">
              <w:rPr>
                <w:rFonts w:ascii="仿宋_GB2312" w:eastAsia="仿宋_GB2312" w:hAnsi="仿宋_GB2312" w:cs="仿宋_GB2312" w:hint="eastAsia"/>
                <w:color w:val="000000"/>
                <w:kern w:val="0"/>
                <w:sz w:val="24"/>
              </w:rPr>
              <w:t>把</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vMerge/>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c>
          <w:tcPr>
            <w:tcW w:w="2268" w:type="dxa"/>
            <w:vMerge/>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c>
          <w:tcPr>
            <w:tcW w:w="311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22-24mm</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2</w:t>
            </w:r>
            <w:r w:rsidRPr="001F213C">
              <w:rPr>
                <w:rFonts w:ascii="仿宋_GB2312" w:eastAsia="仿宋_GB2312" w:hAnsi="仿宋_GB2312" w:cs="仿宋_GB2312" w:hint="eastAsia"/>
                <w:color w:val="000000"/>
                <w:kern w:val="0"/>
                <w:sz w:val="24"/>
              </w:rPr>
              <w:t>把</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vMerge/>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c>
          <w:tcPr>
            <w:tcW w:w="2268" w:type="dxa"/>
            <w:vMerge/>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c>
          <w:tcPr>
            <w:tcW w:w="311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24-27mm</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2</w:t>
            </w:r>
            <w:r w:rsidRPr="001F213C">
              <w:rPr>
                <w:rFonts w:ascii="仿宋_GB2312" w:eastAsia="仿宋_GB2312" w:hAnsi="仿宋_GB2312" w:cs="仿宋_GB2312" w:hint="eastAsia"/>
                <w:color w:val="000000"/>
                <w:kern w:val="0"/>
                <w:sz w:val="24"/>
              </w:rPr>
              <w:t>把</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7</w:t>
            </w:r>
          </w:p>
        </w:tc>
        <w:tc>
          <w:tcPr>
            <w:tcW w:w="226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手套</w:t>
            </w:r>
          </w:p>
        </w:tc>
        <w:tc>
          <w:tcPr>
            <w:tcW w:w="311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劳保耐磨棉纱手套</w:t>
            </w:r>
          </w:p>
        </w:tc>
        <w:tc>
          <w:tcPr>
            <w:tcW w:w="992" w:type="dxa"/>
          </w:tcPr>
          <w:p w:rsidR="00D077CD" w:rsidRPr="001F213C" w:rsidRDefault="00D077CD" w:rsidP="00BF6730">
            <w:pPr>
              <w:spacing w:line="440" w:lineRule="exact"/>
              <w:ind w:firstLineChars="100" w:firstLine="240"/>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w:t>
            </w:r>
            <w:r w:rsidRPr="001F213C">
              <w:rPr>
                <w:rFonts w:ascii="仿宋_GB2312" w:eastAsia="仿宋_GB2312" w:hAnsi="仿宋_GB2312" w:cs="仿宋_GB2312" w:hint="eastAsia"/>
                <w:color w:val="000000"/>
                <w:kern w:val="0"/>
                <w:sz w:val="24"/>
              </w:rPr>
              <w:t>副</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8</w:t>
            </w:r>
          </w:p>
        </w:tc>
        <w:tc>
          <w:tcPr>
            <w:tcW w:w="226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安全帽</w:t>
            </w:r>
          </w:p>
        </w:tc>
        <w:tc>
          <w:tcPr>
            <w:tcW w:w="311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4</w:t>
            </w:r>
            <w:r w:rsidRPr="001F213C">
              <w:rPr>
                <w:rFonts w:ascii="仿宋_GB2312" w:eastAsia="仿宋_GB2312" w:hAnsi="仿宋_GB2312" w:cs="仿宋_GB2312" w:hint="eastAsia"/>
                <w:color w:val="000000"/>
                <w:kern w:val="0"/>
                <w:sz w:val="24"/>
              </w:rPr>
              <w:t>顶</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9</w:t>
            </w:r>
          </w:p>
        </w:tc>
        <w:tc>
          <w:tcPr>
            <w:tcW w:w="226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工具箱</w:t>
            </w:r>
          </w:p>
        </w:tc>
        <w:tc>
          <w:tcPr>
            <w:tcW w:w="311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500mm</w:t>
            </w:r>
            <w:r w:rsidRPr="001F213C">
              <w:rPr>
                <w:rFonts w:ascii="仿宋_GB2312" w:eastAsia="仿宋_GB2312" w:hAnsi="仿宋_GB2312" w:cs="仿宋_GB2312" w:hint="eastAsia"/>
                <w:color w:val="000000"/>
                <w:kern w:val="0"/>
                <w:sz w:val="24"/>
              </w:rPr>
              <w:t>×</w:t>
            </w:r>
            <w:r w:rsidRPr="001F213C">
              <w:rPr>
                <w:rFonts w:ascii="仿宋_GB2312" w:eastAsia="仿宋_GB2312" w:hAnsi="仿宋_GB2312" w:cs="仿宋_GB2312"/>
                <w:color w:val="000000"/>
                <w:kern w:val="0"/>
                <w:sz w:val="24"/>
              </w:rPr>
              <w:t>200mm</w:t>
            </w:r>
            <w:r w:rsidRPr="001F213C">
              <w:rPr>
                <w:rFonts w:ascii="仿宋_GB2312" w:eastAsia="仿宋_GB2312" w:hAnsi="仿宋_GB2312" w:cs="仿宋_GB2312" w:hint="eastAsia"/>
                <w:color w:val="000000"/>
                <w:kern w:val="0"/>
                <w:sz w:val="24"/>
              </w:rPr>
              <w:t>×</w:t>
            </w:r>
            <w:r w:rsidRPr="001F213C">
              <w:rPr>
                <w:rFonts w:ascii="仿宋_GB2312" w:eastAsia="仿宋_GB2312" w:hAnsi="仿宋_GB2312" w:cs="仿宋_GB2312"/>
                <w:color w:val="000000"/>
                <w:kern w:val="0"/>
                <w:sz w:val="24"/>
              </w:rPr>
              <w:t>240mm</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w:t>
            </w:r>
            <w:r w:rsidRPr="001F213C">
              <w:rPr>
                <w:rFonts w:ascii="仿宋_GB2312" w:eastAsia="仿宋_GB2312" w:hAnsi="仿宋_GB2312" w:cs="仿宋_GB2312" w:hint="eastAsia"/>
                <w:color w:val="000000"/>
                <w:kern w:val="0"/>
                <w:sz w:val="24"/>
              </w:rPr>
              <w:t>个</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10</w:t>
            </w:r>
          </w:p>
        </w:tc>
        <w:tc>
          <w:tcPr>
            <w:tcW w:w="226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一体手锤</w:t>
            </w:r>
          </w:p>
        </w:tc>
        <w:tc>
          <w:tcPr>
            <w:tcW w:w="311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w:t>
            </w:r>
            <w:r w:rsidRPr="001F213C">
              <w:rPr>
                <w:rFonts w:ascii="仿宋_GB2312" w:eastAsia="仿宋_GB2312" w:hAnsi="仿宋_GB2312" w:cs="仿宋_GB2312" w:hint="eastAsia"/>
                <w:color w:val="000000"/>
                <w:kern w:val="0"/>
                <w:sz w:val="24"/>
              </w:rPr>
              <w:t>把</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11</w:t>
            </w:r>
          </w:p>
        </w:tc>
        <w:tc>
          <w:tcPr>
            <w:tcW w:w="226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扁铲</w:t>
            </w:r>
          </w:p>
        </w:tc>
        <w:tc>
          <w:tcPr>
            <w:tcW w:w="311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7</w:t>
            </w:r>
            <w:r w:rsidRPr="001F213C">
              <w:rPr>
                <w:rFonts w:ascii="仿宋_GB2312" w:eastAsia="仿宋_GB2312" w:hAnsi="仿宋_GB2312" w:cs="仿宋_GB2312" w:hint="eastAsia"/>
                <w:color w:val="000000"/>
                <w:kern w:val="0"/>
                <w:sz w:val="24"/>
              </w:rPr>
              <w:t>寸</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2</w:t>
            </w:r>
            <w:r w:rsidRPr="001F213C">
              <w:rPr>
                <w:rFonts w:ascii="仿宋_GB2312" w:eastAsia="仿宋_GB2312" w:hAnsi="仿宋_GB2312" w:cs="仿宋_GB2312" w:hint="eastAsia"/>
                <w:color w:val="000000"/>
                <w:kern w:val="0"/>
                <w:sz w:val="24"/>
              </w:rPr>
              <w:t>把</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bl>
    <w:p w:rsidR="00D077CD" w:rsidRPr="007C732B" w:rsidRDefault="00D077CD" w:rsidP="007C732B">
      <w:pPr>
        <w:spacing w:line="500" w:lineRule="exact"/>
        <w:ind w:firstLineChars="200" w:firstLine="560"/>
        <w:rPr>
          <w:rFonts w:eastAsia="仿宋_GB2312"/>
          <w:sz w:val="28"/>
          <w:szCs w:val="28"/>
        </w:rPr>
      </w:pPr>
      <w:r w:rsidRPr="007C732B">
        <w:rPr>
          <w:rFonts w:eastAsia="仿宋_GB2312"/>
          <w:sz w:val="28"/>
          <w:szCs w:val="28"/>
        </w:rPr>
        <w:t>2.</w:t>
      </w:r>
      <w:r w:rsidRPr="007C732B">
        <w:rPr>
          <w:rFonts w:eastAsia="仿宋_GB2312" w:hint="eastAsia"/>
          <w:sz w:val="28"/>
          <w:szCs w:val="28"/>
        </w:rPr>
        <w:t>离心泵拆装实训室提供离心泵拆装操作使用工具及耗材清单如下表</w:t>
      </w:r>
      <w:r w:rsidRPr="007C732B">
        <w:rPr>
          <w:rFonts w:eastAsia="仿宋_GB2312"/>
          <w:sz w:val="28"/>
          <w:szCs w:val="28"/>
        </w:rPr>
        <w:t>4</w:t>
      </w:r>
      <w:r w:rsidRPr="007C732B">
        <w:rPr>
          <w:rFonts w:eastAsia="仿宋_GB2312" w:hint="eastAsia"/>
          <w:sz w:val="28"/>
          <w:szCs w:val="28"/>
        </w:rPr>
        <w:t>。</w:t>
      </w:r>
    </w:p>
    <w:p w:rsidR="00D077CD" w:rsidRPr="006A0BFD" w:rsidRDefault="00D077CD" w:rsidP="006A0BFD">
      <w:pPr>
        <w:spacing w:line="440" w:lineRule="exact"/>
        <w:jc w:val="center"/>
        <w:rPr>
          <w:rFonts w:ascii="仿宋_GB2312" w:eastAsia="仿宋_GB2312" w:hAnsi="仿宋_GB2312" w:cs="仿宋_GB2312"/>
          <w:b/>
          <w:color w:val="000000"/>
          <w:kern w:val="0"/>
          <w:sz w:val="28"/>
          <w:szCs w:val="28"/>
        </w:rPr>
      </w:pPr>
      <w:r w:rsidRPr="001F213C">
        <w:rPr>
          <w:rFonts w:ascii="仿宋_GB2312" w:eastAsia="仿宋_GB2312" w:hAnsi="仿宋_GB2312" w:cs="仿宋_GB2312" w:hint="eastAsia"/>
          <w:b/>
          <w:color w:val="000000"/>
          <w:kern w:val="0"/>
          <w:sz w:val="28"/>
          <w:szCs w:val="28"/>
        </w:rPr>
        <w:t>表</w:t>
      </w:r>
      <w:r w:rsidRPr="001F213C">
        <w:rPr>
          <w:rFonts w:ascii="仿宋_GB2312" w:eastAsia="仿宋_GB2312" w:hAnsi="仿宋_GB2312" w:cs="仿宋_GB2312"/>
          <w:b/>
          <w:color w:val="000000"/>
          <w:kern w:val="0"/>
          <w:sz w:val="28"/>
          <w:szCs w:val="28"/>
        </w:rPr>
        <w:t xml:space="preserve">4  </w:t>
      </w:r>
      <w:r w:rsidRPr="001F213C">
        <w:rPr>
          <w:rFonts w:ascii="仿宋_GB2312" w:eastAsia="仿宋_GB2312" w:hAnsi="仿宋_GB2312" w:cs="仿宋_GB2312" w:hint="eastAsia"/>
          <w:b/>
          <w:color w:val="000000"/>
          <w:kern w:val="0"/>
          <w:sz w:val="28"/>
          <w:szCs w:val="28"/>
        </w:rPr>
        <w:t>离心泵拆装工具及耗材清单</w:t>
      </w:r>
      <w:r>
        <w:rPr>
          <w:rFonts w:ascii="仿宋_GB2312" w:eastAsia="仿宋_GB2312" w:hAnsi="仿宋_GB2312" w:cs="仿宋_GB2312" w:hint="eastAsia"/>
          <w:b/>
          <w:color w:val="000000"/>
          <w:kern w:val="0"/>
          <w:sz w:val="28"/>
          <w:szCs w:val="28"/>
        </w:rPr>
        <w:t>（</w:t>
      </w:r>
      <w:r>
        <w:rPr>
          <w:rFonts w:ascii="仿宋_GB2312" w:eastAsia="仿宋_GB2312" w:hAnsi="仿宋_GB2312" w:cs="仿宋_GB2312"/>
          <w:b/>
          <w:color w:val="000000"/>
          <w:kern w:val="0"/>
          <w:sz w:val="28"/>
          <w:szCs w:val="28"/>
        </w:rPr>
        <w:t>1</w:t>
      </w:r>
      <w:r>
        <w:rPr>
          <w:rFonts w:ascii="仿宋_GB2312" w:eastAsia="仿宋_GB2312" w:hAnsi="仿宋_GB2312" w:cs="仿宋_GB2312" w:hint="eastAsia"/>
          <w:b/>
          <w:color w:val="000000"/>
          <w:kern w:val="0"/>
          <w:sz w:val="28"/>
          <w:szCs w:val="28"/>
        </w:rPr>
        <w:t>个工位）</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8"/>
        <w:gridCol w:w="2268"/>
        <w:gridCol w:w="3118"/>
        <w:gridCol w:w="992"/>
        <w:gridCol w:w="930"/>
      </w:tblGrid>
      <w:tr w:rsidR="00D077CD" w:rsidRPr="004D0E32" w:rsidTr="00BF6730">
        <w:tc>
          <w:tcPr>
            <w:tcW w:w="98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序号</w:t>
            </w:r>
          </w:p>
        </w:tc>
        <w:tc>
          <w:tcPr>
            <w:tcW w:w="226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名称</w:t>
            </w:r>
          </w:p>
        </w:tc>
        <w:tc>
          <w:tcPr>
            <w:tcW w:w="311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规格</w:t>
            </w: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数量</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备注</w:t>
            </w:r>
          </w:p>
        </w:tc>
      </w:tr>
      <w:tr w:rsidR="00D077CD" w:rsidRPr="004D0E32" w:rsidTr="00BF6730">
        <w:tc>
          <w:tcPr>
            <w:tcW w:w="988" w:type="dxa"/>
            <w:vAlign w:val="center"/>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w:t>
            </w:r>
          </w:p>
        </w:tc>
        <w:tc>
          <w:tcPr>
            <w:tcW w:w="2268" w:type="dxa"/>
            <w:vAlign w:val="center"/>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hint="eastAsia"/>
                <w:color w:val="000000"/>
                <w:kern w:val="0"/>
                <w:sz w:val="24"/>
              </w:rPr>
              <w:t>剪刀</w:t>
            </w:r>
          </w:p>
        </w:tc>
        <w:tc>
          <w:tcPr>
            <w:tcW w:w="3118"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c>
          <w:tcPr>
            <w:tcW w:w="992"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r w:rsidRPr="001F213C">
              <w:rPr>
                <w:rFonts w:ascii="仿宋_GB2312" w:eastAsia="仿宋_GB2312" w:hAnsi="仿宋_GB2312" w:cs="仿宋_GB2312"/>
                <w:color w:val="000000"/>
                <w:kern w:val="0"/>
                <w:sz w:val="24"/>
              </w:rPr>
              <w:t>1</w:t>
            </w:r>
            <w:r w:rsidRPr="001F213C">
              <w:rPr>
                <w:rFonts w:ascii="仿宋_GB2312" w:eastAsia="仿宋_GB2312" w:hAnsi="仿宋_GB2312" w:cs="仿宋_GB2312" w:hint="eastAsia"/>
                <w:color w:val="000000"/>
                <w:kern w:val="0"/>
                <w:sz w:val="24"/>
              </w:rPr>
              <w:t>把</w:t>
            </w:r>
          </w:p>
        </w:tc>
        <w:tc>
          <w:tcPr>
            <w:tcW w:w="930" w:type="dxa"/>
          </w:tcPr>
          <w:p w:rsidR="00D077CD" w:rsidRPr="001F213C"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2</w:t>
            </w:r>
          </w:p>
        </w:tc>
        <w:tc>
          <w:tcPr>
            <w:tcW w:w="226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hint="eastAsia"/>
                <w:color w:val="000000"/>
                <w:kern w:val="0"/>
                <w:sz w:val="24"/>
              </w:rPr>
              <w:t>套筒扳手</w:t>
            </w:r>
          </w:p>
        </w:tc>
        <w:tc>
          <w:tcPr>
            <w:tcW w:w="311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22mm</w:t>
            </w:r>
          </w:p>
        </w:tc>
        <w:tc>
          <w:tcPr>
            <w:tcW w:w="992"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w:t>
            </w:r>
            <w:r w:rsidRPr="00E94DC7">
              <w:rPr>
                <w:rFonts w:ascii="仿宋_GB2312" w:eastAsia="仿宋_GB2312" w:hAnsi="仿宋_GB2312" w:cs="仿宋_GB2312" w:hint="eastAsia"/>
                <w:color w:val="000000"/>
                <w:kern w:val="0"/>
                <w:sz w:val="24"/>
              </w:rPr>
              <w:t>把</w:t>
            </w:r>
          </w:p>
        </w:tc>
        <w:tc>
          <w:tcPr>
            <w:tcW w:w="930"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3</w:t>
            </w:r>
          </w:p>
        </w:tc>
        <w:tc>
          <w:tcPr>
            <w:tcW w:w="226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hint="eastAsia"/>
                <w:color w:val="000000"/>
                <w:kern w:val="0"/>
                <w:sz w:val="24"/>
              </w:rPr>
              <w:t>一体手锤</w:t>
            </w:r>
          </w:p>
        </w:tc>
        <w:tc>
          <w:tcPr>
            <w:tcW w:w="311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c>
          <w:tcPr>
            <w:tcW w:w="992"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w:t>
            </w:r>
            <w:r w:rsidRPr="00E94DC7">
              <w:rPr>
                <w:rFonts w:ascii="仿宋_GB2312" w:eastAsia="仿宋_GB2312" w:hAnsi="仿宋_GB2312" w:cs="仿宋_GB2312" w:hint="eastAsia"/>
                <w:color w:val="000000"/>
                <w:kern w:val="0"/>
                <w:sz w:val="24"/>
              </w:rPr>
              <w:t>把</w:t>
            </w:r>
          </w:p>
        </w:tc>
        <w:tc>
          <w:tcPr>
            <w:tcW w:w="930"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4</w:t>
            </w:r>
          </w:p>
        </w:tc>
        <w:tc>
          <w:tcPr>
            <w:tcW w:w="226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hint="eastAsia"/>
                <w:color w:val="000000"/>
                <w:kern w:val="0"/>
                <w:sz w:val="24"/>
              </w:rPr>
              <w:t>扁铲</w:t>
            </w:r>
          </w:p>
        </w:tc>
        <w:tc>
          <w:tcPr>
            <w:tcW w:w="311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7</w:t>
            </w:r>
            <w:r w:rsidRPr="00E94DC7">
              <w:rPr>
                <w:rFonts w:ascii="仿宋_GB2312" w:eastAsia="仿宋_GB2312" w:hAnsi="仿宋_GB2312" w:cs="仿宋_GB2312" w:hint="eastAsia"/>
                <w:color w:val="000000"/>
                <w:kern w:val="0"/>
                <w:sz w:val="24"/>
              </w:rPr>
              <w:t>寸</w:t>
            </w:r>
          </w:p>
        </w:tc>
        <w:tc>
          <w:tcPr>
            <w:tcW w:w="992"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2</w:t>
            </w:r>
            <w:r w:rsidRPr="00E94DC7">
              <w:rPr>
                <w:rFonts w:ascii="仿宋_GB2312" w:eastAsia="仿宋_GB2312" w:hAnsi="仿宋_GB2312" w:cs="仿宋_GB2312" w:hint="eastAsia"/>
                <w:color w:val="000000"/>
                <w:kern w:val="0"/>
                <w:sz w:val="24"/>
              </w:rPr>
              <w:t>把</w:t>
            </w:r>
          </w:p>
        </w:tc>
        <w:tc>
          <w:tcPr>
            <w:tcW w:w="930"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5</w:t>
            </w:r>
          </w:p>
        </w:tc>
        <w:tc>
          <w:tcPr>
            <w:tcW w:w="226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hint="eastAsia"/>
                <w:color w:val="000000"/>
                <w:kern w:val="0"/>
                <w:sz w:val="24"/>
              </w:rPr>
              <w:t>尖嘴钳</w:t>
            </w:r>
          </w:p>
        </w:tc>
        <w:tc>
          <w:tcPr>
            <w:tcW w:w="311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6</w:t>
            </w:r>
            <w:r w:rsidRPr="00E94DC7">
              <w:rPr>
                <w:rFonts w:ascii="仿宋_GB2312" w:eastAsia="仿宋_GB2312" w:hAnsi="仿宋_GB2312" w:cs="仿宋_GB2312" w:hint="eastAsia"/>
                <w:color w:val="000000"/>
                <w:kern w:val="0"/>
                <w:sz w:val="24"/>
              </w:rPr>
              <w:t>寸</w:t>
            </w:r>
          </w:p>
        </w:tc>
        <w:tc>
          <w:tcPr>
            <w:tcW w:w="992"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w:t>
            </w:r>
            <w:r w:rsidRPr="00E94DC7">
              <w:rPr>
                <w:rFonts w:ascii="仿宋_GB2312" w:eastAsia="仿宋_GB2312" w:hAnsi="仿宋_GB2312" w:cs="仿宋_GB2312" w:hint="eastAsia"/>
                <w:color w:val="000000"/>
                <w:kern w:val="0"/>
                <w:sz w:val="24"/>
              </w:rPr>
              <w:t>把</w:t>
            </w:r>
          </w:p>
        </w:tc>
        <w:tc>
          <w:tcPr>
            <w:tcW w:w="930"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vMerge w:val="restart"/>
            <w:vAlign w:val="center"/>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6</w:t>
            </w:r>
          </w:p>
        </w:tc>
        <w:tc>
          <w:tcPr>
            <w:tcW w:w="2268" w:type="dxa"/>
            <w:vMerge w:val="restart"/>
            <w:vAlign w:val="center"/>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hint="eastAsia"/>
                <w:color w:val="000000"/>
                <w:kern w:val="0"/>
                <w:sz w:val="24"/>
              </w:rPr>
              <w:t>开口扳手</w:t>
            </w:r>
          </w:p>
        </w:tc>
        <w:tc>
          <w:tcPr>
            <w:tcW w:w="311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8-10mm</w:t>
            </w:r>
          </w:p>
        </w:tc>
        <w:tc>
          <w:tcPr>
            <w:tcW w:w="992"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2</w:t>
            </w:r>
            <w:r w:rsidRPr="00E94DC7">
              <w:rPr>
                <w:rFonts w:ascii="仿宋_GB2312" w:eastAsia="仿宋_GB2312" w:hAnsi="仿宋_GB2312" w:cs="仿宋_GB2312" w:hint="eastAsia"/>
                <w:color w:val="000000"/>
                <w:kern w:val="0"/>
                <w:sz w:val="24"/>
              </w:rPr>
              <w:t>把</w:t>
            </w:r>
          </w:p>
        </w:tc>
        <w:tc>
          <w:tcPr>
            <w:tcW w:w="930"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vMerge/>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c>
          <w:tcPr>
            <w:tcW w:w="2268" w:type="dxa"/>
            <w:vMerge/>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c>
          <w:tcPr>
            <w:tcW w:w="311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12-14mm</w:t>
            </w:r>
          </w:p>
        </w:tc>
        <w:tc>
          <w:tcPr>
            <w:tcW w:w="992"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2</w:t>
            </w:r>
            <w:r w:rsidRPr="00E94DC7">
              <w:rPr>
                <w:rFonts w:ascii="仿宋_GB2312" w:eastAsia="仿宋_GB2312" w:hAnsi="仿宋_GB2312" w:cs="仿宋_GB2312" w:hint="eastAsia"/>
                <w:color w:val="000000"/>
                <w:kern w:val="0"/>
                <w:sz w:val="24"/>
              </w:rPr>
              <w:t>把</w:t>
            </w:r>
          </w:p>
        </w:tc>
        <w:tc>
          <w:tcPr>
            <w:tcW w:w="930"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vMerge/>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c>
          <w:tcPr>
            <w:tcW w:w="2268" w:type="dxa"/>
            <w:vMerge/>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c>
          <w:tcPr>
            <w:tcW w:w="311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17-19mm</w:t>
            </w:r>
          </w:p>
        </w:tc>
        <w:tc>
          <w:tcPr>
            <w:tcW w:w="992"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2</w:t>
            </w:r>
            <w:r w:rsidRPr="00E94DC7">
              <w:rPr>
                <w:rFonts w:ascii="仿宋_GB2312" w:eastAsia="仿宋_GB2312" w:hAnsi="仿宋_GB2312" w:cs="仿宋_GB2312" w:hint="eastAsia"/>
                <w:color w:val="000000"/>
                <w:kern w:val="0"/>
                <w:sz w:val="24"/>
              </w:rPr>
              <w:t>把</w:t>
            </w:r>
          </w:p>
        </w:tc>
        <w:tc>
          <w:tcPr>
            <w:tcW w:w="930"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7</w:t>
            </w:r>
          </w:p>
        </w:tc>
        <w:tc>
          <w:tcPr>
            <w:tcW w:w="226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hint="eastAsia"/>
                <w:color w:val="000000"/>
                <w:kern w:val="0"/>
                <w:sz w:val="24"/>
              </w:rPr>
              <w:t>一字改锥</w:t>
            </w:r>
          </w:p>
        </w:tc>
        <w:tc>
          <w:tcPr>
            <w:tcW w:w="311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3mm</w:t>
            </w:r>
          </w:p>
        </w:tc>
        <w:tc>
          <w:tcPr>
            <w:tcW w:w="992" w:type="dxa"/>
          </w:tcPr>
          <w:p w:rsidR="00D077CD" w:rsidRPr="00E94DC7" w:rsidRDefault="00D077CD" w:rsidP="00BF6730">
            <w:pPr>
              <w:spacing w:line="440" w:lineRule="exact"/>
              <w:ind w:firstLineChars="100" w:firstLine="240"/>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w:t>
            </w:r>
            <w:r w:rsidRPr="00E94DC7">
              <w:rPr>
                <w:rFonts w:ascii="仿宋_GB2312" w:eastAsia="仿宋_GB2312" w:hAnsi="仿宋_GB2312" w:cs="仿宋_GB2312" w:hint="eastAsia"/>
                <w:color w:val="000000"/>
                <w:kern w:val="0"/>
                <w:sz w:val="24"/>
              </w:rPr>
              <w:t>把</w:t>
            </w:r>
          </w:p>
        </w:tc>
        <w:tc>
          <w:tcPr>
            <w:tcW w:w="930"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8</w:t>
            </w:r>
          </w:p>
        </w:tc>
        <w:tc>
          <w:tcPr>
            <w:tcW w:w="226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hint="eastAsia"/>
                <w:color w:val="000000"/>
                <w:kern w:val="0"/>
                <w:sz w:val="24"/>
              </w:rPr>
              <w:t>内六角扳手</w:t>
            </w:r>
          </w:p>
        </w:tc>
        <w:tc>
          <w:tcPr>
            <w:tcW w:w="311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hint="eastAsia"/>
                <w:color w:val="000000"/>
                <w:kern w:val="0"/>
                <w:sz w:val="24"/>
              </w:rPr>
              <w:t>标准</w:t>
            </w:r>
            <w:r w:rsidRPr="00E94DC7">
              <w:rPr>
                <w:rFonts w:ascii="仿宋_GB2312" w:eastAsia="仿宋_GB2312" w:hAnsi="仿宋_GB2312" w:cs="仿宋_GB2312"/>
                <w:color w:val="000000"/>
                <w:kern w:val="0"/>
                <w:sz w:val="24"/>
              </w:rPr>
              <w:t>9</w:t>
            </w:r>
            <w:r w:rsidRPr="00E94DC7">
              <w:rPr>
                <w:rFonts w:ascii="仿宋_GB2312" w:eastAsia="仿宋_GB2312" w:hAnsi="仿宋_GB2312" w:cs="仿宋_GB2312" w:hint="eastAsia"/>
                <w:color w:val="000000"/>
                <w:kern w:val="0"/>
                <w:sz w:val="24"/>
              </w:rPr>
              <w:t>件套</w:t>
            </w:r>
          </w:p>
        </w:tc>
        <w:tc>
          <w:tcPr>
            <w:tcW w:w="992"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w:t>
            </w:r>
            <w:r w:rsidRPr="00E94DC7">
              <w:rPr>
                <w:rFonts w:ascii="仿宋_GB2312" w:eastAsia="仿宋_GB2312" w:hAnsi="仿宋_GB2312" w:cs="仿宋_GB2312" w:hint="eastAsia"/>
                <w:color w:val="000000"/>
                <w:kern w:val="0"/>
                <w:sz w:val="24"/>
              </w:rPr>
              <w:t>套</w:t>
            </w:r>
          </w:p>
        </w:tc>
        <w:tc>
          <w:tcPr>
            <w:tcW w:w="930"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lastRenderedPageBreak/>
              <w:t>9</w:t>
            </w:r>
          </w:p>
        </w:tc>
        <w:tc>
          <w:tcPr>
            <w:tcW w:w="226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hint="eastAsia"/>
                <w:color w:val="000000"/>
                <w:kern w:val="0"/>
                <w:sz w:val="24"/>
              </w:rPr>
              <w:t>铜棒</w:t>
            </w:r>
          </w:p>
        </w:tc>
        <w:tc>
          <w:tcPr>
            <w:tcW w:w="311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hint="eastAsia"/>
                <w:color w:val="000000"/>
                <w:kern w:val="0"/>
                <w:sz w:val="24"/>
              </w:rPr>
              <w:t>黄铜棒</w:t>
            </w:r>
          </w:p>
        </w:tc>
        <w:tc>
          <w:tcPr>
            <w:tcW w:w="992"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w:t>
            </w:r>
            <w:r w:rsidRPr="00E94DC7">
              <w:rPr>
                <w:rFonts w:ascii="仿宋_GB2312" w:eastAsia="仿宋_GB2312" w:hAnsi="仿宋_GB2312" w:cs="仿宋_GB2312" w:hint="eastAsia"/>
                <w:color w:val="000000"/>
                <w:kern w:val="0"/>
                <w:sz w:val="24"/>
              </w:rPr>
              <w:t>个</w:t>
            </w:r>
          </w:p>
        </w:tc>
        <w:tc>
          <w:tcPr>
            <w:tcW w:w="930"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10</w:t>
            </w:r>
          </w:p>
        </w:tc>
        <w:tc>
          <w:tcPr>
            <w:tcW w:w="226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hint="eastAsia"/>
                <w:color w:val="000000"/>
                <w:kern w:val="0"/>
                <w:sz w:val="24"/>
              </w:rPr>
              <w:t>活扳手</w:t>
            </w:r>
          </w:p>
        </w:tc>
        <w:tc>
          <w:tcPr>
            <w:tcW w:w="311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8</w:t>
            </w:r>
            <w:r w:rsidRPr="00E94DC7">
              <w:rPr>
                <w:rFonts w:ascii="仿宋_GB2312" w:eastAsia="仿宋_GB2312" w:hAnsi="仿宋_GB2312" w:cs="仿宋_GB2312" w:hint="eastAsia"/>
                <w:color w:val="000000"/>
                <w:kern w:val="0"/>
                <w:sz w:val="24"/>
              </w:rPr>
              <w:t>寸</w:t>
            </w:r>
          </w:p>
        </w:tc>
        <w:tc>
          <w:tcPr>
            <w:tcW w:w="992"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w:t>
            </w:r>
            <w:r w:rsidRPr="00E94DC7">
              <w:rPr>
                <w:rFonts w:ascii="仿宋_GB2312" w:eastAsia="仿宋_GB2312" w:hAnsi="仿宋_GB2312" w:cs="仿宋_GB2312" w:hint="eastAsia"/>
                <w:color w:val="000000"/>
                <w:kern w:val="0"/>
                <w:sz w:val="24"/>
              </w:rPr>
              <w:t>把</w:t>
            </w:r>
          </w:p>
        </w:tc>
        <w:tc>
          <w:tcPr>
            <w:tcW w:w="930"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11</w:t>
            </w:r>
          </w:p>
        </w:tc>
        <w:tc>
          <w:tcPr>
            <w:tcW w:w="226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hint="eastAsia"/>
                <w:color w:val="000000"/>
                <w:kern w:val="0"/>
                <w:sz w:val="24"/>
              </w:rPr>
              <w:t>三爪拉马</w:t>
            </w:r>
          </w:p>
        </w:tc>
        <w:tc>
          <w:tcPr>
            <w:tcW w:w="311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6</w:t>
            </w:r>
            <w:r w:rsidRPr="00E94DC7">
              <w:rPr>
                <w:rFonts w:ascii="仿宋_GB2312" w:eastAsia="仿宋_GB2312" w:hAnsi="仿宋_GB2312" w:cs="仿宋_GB2312" w:hint="eastAsia"/>
                <w:color w:val="000000"/>
                <w:kern w:val="0"/>
                <w:sz w:val="24"/>
              </w:rPr>
              <w:t>寸</w:t>
            </w:r>
          </w:p>
        </w:tc>
        <w:tc>
          <w:tcPr>
            <w:tcW w:w="992"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w:t>
            </w:r>
            <w:r w:rsidRPr="00E94DC7">
              <w:rPr>
                <w:rFonts w:ascii="仿宋_GB2312" w:eastAsia="仿宋_GB2312" w:hAnsi="仿宋_GB2312" w:cs="仿宋_GB2312" w:hint="eastAsia"/>
                <w:color w:val="000000"/>
                <w:kern w:val="0"/>
                <w:sz w:val="24"/>
              </w:rPr>
              <w:t>把</w:t>
            </w:r>
          </w:p>
        </w:tc>
        <w:tc>
          <w:tcPr>
            <w:tcW w:w="930"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12</w:t>
            </w:r>
          </w:p>
        </w:tc>
        <w:tc>
          <w:tcPr>
            <w:tcW w:w="226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hint="eastAsia"/>
                <w:color w:val="000000"/>
                <w:kern w:val="0"/>
                <w:sz w:val="24"/>
              </w:rPr>
              <w:t>游标卡尺</w:t>
            </w:r>
          </w:p>
        </w:tc>
        <w:tc>
          <w:tcPr>
            <w:tcW w:w="311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0-150mm</w:t>
            </w:r>
          </w:p>
        </w:tc>
        <w:tc>
          <w:tcPr>
            <w:tcW w:w="992"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w:t>
            </w:r>
            <w:r w:rsidRPr="00E94DC7">
              <w:rPr>
                <w:rFonts w:ascii="仿宋_GB2312" w:eastAsia="仿宋_GB2312" w:hAnsi="仿宋_GB2312" w:cs="仿宋_GB2312" w:hint="eastAsia"/>
                <w:color w:val="000000"/>
                <w:kern w:val="0"/>
                <w:sz w:val="24"/>
              </w:rPr>
              <w:t>把</w:t>
            </w:r>
          </w:p>
        </w:tc>
        <w:tc>
          <w:tcPr>
            <w:tcW w:w="930"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13</w:t>
            </w:r>
          </w:p>
        </w:tc>
        <w:tc>
          <w:tcPr>
            <w:tcW w:w="226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hint="eastAsia"/>
                <w:color w:val="000000"/>
                <w:kern w:val="0"/>
                <w:sz w:val="24"/>
              </w:rPr>
              <w:t>钢板尺</w:t>
            </w:r>
          </w:p>
        </w:tc>
        <w:tc>
          <w:tcPr>
            <w:tcW w:w="311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0-150mm</w:t>
            </w:r>
          </w:p>
        </w:tc>
        <w:tc>
          <w:tcPr>
            <w:tcW w:w="992"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w:t>
            </w:r>
            <w:r w:rsidRPr="00E94DC7">
              <w:rPr>
                <w:rFonts w:ascii="仿宋_GB2312" w:eastAsia="仿宋_GB2312" w:hAnsi="仿宋_GB2312" w:cs="仿宋_GB2312" w:hint="eastAsia"/>
                <w:color w:val="000000"/>
                <w:kern w:val="0"/>
                <w:sz w:val="24"/>
              </w:rPr>
              <w:t>把</w:t>
            </w:r>
          </w:p>
        </w:tc>
        <w:tc>
          <w:tcPr>
            <w:tcW w:w="930"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14</w:t>
            </w:r>
          </w:p>
        </w:tc>
        <w:tc>
          <w:tcPr>
            <w:tcW w:w="226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hint="eastAsia"/>
                <w:color w:val="000000"/>
                <w:kern w:val="0"/>
                <w:sz w:val="24"/>
              </w:rPr>
              <w:t>油壶</w:t>
            </w:r>
          </w:p>
        </w:tc>
        <w:tc>
          <w:tcPr>
            <w:tcW w:w="311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250ml</w:t>
            </w:r>
          </w:p>
        </w:tc>
        <w:tc>
          <w:tcPr>
            <w:tcW w:w="992"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w:t>
            </w:r>
            <w:r w:rsidRPr="00E94DC7">
              <w:rPr>
                <w:rFonts w:ascii="仿宋_GB2312" w:eastAsia="仿宋_GB2312" w:hAnsi="仿宋_GB2312" w:cs="仿宋_GB2312" w:hint="eastAsia"/>
                <w:color w:val="000000"/>
                <w:kern w:val="0"/>
                <w:sz w:val="24"/>
              </w:rPr>
              <w:t>个</w:t>
            </w:r>
          </w:p>
        </w:tc>
        <w:tc>
          <w:tcPr>
            <w:tcW w:w="930"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15</w:t>
            </w:r>
          </w:p>
        </w:tc>
        <w:tc>
          <w:tcPr>
            <w:tcW w:w="226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hint="eastAsia"/>
                <w:color w:val="000000"/>
                <w:kern w:val="0"/>
                <w:sz w:val="24"/>
              </w:rPr>
              <w:t>手套</w:t>
            </w:r>
          </w:p>
        </w:tc>
        <w:tc>
          <w:tcPr>
            <w:tcW w:w="311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c>
          <w:tcPr>
            <w:tcW w:w="992"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5</w:t>
            </w:r>
            <w:r w:rsidRPr="00E94DC7">
              <w:rPr>
                <w:rFonts w:ascii="仿宋_GB2312" w:eastAsia="仿宋_GB2312" w:hAnsi="仿宋_GB2312" w:cs="仿宋_GB2312" w:hint="eastAsia"/>
                <w:color w:val="000000"/>
                <w:kern w:val="0"/>
                <w:sz w:val="24"/>
              </w:rPr>
              <w:t>副</w:t>
            </w:r>
          </w:p>
        </w:tc>
        <w:tc>
          <w:tcPr>
            <w:tcW w:w="930"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16</w:t>
            </w:r>
          </w:p>
        </w:tc>
        <w:tc>
          <w:tcPr>
            <w:tcW w:w="226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hint="eastAsia"/>
                <w:color w:val="000000"/>
                <w:kern w:val="0"/>
                <w:sz w:val="24"/>
              </w:rPr>
              <w:t>生胶带</w:t>
            </w:r>
          </w:p>
        </w:tc>
        <w:tc>
          <w:tcPr>
            <w:tcW w:w="311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c>
          <w:tcPr>
            <w:tcW w:w="992"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2</w:t>
            </w:r>
            <w:r w:rsidRPr="00E94DC7">
              <w:rPr>
                <w:rFonts w:ascii="仿宋_GB2312" w:eastAsia="仿宋_GB2312" w:hAnsi="仿宋_GB2312" w:cs="仿宋_GB2312" w:hint="eastAsia"/>
                <w:color w:val="000000"/>
                <w:kern w:val="0"/>
                <w:sz w:val="24"/>
              </w:rPr>
              <w:t>卷</w:t>
            </w:r>
          </w:p>
        </w:tc>
        <w:tc>
          <w:tcPr>
            <w:tcW w:w="930"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17</w:t>
            </w:r>
          </w:p>
        </w:tc>
        <w:tc>
          <w:tcPr>
            <w:tcW w:w="226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hint="eastAsia"/>
                <w:color w:val="000000"/>
                <w:kern w:val="0"/>
                <w:sz w:val="24"/>
              </w:rPr>
              <w:t>起盖螺钉</w:t>
            </w:r>
          </w:p>
        </w:tc>
        <w:tc>
          <w:tcPr>
            <w:tcW w:w="311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c>
          <w:tcPr>
            <w:tcW w:w="992"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2</w:t>
            </w:r>
            <w:r w:rsidRPr="00E94DC7">
              <w:rPr>
                <w:rFonts w:ascii="仿宋_GB2312" w:eastAsia="仿宋_GB2312" w:hAnsi="仿宋_GB2312" w:cs="仿宋_GB2312" w:hint="eastAsia"/>
                <w:color w:val="000000"/>
                <w:kern w:val="0"/>
                <w:sz w:val="24"/>
              </w:rPr>
              <w:t>个</w:t>
            </w:r>
          </w:p>
        </w:tc>
        <w:tc>
          <w:tcPr>
            <w:tcW w:w="930"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r>
      <w:tr w:rsidR="00D077CD" w:rsidRPr="004D0E32" w:rsidTr="00BF6730">
        <w:tc>
          <w:tcPr>
            <w:tcW w:w="98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18</w:t>
            </w:r>
          </w:p>
        </w:tc>
        <w:tc>
          <w:tcPr>
            <w:tcW w:w="226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hint="eastAsia"/>
                <w:color w:val="000000"/>
                <w:kern w:val="0"/>
                <w:sz w:val="24"/>
              </w:rPr>
              <w:t>套筒</w:t>
            </w:r>
          </w:p>
        </w:tc>
        <w:tc>
          <w:tcPr>
            <w:tcW w:w="3118"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hint="eastAsia"/>
                <w:color w:val="000000"/>
                <w:kern w:val="0"/>
                <w:sz w:val="24"/>
              </w:rPr>
              <w:t>主轴拆装用</w:t>
            </w:r>
          </w:p>
        </w:tc>
        <w:tc>
          <w:tcPr>
            <w:tcW w:w="992"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r w:rsidRPr="00E94DC7">
              <w:rPr>
                <w:rFonts w:ascii="仿宋_GB2312" w:eastAsia="仿宋_GB2312" w:hAnsi="仿宋_GB2312" w:cs="仿宋_GB2312"/>
                <w:color w:val="000000"/>
                <w:kern w:val="0"/>
                <w:sz w:val="24"/>
              </w:rPr>
              <w:t>1</w:t>
            </w:r>
            <w:r w:rsidRPr="00E94DC7">
              <w:rPr>
                <w:rFonts w:ascii="仿宋_GB2312" w:eastAsia="仿宋_GB2312" w:hAnsi="仿宋_GB2312" w:cs="仿宋_GB2312" w:hint="eastAsia"/>
                <w:color w:val="000000"/>
                <w:kern w:val="0"/>
                <w:sz w:val="24"/>
              </w:rPr>
              <w:t>个</w:t>
            </w:r>
          </w:p>
        </w:tc>
        <w:tc>
          <w:tcPr>
            <w:tcW w:w="930" w:type="dxa"/>
          </w:tcPr>
          <w:p w:rsidR="00D077CD" w:rsidRPr="00E94DC7" w:rsidRDefault="00D077CD" w:rsidP="00BF6730">
            <w:pPr>
              <w:spacing w:line="440" w:lineRule="exact"/>
              <w:jc w:val="center"/>
              <w:rPr>
                <w:rFonts w:ascii="仿宋_GB2312" w:eastAsia="仿宋_GB2312" w:hAnsi="仿宋_GB2312" w:cs="仿宋_GB2312"/>
                <w:color w:val="000000"/>
                <w:kern w:val="0"/>
                <w:sz w:val="24"/>
              </w:rPr>
            </w:pPr>
          </w:p>
        </w:tc>
      </w:tr>
    </w:tbl>
    <w:p w:rsidR="00D077CD" w:rsidRPr="00943D28" w:rsidRDefault="00D077CD" w:rsidP="00943D28">
      <w:pPr>
        <w:spacing w:line="500" w:lineRule="exact"/>
        <w:ind w:firstLineChars="200" w:firstLine="560"/>
        <w:rPr>
          <w:rFonts w:eastAsia="仿宋_GB2312"/>
          <w:sz w:val="28"/>
          <w:szCs w:val="28"/>
        </w:rPr>
      </w:pPr>
      <w:r w:rsidRPr="00943D28">
        <w:rPr>
          <w:rFonts w:eastAsia="仿宋_GB2312" w:hint="eastAsia"/>
          <w:sz w:val="28"/>
          <w:szCs w:val="28"/>
        </w:rPr>
        <w:t>（三）考场</w:t>
      </w:r>
      <w:r>
        <w:rPr>
          <w:rFonts w:eastAsia="仿宋_GB2312" w:hint="eastAsia"/>
          <w:sz w:val="28"/>
          <w:szCs w:val="28"/>
        </w:rPr>
        <w:t>准备须知</w:t>
      </w:r>
    </w:p>
    <w:p w:rsidR="00D077CD" w:rsidRPr="007F28D5" w:rsidRDefault="00D077CD" w:rsidP="007F28D5">
      <w:pPr>
        <w:spacing w:line="500" w:lineRule="exact"/>
        <w:ind w:firstLineChars="200" w:firstLine="560"/>
        <w:rPr>
          <w:rFonts w:eastAsia="仿宋_GB2312"/>
          <w:sz w:val="28"/>
          <w:szCs w:val="28"/>
        </w:rPr>
      </w:pPr>
      <w:r w:rsidRPr="007F28D5">
        <w:rPr>
          <w:rFonts w:eastAsia="仿宋_GB2312" w:hint="eastAsia"/>
          <w:sz w:val="28"/>
          <w:szCs w:val="28"/>
        </w:rPr>
        <w:t>（</w:t>
      </w:r>
      <w:r w:rsidRPr="007F28D5">
        <w:rPr>
          <w:rFonts w:eastAsia="仿宋_GB2312"/>
          <w:sz w:val="28"/>
          <w:szCs w:val="28"/>
        </w:rPr>
        <w:t>1</w:t>
      </w:r>
      <w:r w:rsidRPr="007F28D5">
        <w:rPr>
          <w:rFonts w:eastAsia="仿宋_GB2312" w:hint="eastAsia"/>
          <w:sz w:val="28"/>
          <w:szCs w:val="28"/>
        </w:rPr>
        <w:t>）管路系统中泵入口处、泵出口处压力表拆卸下来，作为考生选用附件，以备考生选用与安装。</w:t>
      </w:r>
    </w:p>
    <w:p w:rsidR="00D077CD" w:rsidRPr="007F28D5" w:rsidRDefault="00D077CD" w:rsidP="007F28D5">
      <w:pPr>
        <w:spacing w:line="500" w:lineRule="exact"/>
        <w:ind w:firstLineChars="200" w:firstLine="560"/>
        <w:rPr>
          <w:rFonts w:eastAsia="仿宋_GB2312"/>
          <w:sz w:val="28"/>
          <w:szCs w:val="28"/>
        </w:rPr>
      </w:pPr>
      <w:r w:rsidRPr="007F28D5">
        <w:rPr>
          <w:rFonts w:eastAsia="仿宋_GB2312" w:hint="eastAsia"/>
          <w:sz w:val="28"/>
          <w:szCs w:val="28"/>
        </w:rPr>
        <w:t>（</w:t>
      </w:r>
      <w:r w:rsidRPr="007F28D5">
        <w:rPr>
          <w:rFonts w:eastAsia="仿宋_GB2312"/>
          <w:sz w:val="28"/>
          <w:szCs w:val="28"/>
        </w:rPr>
        <w:t>2</w:t>
      </w:r>
      <w:r w:rsidRPr="007F28D5">
        <w:rPr>
          <w:rFonts w:eastAsia="仿宋_GB2312" w:hint="eastAsia"/>
          <w:sz w:val="28"/>
          <w:szCs w:val="28"/>
        </w:rPr>
        <w:t>）离心泵拆装区的悬臂式离心泵应处于单体状态，也就是将电机与泵脱离</w:t>
      </w:r>
      <w:r>
        <w:rPr>
          <w:rFonts w:eastAsia="仿宋_GB2312" w:hint="eastAsia"/>
          <w:sz w:val="28"/>
          <w:szCs w:val="28"/>
        </w:rPr>
        <w:t>开</w:t>
      </w:r>
      <w:r w:rsidRPr="007F28D5">
        <w:rPr>
          <w:rFonts w:eastAsia="仿宋_GB2312" w:hint="eastAsia"/>
          <w:sz w:val="28"/>
          <w:szCs w:val="28"/>
        </w:rPr>
        <w:t>。</w:t>
      </w:r>
    </w:p>
    <w:p w:rsidR="00D077CD" w:rsidRPr="007F28D5" w:rsidRDefault="00D077CD" w:rsidP="007F28D5">
      <w:pPr>
        <w:spacing w:line="500" w:lineRule="exact"/>
        <w:ind w:firstLineChars="200" w:firstLine="560"/>
        <w:rPr>
          <w:rFonts w:eastAsia="仿宋_GB2312"/>
          <w:sz w:val="28"/>
          <w:szCs w:val="28"/>
        </w:rPr>
      </w:pPr>
      <w:r w:rsidRPr="007F28D5">
        <w:rPr>
          <w:rFonts w:eastAsia="仿宋_GB2312" w:hint="eastAsia"/>
          <w:sz w:val="28"/>
          <w:szCs w:val="28"/>
        </w:rPr>
        <w:t>（四）考生须知</w:t>
      </w:r>
    </w:p>
    <w:p w:rsidR="00D077CD" w:rsidRPr="007F28D5" w:rsidRDefault="00D077CD" w:rsidP="007F28D5">
      <w:pPr>
        <w:spacing w:line="500" w:lineRule="exact"/>
        <w:ind w:firstLineChars="200" w:firstLine="560"/>
        <w:rPr>
          <w:rFonts w:eastAsia="仿宋_GB2312"/>
          <w:sz w:val="28"/>
          <w:szCs w:val="28"/>
        </w:rPr>
      </w:pPr>
      <w:r w:rsidRPr="007F28D5">
        <w:rPr>
          <w:rFonts w:eastAsia="仿宋_GB2312"/>
          <w:sz w:val="28"/>
          <w:szCs w:val="28"/>
        </w:rPr>
        <w:t>1.</w:t>
      </w:r>
      <w:r w:rsidRPr="007F28D5">
        <w:rPr>
          <w:rFonts w:eastAsia="仿宋_GB2312" w:hint="eastAsia"/>
          <w:sz w:val="28"/>
          <w:szCs w:val="28"/>
        </w:rPr>
        <w:t>自带工具铅笔、橡皮、格尺、钢笔。</w:t>
      </w:r>
    </w:p>
    <w:p w:rsidR="00D077CD" w:rsidRPr="007F28D5" w:rsidRDefault="00D077CD" w:rsidP="007F28D5">
      <w:pPr>
        <w:spacing w:line="500" w:lineRule="exact"/>
        <w:ind w:firstLineChars="200" w:firstLine="560"/>
        <w:rPr>
          <w:rFonts w:eastAsia="仿宋_GB2312"/>
          <w:sz w:val="28"/>
          <w:szCs w:val="28"/>
        </w:rPr>
      </w:pPr>
      <w:r w:rsidRPr="007F28D5">
        <w:rPr>
          <w:rFonts w:eastAsia="仿宋_GB2312"/>
          <w:sz w:val="28"/>
          <w:szCs w:val="28"/>
        </w:rPr>
        <w:t>2.</w:t>
      </w:r>
      <w:r w:rsidRPr="007F28D5">
        <w:rPr>
          <w:rFonts w:eastAsia="仿宋_GB2312" w:hint="eastAsia"/>
          <w:sz w:val="28"/>
          <w:szCs w:val="28"/>
        </w:rPr>
        <w:t>考生穿戴劳动服、劳保鞋，确保人身安全。</w:t>
      </w:r>
    </w:p>
    <w:p w:rsidR="00D077CD" w:rsidRDefault="00D077CD" w:rsidP="007402C0">
      <w:pPr>
        <w:spacing w:line="560" w:lineRule="exact"/>
        <w:ind w:firstLineChars="200" w:firstLine="562"/>
        <w:rPr>
          <w:rFonts w:ascii="仿宋_GB2312" w:eastAsia="仿宋_GB2312" w:hAnsi="仿宋_GB2312" w:cs="仿宋_GB2312"/>
          <w:bCs/>
          <w:sz w:val="28"/>
          <w:szCs w:val="28"/>
        </w:rPr>
      </w:pPr>
      <w:r>
        <w:rPr>
          <w:rFonts w:ascii="仿宋_GB2312" w:eastAsia="仿宋_GB2312" w:hAnsi="仿宋_GB2312" w:cs="仿宋_GB2312" w:hint="eastAsia"/>
          <w:b/>
          <w:bCs/>
          <w:sz w:val="28"/>
          <w:szCs w:val="28"/>
        </w:rPr>
        <w:t>八、规则</w:t>
      </w:r>
    </w:p>
    <w:p w:rsidR="00D077CD" w:rsidRPr="007C732B" w:rsidRDefault="00D077CD" w:rsidP="00D14243">
      <w:pPr>
        <w:spacing w:line="500" w:lineRule="exact"/>
        <w:ind w:firstLineChars="200" w:firstLine="560"/>
        <w:rPr>
          <w:rFonts w:eastAsia="仿宋_GB2312"/>
          <w:sz w:val="28"/>
          <w:szCs w:val="28"/>
        </w:rPr>
      </w:pPr>
      <w:r w:rsidRPr="007C732B">
        <w:rPr>
          <w:rFonts w:eastAsia="仿宋_GB2312" w:hint="eastAsia"/>
          <w:sz w:val="28"/>
          <w:szCs w:val="28"/>
        </w:rPr>
        <w:t>（一）考生资格</w:t>
      </w:r>
    </w:p>
    <w:p w:rsidR="00D077CD" w:rsidRDefault="00D077CD" w:rsidP="007C732B">
      <w:pPr>
        <w:spacing w:line="500" w:lineRule="exact"/>
        <w:ind w:firstLineChars="200" w:firstLine="560"/>
        <w:rPr>
          <w:rFonts w:eastAsia="仿宋_GB2312"/>
          <w:sz w:val="28"/>
          <w:szCs w:val="28"/>
        </w:rPr>
      </w:pPr>
      <w:r>
        <w:rPr>
          <w:rFonts w:eastAsia="仿宋_GB2312" w:hint="eastAsia"/>
          <w:sz w:val="28"/>
          <w:szCs w:val="28"/>
        </w:rPr>
        <w:t>考生必须是已经参加</w:t>
      </w:r>
      <w:r>
        <w:rPr>
          <w:rFonts w:eastAsia="仿宋_GB2312"/>
          <w:sz w:val="28"/>
          <w:szCs w:val="28"/>
        </w:rPr>
        <w:t>2019</w:t>
      </w:r>
      <w:r>
        <w:rPr>
          <w:rFonts w:eastAsia="仿宋_GB2312" w:hint="eastAsia"/>
          <w:sz w:val="28"/>
          <w:szCs w:val="28"/>
        </w:rPr>
        <w:t>年沈阳市公开招聘中等职业学校专业课教师理论考试并通过审查合格的人员。</w:t>
      </w:r>
    </w:p>
    <w:p w:rsidR="00D077CD" w:rsidRPr="007C732B" w:rsidRDefault="00D077CD" w:rsidP="00D14243">
      <w:pPr>
        <w:spacing w:line="500" w:lineRule="exact"/>
        <w:ind w:firstLineChars="200" w:firstLine="560"/>
        <w:rPr>
          <w:rFonts w:eastAsia="仿宋_GB2312"/>
          <w:sz w:val="28"/>
          <w:szCs w:val="28"/>
        </w:rPr>
      </w:pPr>
      <w:r w:rsidRPr="007C732B">
        <w:rPr>
          <w:rFonts w:eastAsia="仿宋_GB2312" w:hint="eastAsia"/>
          <w:sz w:val="28"/>
          <w:szCs w:val="28"/>
        </w:rPr>
        <w:t>（二）熟悉场地与抽签</w:t>
      </w:r>
    </w:p>
    <w:p w:rsidR="00D077CD" w:rsidRPr="007C732B" w:rsidRDefault="00D077CD" w:rsidP="007C732B">
      <w:pPr>
        <w:spacing w:line="500" w:lineRule="exact"/>
        <w:ind w:firstLineChars="200" w:firstLine="560"/>
        <w:rPr>
          <w:rFonts w:eastAsia="仿宋_GB2312"/>
          <w:sz w:val="28"/>
          <w:szCs w:val="28"/>
        </w:rPr>
      </w:pPr>
      <w:r w:rsidRPr="007C732B">
        <w:rPr>
          <w:rFonts w:eastAsia="仿宋_GB2312"/>
          <w:sz w:val="28"/>
          <w:szCs w:val="28"/>
        </w:rPr>
        <w:t>1.</w:t>
      </w:r>
      <w:r w:rsidRPr="00C05EDA">
        <w:rPr>
          <w:rFonts w:eastAsia="仿宋_GB2312"/>
          <w:sz w:val="28"/>
          <w:szCs w:val="28"/>
        </w:rPr>
        <w:t xml:space="preserve"> </w:t>
      </w:r>
      <w:r w:rsidRPr="007C732B">
        <w:rPr>
          <w:rFonts w:eastAsia="仿宋_GB2312" w:hint="eastAsia"/>
          <w:sz w:val="28"/>
          <w:szCs w:val="28"/>
        </w:rPr>
        <w:t>考生</w:t>
      </w:r>
      <w:r>
        <w:rPr>
          <w:rFonts w:eastAsia="仿宋_GB2312" w:hint="eastAsia"/>
          <w:sz w:val="28"/>
          <w:szCs w:val="28"/>
        </w:rPr>
        <w:t>按照规定的时间</w:t>
      </w:r>
      <w:r w:rsidRPr="007C732B">
        <w:rPr>
          <w:rFonts w:eastAsia="仿宋_GB2312" w:hint="eastAsia"/>
          <w:sz w:val="28"/>
          <w:szCs w:val="28"/>
        </w:rPr>
        <w:t>统一有序的熟悉场地。</w:t>
      </w:r>
    </w:p>
    <w:p w:rsidR="00D077CD" w:rsidRPr="007C732B" w:rsidRDefault="00D077CD" w:rsidP="007C732B">
      <w:pPr>
        <w:spacing w:line="500" w:lineRule="exact"/>
        <w:ind w:firstLineChars="200" w:firstLine="560"/>
        <w:rPr>
          <w:rFonts w:eastAsia="仿宋_GB2312"/>
          <w:sz w:val="28"/>
          <w:szCs w:val="28"/>
        </w:rPr>
      </w:pPr>
      <w:r w:rsidRPr="007C732B">
        <w:rPr>
          <w:rFonts w:eastAsia="仿宋_GB2312"/>
          <w:sz w:val="28"/>
          <w:szCs w:val="28"/>
        </w:rPr>
        <w:t>2.</w:t>
      </w:r>
      <w:r w:rsidRPr="007C732B">
        <w:rPr>
          <w:rFonts w:eastAsia="仿宋_GB2312" w:hint="eastAsia"/>
          <w:sz w:val="28"/>
          <w:szCs w:val="28"/>
        </w:rPr>
        <w:t>熟悉场地时严禁与现场工作人员进行交流，不发表没有根据以及有损考试整体形象的言论。</w:t>
      </w:r>
    </w:p>
    <w:p w:rsidR="00D077CD" w:rsidRPr="007C732B" w:rsidRDefault="00D077CD" w:rsidP="007C732B">
      <w:pPr>
        <w:spacing w:line="500" w:lineRule="exact"/>
        <w:ind w:firstLineChars="200" w:firstLine="560"/>
        <w:rPr>
          <w:rFonts w:eastAsia="仿宋_GB2312"/>
          <w:sz w:val="28"/>
          <w:szCs w:val="28"/>
        </w:rPr>
      </w:pPr>
      <w:r w:rsidRPr="007C732B">
        <w:rPr>
          <w:rFonts w:eastAsia="仿宋_GB2312"/>
          <w:sz w:val="28"/>
          <w:szCs w:val="28"/>
        </w:rPr>
        <w:t>3.</w:t>
      </w:r>
      <w:r w:rsidRPr="007C732B">
        <w:rPr>
          <w:rFonts w:eastAsia="仿宋_GB2312" w:hint="eastAsia"/>
          <w:sz w:val="28"/>
          <w:szCs w:val="28"/>
        </w:rPr>
        <w:t>熟悉场地时，严格遵守考试制度，严禁拥挤、喧哗，以免发生意外事故。</w:t>
      </w:r>
    </w:p>
    <w:p w:rsidR="00D077CD" w:rsidRPr="007C732B" w:rsidRDefault="00D077CD" w:rsidP="007C732B">
      <w:pPr>
        <w:spacing w:line="500" w:lineRule="exact"/>
        <w:ind w:firstLineChars="200" w:firstLine="560"/>
        <w:rPr>
          <w:rFonts w:eastAsia="仿宋_GB2312"/>
          <w:sz w:val="28"/>
          <w:szCs w:val="28"/>
        </w:rPr>
      </w:pPr>
      <w:r w:rsidRPr="007C732B">
        <w:rPr>
          <w:rFonts w:eastAsia="仿宋_GB2312"/>
          <w:sz w:val="28"/>
          <w:szCs w:val="28"/>
        </w:rPr>
        <w:lastRenderedPageBreak/>
        <w:t>4.</w:t>
      </w:r>
      <w:r w:rsidRPr="007C732B">
        <w:rPr>
          <w:rFonts w:eastAsia="仿宋_GB2312" w:hint="eastAsia"/>
          <w:sz w:val="28"/>
          <w:szCs w:val="28"/>
        </w:rPr>
        <w:t>实操</w:t>
      </w:r>
      <w:r>
        <w:rPr>
          <w:rFonts w:eastAsia="仿宋_GB2312" w:hint="eastAsia"/>
          <w:sz w:val="28"/>
          <w:szCs w:val="28"/>
        </w:rPr>
        <w:t>考试</w:t>
      </w:r>
      <w:r w:rsidRPr="007C732B">
        <w:rPr>
          <w:rFonts w:eastAsia="仿宋_GB2312" w:hint="eastAsia"/>
          <w:sz w:val="28"/>
          <w:szCs w:val="28"/>
        </w:rPr>
        <w:t>前五分钟考生抽取</w:t>
      </w:r>
      <w:r>
        <w:rPr>
          <w:rFonts w:eastAsia="仿宋_GB2312" w:hint="eastAsia"/>
          <w:sz w:val="28"/>
          <w:szCs w:val="28"/>
        </w:rPr>
        <w:t>工位号</w:t>
      </w:r>
      <w:r w:rsidRPr="007C732B">
        <w:rPr>
          <w:rFonts w:eastAsia="仿宋_GB2312" w:hint="eastAsia"/>
          <w:sz w:val="28"/>
          <w:szCs w:val="28"/>
        </w:rPr>
        <w:t>，进行</w:t>
      </w:r>
      <w:r>
        <w:rPr>
          <w:rFonts w:eastAsia="仿宋_GB2312" w:hint="eastAsia"/>
          <w:sz w:val="28"/>
          <w:szCs w:val="28"/>
        </w:rPr>
        <w:t>考试</w:t>
      </w:r>
      <w:r w:rsidRPr="007C732B">
        <w:rPr>
          <w:rFonts w:eastAsia="仿宋_GB2312" w:hint="eastAsia"/>
          <w:sz w:val="28"/>
          <w:szCs w:val="28"/>
        </w:rPr>
        <w:t>前准备。</w:t>
      </w:r>
    </w:p>
    <w:p w:rsidR="00D077CD" w:rsidRPr="007C732B" w:rsidRDefault="00D077CD" w:rsidP="007C732B">
      <w:pPr>
        <w:spacing w:line="500" w:lineRule="exact"/>
        <w:ind w:firstLineChars="200" w:firstLine="560"/>
        <w:rPr>
          <w:rFonts w:eastAsia="仿宋_GB2312"/>
          <w:sz w:val="28"/>
          <w:szCs w:val="28"/>
        </w:rPr>
      </w:pPr>
      <w:r w:rsidRPr="007C732B">
        <w:rPr>
          <w:rFonts w:eastAsia="仿宋_GB2312"/>
          <w:sz w:val="28"/>
          <w:szCs w:val="28"/>
        </w:rPr>
        <w:t>5.</w:t>
      </w:r>
      <w:r>
        <w:rPr>
          <w:rFonts w:eastAsia="仿宋_GB2312" w:hint="eastAsia"/>
          <w:sz w:val="28"/>
          <w:szCs w:val="28"/>
        </w:rPr>
        <w:t>考试</w:t>
      </w:r>
      <w:r w:rsidRPr="007C732B">
        <w:rPr>
          <w:rFonts w:eastAsia="仿宋_GB2312" w:hint="eastAsia"/>
          <w:sz w:val="28"/>
          <w:szCs w:val="28"/>
        </w:rPr>
        <w:t>开始</w:t>
      </w:r>
      <w:r w:rsidRPr="007C732B">
        <w:rPr>
          <w:rFonts w:eastAsia="仿宋_GB2312"/>
          <w:sz w:val="28"/>
          <w:szCs w:val="28"/>
        </w:rPr>
        <w:t>30</w:t>
      </w:r>
      <w:r w:rsidRPr="007C732B">
        <w:rPr>
          <w:rFonts w:eastAsia="仿宋_GB2312" w:hint="eastAsia"/>
          <w:sz w:val="28"/>
          <w:szCs w:val="28"/>
        </w:rPr>
        <w:t>分钟后考生不得入场，迟到的考生必须在考场记录表相关栏目中说明到场时间并确认。</w:t>
      </w:r>
    </w:p>
    <w:p w:rsidR="00D077CD" w:rsidRPr="007C732B" w:rsidRDefault="00D077CD" w:rsidP="00D14243">
      <w:pPr>
        <w:spacing w:line="500" w:lineRule="exact"/>
        <w:ind w:firstLineChars="200" w:firstLine="560"/>
        <w:rPr>
          <w:rFonts w:eastAsia="仿宋_GB2312"/>
          <w:sz w:val="28"/>
          <w:szCs w:val="28"/>
        </w:rPr>
      </w:pPr>
      <w:r w:rsidRPr="007C732B">
        <w:rPr>
          <w:rFonts w:eastAsia="仿宋_GB2312" w:hint="eastAsia"/>
          <w:sz w:val="28"/>
          <w:szCs w:val="28"/>
        </w:rPr>
        <w:t>（三）考场要求</w:t>
      </w:r>
    </w:p>
    <w:p w:rsidR="00D077CD" w:rsidRPr="007C732B" w:rsidRDefault="00D077CD" w:rsidP="007C732B">
      <w:pPr>
        <w:spacing w:line="500" w:lineRule="exact"/>
        <w:ind w:firstLineChars="200" w:firstLine="560"/>
        <w:rPr>
          <w:rFonts w:eastAsia="仿宋_GB2312"/>
          <w:sz w:val="28"/>
          <w:szCs w:val="28"/>
        </w:rPr>
      </w:pPr>
      <w:r w:rsidRPr="007C732B">
        <w:rPr>
          <w:rFonts w:eastAsia="仿宋_GB2312"/>
          <w:sz w:val="28"/>
          <w:szCs w:val="28"/>
        </w:rPr>
        <w:t>1.</w:t>
      </w:r>
      <w:r w:rsidRPr="007C732B">
        <w:rPr>
          <w:rFonts w:eastAsia="仿宋_GB2312" w:hint="eastAsia"/>
          <w:sz w:val="28"/>
          <w:szCs w:val="28"/>
        </w:rPr>
        <w:t>考场地光线充足，照明良好，供电供水设施正常且安全有保障，场地整洁。</w:t>
      </w:r>
    </w:p>
    <w:p w:rsidR="00D077CD" w:rsidRPr="007C732B" w:rsidRDefault="00D077CD" w:rsidP="007C732B">
      <w:pPr>
        <w:spacing w:line="500" w:lineRule="exact"/>
        <w:ind w:firstLineChars="200" w:firstLine="560"/>
        <w:rPr>
          <w:rFonts w:eastAsia="仿宋_GB2312"/>
          <w:sz w:val="28"/>
          <w:szCs w:val="28"/>
        </w:rPr>
      </w:pPr>
      <w:r w:rsidRPr="007C732B">
        <w:rPr>
          <w:rFonts w:eastAsia="仿宋_GB2312"/>
          <w:sz w:val="28"/>
          <w:szCs w:val="28"/>
        </w:rPr>
        <w:t>2.</w:t>
      </w:r>
      <w:r w:rsidRPr="007C732B">
        <w:rPr>
          <w:rFonts w:eastAsia="仿宋_GB2312" w:hint="eastAsia"/>
          <w:sz w:val="28"/>
          <w:szCs w:val="28"/>
        </w:rPr>
        <w:t>考场场地屏蔽通信信号，并设置隔离带，非评委、考生、工作人员不得进入考试场地。</w:t>
      </w:r>
    </w:p>
    <w:p w:rsidR="00D077CD" w:rsidRPr="007C732B" w:rsidRDefault="00D077CD" w:rsidP="007C732B">
      <w:pPr>
        <w:spacing w:line="500" w:lineRule="exact"/>
        <w:ind w:firstLineChars="200" w:firstLine="560"/>
        <w:rPr>
          <w:rFonts w:eastAsia="仿宋_GB2312"/>
          <w:sz w:val="28"/>
          <w:szCs w:val="28"/>
        </w:rPr>
      </w:pPr>
      <w:r w:rsidRPr="007C732B">
        <w:rPr>
          <w:rFonts w:eastAsia="仿宋_GB2312"/>
          <w:sz w:val="28"/>
          <w:szCs w:val="28"/>
        </w:rPr>
        <w:t>3.</w:t>
      </w:r>
      <w:r w:rsidRPr="007C732B">
        <w:rPr>
          <w:rFonts w:eastAsia="仿宋_GB2312" w:hint="eastAsia"/>
          <w:sz w:val="28"/>
          <w:szCs w:val="28"/>
        </w:rPr>
        <w:t>考场设置安全通道和警戒线，确保进入考场的参观、采访、视察的人员限定在安全区域内活动，以保证考试安全有序进行。</w:t>
      </w:r>
    </w:p>
    <w:p w:rsidR="00D077CD" w:rsidRDefault="00D077CD" w:rsidP="007402C0">
      <w:pPr>
        <w:spacing w:line="560" w:lineRule="exac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九、成绩评定</w:t>
      </w:r>
    </w:p>
    <w:p w:rsidR="00D077CD" w:rsidRDefault="00D077CD" w:rsidP="0022605E">
      <w:pPr>
        <w:spacing w:line="50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（一）评分标准</w:t>
      </w:r>
    </w:p>
    <w:tbl>
      <w:tblPr>
        <w:tblW w:w="8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500"/>
        <w:gridCol w:w="1440"/>
      </w:tblGrid>
      <w:tr w:rsidR="00D077CD" w:rsidRPr="00BC2747" w:rsidTr="00B17118">
        <w:tc>
          <w:tcPr>
            <w:tcW w:w="2268" w:type="dxa"/>
          </w:tcPr>
          <w:p w:rsidR="00D077CD" w:rsidRPr="00B17118" w:rsidRDefault="00D077CD" w:rsidP="00B17118">
            <w:pPr>
              <w:spacing w:line="440" w:lineRule="exact"/>
              <w:jc w:val="center"/>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项目</w:t>
            </w:r>
            <w:r>
              <w:rPr>
                <w:rFonts w:ascii="仿宋_GB2312" w:eastAsia="仿宋_GB2312" w:hAnsi="仿宋_GB2312" w:cs="仿宋_GB2312" w:hint="eastAsia"/>
                <w:color w:val="000000"/>
                <w:kern w:val="0"/>
                <w:sz w:val="24"/>
              </w:rPr>
              <w:t>内容</w:t>
            </w:r>
          </w:p>
        </w:tc>
        <w:tc>
          <w:tcPr>
            <w:tcW w:w="4500" w:type="dxa"/>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r>
              <w:rPr>
                <w:rFonts w:ascii="仿宋_GB2312" w:eastAsia="仿宋_GB2312" w:hAnsi="仿宋_GB2312" w:cs="仿宋_GB2312" w:hint="eastAsia"/>
                <w:color w:val="000000"/>
                <w:kern w:val="0"/>
                <w:sz w:val="24"/>
              </w:rPr>
              <w:t>考试</w:t>
            </w:r>
            <w:r w:rsidRPr="00B17118">
              <w:rPr>
                <w:rFonts w:ascii="仿宋_GB2312" w:eastAsia="仿宋_GB2312" w:hAnsi="仿宋_GB2312" w:cs="仿宋_GB2312" w:hint="eastAsia"/>
                <w:color w:val="000000"/>
                <w:kern w:val="0"/>
                <w:sz w:val="24"/>
              </w:rPr>
              <w:t>要</w:t>
            </w:r>
            <w:r>
              <w:rPr>
                <w:rFonts w:ascii="仿宋_GB2312" w:eastAsia="仿宋_GB2312" w:hAnsi="仿宋_GB2312" w:cs="仿宋_GB2312" w:hint="eastAsia"/>
                <w:color w:val="000000"/>
                <w:kern w:val="0"/>
                <w:sz w:val="24"/>
              </w:rPr>
              <w:t>点</w:t>
            </w:r>
          </w:p>
        </w:tc>
        <w:tc>
          <w:tcPr>
            <w:tcW w:w="1440" w:type="dxa"/>
            <w:vAlign w:val="center"/>
          </w:tcPr>
          <w:p w:rsidR="00D077CD" w:rsidRPr="00B17118" w:rsidRDefault="00D077CD" w:rsidP="00B17118">
            <w:pPr>
              <w:spacing w:line="440" w:lineRule="exact"/>
              <w:ind w:firstLineChars="100" w:firstLine="240"/>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配分</w:t>
            </w:r>
          </w:p>
        </w:tc>
      </w:tr>
      <w:tr w:rsidR="00D077CD" w:rsidRPr="00BC2747" w:rsidTr="00B17118">
        <w:tc>
          <w:tcPr>
            <w:tcW w:w="2268" w:type="dxa"/>
            <w:vMerge w:val="restart"/>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p w:rsidR="00D077CD" w:rsidRPr="00B17118" w:rsidRDefault="00D077CD" w:rsidP="00B17118">
            <w:pPr>
              <w:spacing w:line="440" w:lineRule="exact"/>
              <w:jc w:val="center"/>
              <w:rPr>
                <w:rFonts w:ascii="仿宋_GB2312" w:eastAsia="仿宋_GB2312" w:hAnsi="仿宋_GB2312" w:cs="仿宋_GB2312"/>
                <w:color w:val="000000"/>
                <w:kern w:val="0"/>
                <w:sz w:val="24"/>
              </w:rPr>
            </w:pPr>
          </w:p>
          <w:p w:rsidR="00D077CD" w:rsidRPr="00B17118" w:rsidRDefault="00D077CD" w:rsidP="00B17118">
            <w:pPr>
              <w:spacing w:line="440" w:lineRule="exact"/>
              <w:jc w:val="center"/>
              <w:rPr>
                <w:rFonts w:ascii="仿宋_GB2312" w:eastAsia="仿宋_GB2312" w:hAnsi="仿宋_GB2312" w:cs="仿宋_GB2312"/>
                <w:color w:val="000000"/>
                <w:kern w:val="0"/>
                <w:sz w:val="24"/>
              </w:rPr>
            </w:pPr>
            <w:r w:rsidRPr="00B17118">
              <w:rPr>
                <w:rFonts w:ascii="仿宋_GB2312" w:eastAsia="仿宋_GB2312" w:hAnsi="仿宋_GB2312" w:cs="仿宋_GB2312"/>
                <w:color w:val="000000"/>
                <w:kern w:val="0"/>
                <w:sz w:val="24"/>
              </w:rPr>
              <w:t>1.</w:t>
            </w:r>
            <w:r w:rsidRPr="00B17118">
              <w:rPr>
                <w:rFonts w:ascii="仿宋_GB2312" w:eastAsia="仿宋_GB2312" w:hAnsi="仿宋_GB2312" w:cs="仿宋_GB2312" w:hint="eastAsia"/>
                <w:color w:val="000000"/>
                <w:kern w:val="0"/>
                <w:sz w:val="24"/>
              </w:rPr>
              <w:t>附件的拆卸</w:t>
            </w:r>
            <w:r w:rsidRPr="00B17118">
              <w:rPr>
                <w:rFonts w:ascii="仿宋_GB2312" w:eastAsia="仿宋_GB2312" w:hAnsi="仿宋_GB2312" w:cs="仿宋_GB2312"/>
                <w:color w:val="000000"/>
                <w:kern w:val="0"/>
                <w:sz w:val="24"/>
              </w:rPr>
              <w:t xml:space="preserve"> </w:t>
            </w:r>
          </w:p>
        </w:tc>
        <w:tc>
          <w:tcPr>
            <w:tcW w:w="4500" w:type="dxa"/>
            <w:vAlign w:val="center"/>
          </w:tcPr>
          <w:p w:rsidR="00D077CD" w:rsidRPr="00B17118" w:rsidRDefault="00D077CD" w:rsidP="00B17118">
            <w:pPr>
              <w:spacing w:line="440" w:lineRule="exact"/>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正确认识附件及位置</w:t>
            </w:r>
          </w:p>
        </w:tc>
        <w:tc>
          <w:tcPr>
            <w:tcW w:w="1440" w:type="dxa"/>
            <w:vMerge w:val="restart"/>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r w:rsidRPr="00B17118">
              <w:rPr>
                <w:rFonts w:ascii="仿宋_GB2312" w:eastAsia="仿宋_GB2312" w:hAnsi="仿宋_GB2312" w:cs="仿宋_GB2312"/>
                <w:color w:val="000000"/>
                <w:kern w:val="0"/>
                <w:sz w:val="24"/>
              </w:rPr>
              <w:t>25</w:t>
            </w:r>
            <w:r w:rsidRPr="00B17118">
              <w:rPr>
                <w:rFonts w:ascii="仿宋_GB2312" w:eastAsia="仿宋_GB2312" w:hAnsi="仿宋_GB2312" w:cs="仿宋_GB2312" w:hint="eastAsia"/>
                <w:color w:val="000000"/>
                <w:kern w:val="0"/>
                <w:sz w:val="24"/>
              </w:rPr>
              <w:t>分</w:t>
            </w:r>
          </w:p>
          <w:p w:rsidR="00D077CD" w:rsidRPr="00B17118" w:rsidRDefault="00D077CD" w:rsidP="00B17118">
            <w:pPr>
              <w:spacing w:line="440" w:lineRule="exact"/>
              <w:jc w:val="center"/>
              <w:rPr>
                <w:rFonts w:ascii="仿宋_GB2312" w:eastAsia="仿宋_GB2312" w:hAnsi="仿宋_GB2312" w:cs="仿宋_GB2312"/>
                <w:color w:val="000000"/>
                <w:kern w:val="0"/>
                <w:sz w:val="24"/>
              </w:rPr>
            </w:pPr>
          </w:p>
        </w:tc>
      </w:tr>
      <w:tr w:rsidR="00D077CD" w:rsidRPr="00BC2747" w:rsidTr="00B17118">
        <w:tc>
          <w:tcPr>
            <w:tcW w:w="2268" w:type="dxa"/>
            <w:vMerge/>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c>
          <w:tcPr>
            <w:tcW w:w="4500" w:type="dxa"/>
          </w:tcPr>
          <w:p w:rsidR="00D077CD" w:rsidRPr="00B17118" w:rsidRDefault="00D077CD" w:rsidP="00B17118">
            <w:pPr>
              <w:spacing w:line="440" w:lineRule="exact"/>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正确选择工具</w:t>
            </w:r>
          </w:p>
        </w:tc>
        <w:tc>
          <w:tcPr>
            <w:tcW w:w="1440"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r>
      <w:tr w:rsidR="00D077CD" w:rsidRPr="00BC2747" w:rsidTr="00B17118">
        <w:tc>
          <w:tcPr>
            <w:tcW w:w="2268"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c>
          <w:tcPr>
            <w:tcW w:w="4500" w:type="dxa"/>
          </w:tcPr>
          <w:p w:rsidR="00D077CD" w:rsidRPr="00B17118" w:rsidRDefault="00D077CD" w:rsidP="00B17118">
            <w:pPr>
              <w:spacing w:line="440" w:lineRule="exact"/>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准确做好标记</w:t>
            </w:r>
          </w:p>
        </w:tc>
        <w:tc>
          <w:tcPr>
            <w:tcW w:w="1440"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r>
      <w:tr w:rsidR="00D077CD" w:rsidRPr="00BC2747" w:rsidTr="00B17118">
        <w:tc>
          <w:tcPr>
            <w:tcW w:w="2268"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c>
          <w:tcPr>
            <w:tcW w:w="4500" w:type="dxa"/>
          </w:tcPr>
          <w:p w:rsidR="00D077CD" w:rsidRPr="00B17118" w:rsidRDefault="00D077CD" w:rsidP="00B17118">
            <w:pPr>
              <w:spacing w:line="440" w:lineRule="exact"/>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正确使用工具、规范正确拆卸</w:t>
            </w:r>
          </w:p>
        </w:tc>
        <w:tc>
          <w:tcPr>
            <w:tcW w:w="1440"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r>
      <w:tr w:rsidR="00D077CD" w:rsidRPr="00BC2747" w:rsidTr="00B17118">
        <w:trPr>
          <w:trHeight w:val="329"/>
        </w:trPr>
        <w:tc>
          <w:tcPr>
            <w:tcW w:w="2268"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c>
          <w:tcPr>
            <w:tcW w:w="4500" w:type="dxa"/>
          </w:tcPr>
          <w:p w:rsidR="00D077CD" w:rsidRPr="00B17118" w:rsidRDefault="00D077CD" w:rsidP="00B17118">
            <w:pPr>
              <w:spacing w:line="440" w:lineRule="exact"/>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规范摆放部件、工具</w:t>
            </w:r>
          </w:p>
        </w:tc>
        <w:tc>
          <w:tcPr>
            <w:tcW w:w="1440"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r>
      <w:tr w:rsidR="00D077CD" w:rsidRPr="00BC2747" w:rsidTr="00B17118">
        <w:tc>
          <w:tcPr>
            <w:tcW w:w="2268" w:type="dxa"/>
            <w:vMerge w:val="restart"/>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p w:rsidR="00D077CD" w:rsidRPr="00B17118" w:rsidRDefault="00D077CD" w:rsidP="00B17118">
            <w:pPr>
              <w:spacing w:line="440" w:lineRule="exact"/>
              <w:jc w:val="center"/>
              <w:rPr>
                <w:rFonts w:ascii="仿宋_GB2312" w:eastAsia="仿宋_GB2312" w:hAnsi="仿宋_GB2312" w:cs="仿宋_GB2312"/>
                <w:color w:val="000000"/>
                <w:kern w:val="0"/>
                <w:sz w:val="24"/>
              </w:rPr>
            </w:pPr>
            <w:r w:rsidRPr="00B17118">
              <w:rPr>
                <w:rFonts w:ascii="仿宋_GB2312" w:eastAsia="仿宋_GB2312" w:hAnsi="仿宋_GB2312" w:cs="仿宋_GB2312"/>
                <w:color w:val="000000"/>
                <w:kern w:val="0"/>
                <w:sz w:val="24"/>
              </w:rPr>
              <w:t>2.</w:t>
            </w:r>
            <w:r w:rsidRPr="00B17118">
              <w:rPr>
                <w:rFonts w:ascii="仿宋_GB2312" w:eastAsia="仿宋_GB2312" w:hAnsi="仿宋_GB2312" w:cs="仿宋_GB2312" w:hint="eastAsia"/>
                <w:color w:val="000000"/>
                <w:kern w:val="0"/>
                <w:sz w:val="24"/>
              </w:rPr>
              <w:t>设备或附件的解体</w:t>
            </w:r>
          </w:p>
          <w:p w:rsidR="00D077CD" w:rsidRPr="00B17118" w:rsidRDefault="00D077CD" w:rsidP="00B17118">
            <w:pPr>
              <w:spacing w:line="440" w:lineRule="exact"/>
              <w:jc w:val="center"/>
              <w:rPr>
                <w:rFonts w:ascii="仿宋_GB2312" w:eastAsia="仿宋_GB2312" w:hAnsi="仿宋_GB2312" w:cs="仿宋_GB2312"/>
                <w:color w:val="000000"/>
                <w:kern w:val="0"/>
                <w:sz w:val="24"/>
              </w:rPr>
            </w:pPr>
            <w:r w:rsidRPr="00B17118">
              <w:rPr>
                <w:rFonts w:ascii="仿宋_GB2312" w:eastAsia="仿宋_GB2312" w:hAnsi="仿宋_GB2312" w:cs="仿宋_GB2312"/>
                <w:color w:val="000000"/>
                <w:kern w:val="0"/>
                <w:sz w:val="24"/>
              </w:rPr>
              <w:t xml:space="preserve"> </w:t>
            </w:r>
          </w:p>
        </w:tc>
        <w:tc>
          <w:tcPr>
            <w:tcW w:w="4500" w:type="dxa"/>
          </w:tcPr>
          <w:p w:rsidR="00D077CD" w:rsidRPr="00B17118" w:rsidRDefault="00D077CD" w:rsidP="00B17118">
            <w:pPr>
              <w:spacing w:line="440" w:lineRule="exact"/>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准确做好标记</w:t>
            </w:r>
          </w:p>
        </w:tc>
        <w:tc>
          <w:tcPr>
            <w:tcW w:w="1440" w:type="dxa"/>
            <w:vMerge w:val="restart"/>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r>
              <w:rPr>
                <w:rFonts w:ascii="仿宋_GB2312" w:eastAsia="仿宋_GB2312" w:hAnsi="仿宋_GB2312" w:cs="仿宋_GB2312"/>
                <w:color w:val="000000"/>
                <w:kern w:val="0"/>
                <w:sz w:val="24"/>
              </w:rPr>
              <w:t>25</w:t>
            </w:r>
            <w:r w:rsidRPr="00B17118">
              <w:rPr>
                <w:rFonts w:ascii="仿宋_GB2312" w:eastAsia="仿宋_GB2312" w:hAnsi="仿宋_GB2312" w:cs="仿宋_GB2312" w:hint="eastAsia"/>
                <w:color w:val="000000"/>
                <w:kern w:val="0"/>
                <w:sz w:val="24"/>
              </w:rPr>
              <w:t>分</w:t>
            </w:r>
          </w:p>
        </w:tc>
      </w:tr>
      <w:tr w:rsidR="00D077CD" w:rsidRPr="00BC2747" w:rsidTr="00B17118">
        <w:tc>
          <w:tcPr>
            <w:tcW w:w="2268"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c>
          <w:tcPr>
            <w:tcW w:w="4500" w:type="dxa"/>
          </w:tcPr>
          <w:p w:rsidR="00D077CD" w:rsidRPr="00B17118" w:rsidRDefault="00D077CD" w:rsidP="00B17118">
            <w:pPr>
              <w:spacing w:line="440" w:lineRule="exact"/>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熟悉内部结构</w:t>
            </w:r>
          </w:p>
        </w:tc>
        <w:tc>
          <w:tcPr>
            <w:tcW w:w="1440"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r>
      <w:tr w:rsidR="00D077CD" w:rsidRPr="00BC2747" w:rsidTr="00B17118">
        <w:tc>
          <w:tcPr>
            <w:tcW w:w="2268"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c>
          <w:tcPr>
            <w:tcW w:w="4500" w:type="dxa"/>
          </w:tcPr>
          <w:p w:rsidR="00D077CD" w:rsidRPr="00B17118" w:rsidRDefault="00D077CD" w:rsidP="00B17118">
            <w:pPr>
              <w:spacing w:line="440" w:lineRule="exact"/>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正确选择工具</w:t>
            </w:r>
          </w:p>
        </w:tc>
        <w:tc>
          <w:tcPr>
            <w:tcW w:w="1440"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r>
      <w:tr w:rsidR="00D077CD" w:rsidRPr="00BC2747" w:rsidTr="00B17118">
        <w:trPr>
          <w:trHeight w:val="445"/>
        </w:trPr>
        <w:tc>
          <w:tcPr>
            <w:tcW w:w="2268"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c>
          <w:tcPr>
            <w:tcW w:w="4500" w:type="dxa"/>
          </w:tcPr>
          <w:p w:rsidR="00D077CD" w:rsidRPr="00B17118" w:rsidRDefault="00D077CD" w:rsidP="00B17118">
            <w:pPr>
              <w:spacing w:line="440" w:lineRule="exact"/>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正确对设备或附件解体</w:t>
            </w:r>
          </w:p>
        </w:tc>
        <w:tc>
          <w:tcPr>
            <w:tcW w:w="1440"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r>
      <w:tr w:rsidR="00D077CD" w:rsidRPr="00BC2747" w:rsidTr="00B17118">
        <w:trPr>
          <w:trHeight w:val="447"/>
        </w:trPr>
        <w:tc>
          <w:tcPr>
            <w:tcW w:w="2268"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c>
          <w:tcPr>
            <w:tcW w:w="4500" w:type="dxa"/>
          </w:tcPr>
          <w:p w:rsidR="00D077CD" w:rsidRPr="00B17118" w:rsidRDefault="00D077CD" w:rsidP="00B17118">
            <w:pPr>
              <w:spacing w:line="440" w:lineRule="exact"/>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规范摆放部件、工具</w:t>
            </w:r>
          </w:p>
        </w:tc>
        <w:tc>
          <w:tcPr>
            <w:tcW w:w="1440"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r>
      <w:tr w:rsidR="00D077CD" w:rsidRPr="00BC2747" w:rsidTr="00B17118">
        <w:tc>
          <w:tcPr>
            <w:tcW w:w="2268" w:type="dxa"/>
            <w:vMerge w:val="restart"/>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r w:rsidRPr="00B17118">
              <w:rPr>
                <w:rFonts w:ascii="仿宋_GB2312" w:eastAsia="仿宋_GB2312" w:hAnsi="仿宋_GB2312" w:cs="仿宋_GB2312"/>
                <w:color w:val="000000"/>
                <w:kern w:val="0"/>
                <w:sz w:val="24"/>
              </w:rPr>
              <w:t>3.</w:t>
            </w:r>
            <w:r w:rsidRPr="00B17118">
              <w:rPr>
                <w:rFonts w:ascii="仿宋_GB2312" w:eastAsia="仿宋_GB2312" w:hAnsi="仿宋_GB2312" w:cs="仿宋_GB2312" w:hint="eastAsia"/>
                <w:color w:val="000000"/>
                <w:kern w:val="0"/>
                <w:sz w:val="24"/>
              </w:rPr>
              <w:t>设备或附件的装复与安装</w:t>
            </w:r>
          </w:p>
        </w:tc>
        <w:tc>
          <w:tcPr>
            <w:tcW w:w="4500" w:type="dxa"/>
            <w:vAlign w:val="center"/>
          </w:tcPr>
          <w:p w:rsidR="00D077CD" w:rsidRPr="00B17118" w:rsidRDefault="00D077CD" w:rsidP="00B17118">
            <w:pPr>
              <w:spacing w:line="440" w:lineRule="exact"/>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正确选择工具</w:t>
            </w:r>
          </w:p>
        </w:tc>
        <w:tc>
          <w:tcPr>
            <w:tcW w:w="1440" w:type="dxa"/>
            <w:vMerge w:val="restart"/>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r w:rsidRPr="00B17118">
              <w:rPr>
                <w:rFonts w:ascii="仿宋_GB2312" w:eastAsia="仿宋_GB2312" w:hAnsi="仿宋_GB2312" w:cs="仿宋_GB2312"/>
                <w:color w:val="000000"/>
                <w:kern w:val="0"/>
                <w:sz w:val="24"/>
              </w:rPr>
              <w:t>4</w:t>
            </w:r>
            <w:r>
              <w:rPr>
                <w:rFonts w:ascii="仿宋_GB2312" w:eastAsia="仿宋_GB2312" w:hAnsi="仿宋_GB2312" w:cs="仿宋_GB2312"/>
                <w:color w:val="000000"/>
                <w:kern w:val="0"/>
                <w:sz w:val="24"/>
              </w:rPr>
              <w:t>0</w:t>
            </w:r>
            <w:r w:rsidRPr="00B17118">
              <w:rPr>
                <w:rFonts w:ascii="仿宋_GB2312" w:eastAsia="仿宋_GB2312" w:hAnsi="仿宋_GB2312" w:cs="仿宋_GB2312" w:hint="eastAsia"/>
                <w:color w:val="000000"/>
                <w:kern w:val="0"/>
                <w:sz w:val="24"/>
              </w:rPr>
              <w:t>分</w:t>
            </w:r>
          </w:p>
        </w:tc>
      </w:tr>
      <w:tr w:rsidR="00D077CD" w:rsidRPr="00BC2747" w:rsidTr="00B17118">
        <w:tc>
          <w:tcPr>
            <w:tcW w:w="2268"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c>
          <w:tcPr>
            <w:tcW w:w="4500" w:type="dxa"/>
            <w:vAlign w:val="center"/>
          </w:tcPr>
          <w:p w:rsidR="00D077CD" w:rsidRPr="00B17118" w:rsidRDefault="00D077CD" w:rsidP="00B17118">
            <w:pPr>
              <w:spacing w:line="440" w:lineRule="exact"/>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清理配合面和部件</w:t>
            </w:r>
          </w:p>
        </w:tc>
        <w:tc>
          <w:tcPr>
            <w:tcW w:w="1440"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r>
      <w:tr w:rsidR="00D077CD" w:rsidRPr="00BC2747" w:rsidTr="00B17118">
        <w:tc>
          <w:tcPr>
            <w:tcW w:w="2268"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c>
          <w:tcPr>
            <w:tcW w:w="4500" w:type="dxa"/>
            <w:vAlign w:val="center"/>
          </w:tcPr>
          <w:p w:rsidR="00D077CD" w:rsidRPr="00B17118" w:rsidRDefault="00D077CD" w:rsidP="00B17118">
            <w:pPr>
              <w:spacing w:line="440" w:lineRule="exact"/>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检查密封垫片</w:t>
            </w:r>
          </w:p>
        </w:tc>
        <w:tc>
          <w:tcPr>
            <w:tcW w:w="1440"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r>
      <w:tr w:rsidR="00D077CD" w:rsidRPr="00BC2747" w:rsidTr="00B17118">
        <w:tc>
          <w:tcPr>
            <w:tcW w:w="2268"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c>
          <w:tcPr>
            <w:tcW w:w="4500" w:type="dxa"/>
            <w:vAlign w:val="center"/>
          </w:tcPr>
          <w:p w:rsidR="00D077CD" w:rsidRPr="00B17118" w:rsidRDefault="00D077CD" w:rsidP="00B17118">
            <w:pPr>
              <w:spacing w:line="440" w:lineRule="exact"/>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按顺序进行装复或安装</w:t>
            </w:r>
          </w:p>
        </w:tc>
        <w:tc>
          <w:tcPr>
            <w:tcW w:w="1440"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r>
      <w:tr w:rsidR="00D077CD" w:rsidRPr="00BC2747" w:rsidTr="00B17118">
        <w:tc>
          <w:tcPr>
            <w:tcW w:w="2268"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c>
          <w:tcPr>
            <w:tcW w:w="4500" w:type="dxa"/>
            <w:vAlign w:val="center"/>
          </w:tcPr>
          <w:p w:rsidR="00D077CD" w:rsidRPr="00B17118" w:rsidRDefault="00D077CD" w:rsidP="00B17118">
            <w:pPr>
              <w:spacing w:line="440" w:lineRule="exact"/>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正确规范装复部件或安装</w:t>
            </w:r>
          </w:p>
        </w:tc>
        <w:tc>
          <w:tcPr>
            <w:tcW w:w="1440"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r>
      <w:tr w:rsidR="00D077CD" w:rsidRPr="00BC2747" w:rsidTr="00B17118">
        <w:tc>
          <w:tcPr>
            <w:tcW w:w="2268" w:type="dxa"/>
            <w:vMerge w:val="restart"/>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r w:rsidRPr="00B17118">
              <w:rPr>
                <w:rFonts w:ascii="仿宋_GB2312" w:eastAsia="仿宋_GB2312" w:hAnsi="仿宋_GB2312" w:cs="仿宋_GB2312"/>
                <w:color w:val="000000"/>
                <w:kern w:val="0"/>
                <w:sz w:val="24"/>
              </w:rPr>
              <w:t>4.</w:t>
            </w:r>
            <w:r w:rsidRPr="00B17118">
              <w:rPr>
                <w:rFonts w:ascii="仿宋_GB2312" w:eastAsia="仿宋_GB2312" w:hAnsi="仿宋_GB2312" w:cs="仿宋_GB2312" w:hint="eastAsia"/>
                <w:color w:val="000000"/>
                <w:kern w:val="0"/>
                <w:sz w:val="24"/>
              </w:rPr>
              <w:t>职业素养</w:t>
            </w:r>
          </w:p>
        </w:tc>
        <w:tc>
          <w:tcPr>
            <w:tcW w:w="4500" w:type="dxa"/>
            <w:vAlign w:val="center"/>
          </w:tcPr>
          <w:p w:rsidR="00D077CD" w:rsidRPr="00B17118" w:rsidRDefault="00D077CD" w:rsidP="00B17118">
            <w:pPr>
              <w:spacing w:line="440" w:lineRule="exact"/>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正确穿戴劳动保护用品</w:t>
            </w:r>
          </w:p>
        </w:tc>
        <w:tc>
          <w:tcPr>
            <w:tcW w:w="1440" w:type="dxa"/>
            <w:vMerge w:val="restart"/>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r w:rsidRPr="00B17118">
              <w:rPr>
                <w:rFonts w:ascii="仿宋_GB2312" w:eastAsia="仿宋_GB2312" w:hAnsi="仿宋_GB2312" w:cs="仿宋_GB2312"/>
                <w:color w:val="000000"/>
                <w:kern w:val="0"/>
                <w:sz w:val="24"/>
              </w:rPr>
              <w:t>10</w:t>
            </w:r>
            <w:r w:rsidRPr="00B17118">
              <w:rPr>
                <w:rFonts w:ascii="仿宋_GB2312" w:eastAsia="仿宋_GB2312" w:hAnsi="仿宋_GB2312" w:cs="仿宋_GB2312" w:hint="eastAsia"/>
                <w:color w:val="000000"/>
                <w:kern w:val="0"/>
                <w:sz w:val="24"/>
              </w:rPr>
              <w:t>分</w:t>
            </w:r>
          </w:p>
        </w:tc>
      </w:tr>
      <w:tr w:rsidR="00D077CD" w:rsidRPr="00BC2747" w:rsidTr="00B17118">
        <w:tc>
          <w:tcPr>
            <w:tcW w:w="2268"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c>
          <w:tcPr>
            <w:tcW w:w="4500" w:type="dxa"/>
            <w:vAlign w:val="center"/>
          </w:tcPr>
          <w:p w:rsidR="00D077CD" w:rsidRPr="00B17118" w:rsidRDefault="00D077CD" w:rsidP="00B17118">
            <w:pPr>
              <w:spacing w:line="440" w:lineRule="exact"/>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工作中严格按照安全工作规程工作。</w:t>
            </w:r>
          </w:p>
        </w:tc>
        <w:tc>
          <w:tcPr>
            <w:tcW w:w="1440"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r>
      <w:tr w:rsidR="00D077CD" w:rsidRPr="00BC2747" w:rsidTr="00B17118">
        <w:tc>
          <w:tcPr>
            <w:tcW w:w="2268" w:type="dxa"/>
            <w:vMerge/>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c>
          <w:tcPr>
            <w:tcW w:w="4500" w:type="dxa"/>
          </w:tcPr>
          <w:p w:rsidR="00D077CD" w:rsidRPr="00B17118" w:rsidRDefault="00D077CD" w:rsidP="00B17118">
            <w:pPr>
              <w:spacing w:line="440" w:lineRule="exact"/>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语言文明，行为文明</w:t>
            </w:r>
          </w:p>
        </w:tc>
        <w:tc>
          <w:tcPr>
            <w:tcW w:w="1440"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r>
      <w:tr w:rsidR="00D077CD" w:rsidRPr="00BC2747" w:rsidTr="00B17118">
        <w:tc>
          <w:tcPr>
            <w:tcW w:w="2268"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c>
          <w:tcPr>
            <w:tcW w:w="4500" w:type="dxa"/>
            <w:vAlign w:val="center"/>
          </w:tcPr>
          <w:p w:rsidR="00D077CD" w:rsidRPr="00B17118" w:rsidRDefault="00D077CD" w:rsidP="00B17118">
            <w:pPr>
              <w:spacing w:line="440" w:lineRule="exact"/>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清理现场，整理工器具材料。</w:t>
            </w:r>
          </w:p>
        </w:tc>
        <w:tc>
          <w:tcPr>
            <w:tcW w:w="1440" w:type="dxa"/>
            <w:vMerge/>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p>
        </w:tc>
      </w:tr>
      <w:tr w:rsidR="00D077CD" w:rsidRPr="00BC2747" w:rsidTr="00B17118">
        <w:tc>
          <w:tcPr>
            <w:tcW w:w="2268" w:type="dxa"/>
          </w:tcPr>
          <w:p w:rsidR="00D077CD" w:rsidRPr="00B17118" w:rsidRDefault="00D077CD" w:rsidP="00B17118">
            <w:pPr>
              <w:spacing w:line="440" w:lineRule="exact"/>
              <w:jc w:val="center"/>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合计</w:t>
            </w:r>
          </w:p>
        </w:tc>
        <w:tc>
          <w:tcPr>
            <w:tcW w:w="4500" w:type="dxa"/>
            <w:vAlign w:val="center"/>
          </w:tcPr>
          <w:p w:rsidR="00D077CD" w:rsidRPr="00B17118" w:rsidRDefault="00D077CD" w:rsidP="00B17118">
            <w:pPr>
              <w:spacing w:line="440" w:lineRule="exact"/>
              <w:rPr>
                <w:rFonts w:ascii="仿宋_GB2312" w:eastAsia="仿宋_GB2312" w:hAnsi="仿宋_GB2312" w:cs="仿宋_GB2312"/>
                <w:color w:val="000000"/>
                <w:kern w:val="0"/>
                <w:sz w:val="24"/>
              </w:rPr>
            </w:pPr>
          </w:p>
        </w:tc>
        <w:tc>
          <w:tcPr>
            <w:tcW w:w="1440" w:type="dxa"/>
            <w:vAlign w:val="center"/>
          </w:tcPr>
          <w:p w:rsidR="00D077CD" w:rsidRPr="00B17118" w:rsidRDefault="00D077CD" w:rsidP="00B17118">
            <w:pPr>
              <w:spacing w:line="440" w:lineRule="exact"/>
              <w:jc w:val="center"/>
              <w:rPr>
                <w:rFonts w:ascii="仿宋_GB2312" w:eastAsia="仿宋_GB2312" w:hAnsi="仿宋_GB2312" w:cs="仿宋_GB2312"/>
                <w:color w:val="000000"/>
                <w:kern w:val="0"/>
                <w:sz w:val="24"/>
              </w:rPr>
            </w:pPr>
            <w:r w:rsidRPr="00B17118">
              <w:rPr>
                <w:rFonts w:ascii="仿宋_GB2312" w:eastAsia="仿宋_GB2312" w:hAnsi="仿宋_GB2312" w:cs="仿宋_GB2312"/>
                <w:color w:val="000000"/>
                <w:kern w:val="0"/>
                <w:sz w:val="24"/>
              </w:rPr>
              <w:t>100</w:t>
            </w:r>
          </w:p>
        </w:tc>
      </w:tr>
      <w:tr w:rsidR="00D077CD" w:rsidRPr="00BC2747" w:rsidTr="00B17118">
        <w:tc>
          <w:tcPr>
            <w:tcW w:w="2268" w:type="dxa"/>
          </w:tcPr>
          <w:p w:rsidR="00D077CD" w:rsidRPr="00B17118" w:rsidRDefault="00D077CD" w:rsidP="00B17118">
            <w:pPr>
              <w:spacing w:line="440" w:lineRule="exact"/>
              <w:jc w:val="center"/>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否定项</w:t>
            </w:r>
          </w:p>
        </w:tc>
        <w:tc>
          <w:tcPr>
            <w:tcW w:w="5940" w:type="dxa"/>
            <w:gridSpan w:val="2"/>
            <w:vAlign w:val="center"/>
          </w:tcPr>
          <w:p w:rsidR="00D077CD" w:rsidRPr="00B17118" w:rsidRDefault="00D077CD" w:rsidP="00B17118">
            <w:pPr>
              <w:spacing w:line="440" w:lineRule="exact"/>
              <w:rPr>
                <w:rFonts w:ascii="仿宋_GB2312" w:eastAsia="仿宋_GB2312" w:hAnsi="仿宋_GB2312" w:cs="仿宋_GB2312"/>
                <w:color w:val="000000"/>
                <w:kern w:val="0"/>
                <w:sz w:val="24"/>
              </w:rPr>
            </w:pPr>
            <w:r w:rsidRPr="00B17118">
              <w:rPr>
                <w:rFonts w:ascii="仿宋_GB2312" w:eastAsia="仿宋_GB2312" w:hAnsi="仿宋_GB2312" w:cs="仿宋_GB2312" w:hint="eastAsia"/>
                <w:color w:val="000000"/>
                <w:kern w:val="0"/>
                <w:sz w:val="24"/>
              </w:rPr>
              <w:t>对设备</w:t>
            </w:r>
            <w:r>
              <w:rPr>
                <w:rFonts w:ascii="仿宋_GB2312" w:eastAsia="仿宋_GB2312" w:hAnsi="仿宋_GB2312" w:cs="仿宋_GB2312" w:hint="eastAsia"/>
                <w:color w:val="000000"/>
                <w:kern w:val="0"/>
                <w:sz w:val="24"/>
              </w:rPr>
              <w:t>和</w:t>
            </w:r>
            <w:r w:rsidRPr="00B17118">
              <w:rPr>
                <w:rFonts w:ascii="仿宋_GB2312" w:eastAsia="仿宋_GB2312" w:hAnsi="仿宋_GB2312" w:cs="仿宋_GB2312" w:hint="eastAsia"/>
                <w:color w:val="000000"/>
                <w:kern w:val="0"/>
                <w:sz w:val="24"/>
              </w:rPr>
              <w:t>附件严重损坏此次考试为零分</w:t>
            </w:r>
          </w:p>
        </w:tc>
      </w:tr>
    </w:tbl>
    <w:p w:rsidR="00D077CD" w:rsidRDefault="00D077CD" w:rsidP="00177975">
      <w:pPr>
        <w:spacing w:line="50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（二）评分方法</w:t>
      </w:r>
    </w:p>
    <w:p w:rsidR="00D077CD" w:rsidRDefault="00D077CD" w:rsidP="00177975">
      <w:pPr>
        <w:adjustRightInd w:val="0"/>
        <w:snapToGrid w:val="0"/>
        <w:spacing w:line="560" w:lineRule="exact"/>
        <w:ind w:firstLineChars="200" w:firstLine="560"/>
        <w:rPr>
          <w:rFonts w:ascii="仿宋_GB2312" w:eastAsia="仿宋_GB2312"/>
          <w:sz w:val="28"/>
          <w:szCs w:val="28"/>
        </w:rPr>
      </w:pPr>
      <w:r>
        <w:rPr>
          <w:rFonts w:ascii="仿宋_GB2312" w:eastAsia="仿宋_GB2312" w:hint="eastAsia"/>
          <w:sz w:val="28"/>
          <w:szCs w:val="28"/>
        </w:rPr>
        <w:t>根据每人的识图、附件拆卸、附件解体或设备解体与装复、附件安装以及总用时等，按百分制评定每个人的成绩。</w:t>
      </w:r>
    </w:p>
    <w:p w:rsidR="00D077CD" w:rsidRDefault="00D077CD" w:rsidP="00177975">
      <w:pPr>
        <w:adjustRightInd w:val="0"/>
        <w:snapToGrid w:val="0"/>
        <w:spacing w:line="560" w:lineRule="exact"/>
        <w:ind w:firstLineChars="200" w:firstLine="560"/>
        <w:rPr>
          <w:rFonts w:ascii="仿宋_GB2312" w:eastAsia="仿宋_GB2312"/>
          <w:sz w:val="28"/>
          <w:szCs w:val="28"/>
        </w:rPr>
      </w:pPr>
      <w:r>
        <w:rPr>
          <w:rFonts w:ascii="仿宋_GB2312" w:eastAsia="仿宋_GB2312" w:hint="eastAsia"/>
          <w:sz w:val="28"/>
          <w:szCs w:val="28"/>
        </w:rPr>
        <w:t>现场</w:t>
      </w:r>
      <w:r>
        <w:rPr>
          <w:rFonts w:ascii="仿宋_GB2312" w:eastAsia="仿宋_GB2312"/>
          <w:sz w:val="28"/>
          <w:szCs w:val="28"/>
        </w:rPr>
        <w:t>7</w:t>
      </w:r>
      <w:r>
        <w:rPr>
          <w:rFonts w:ascii="仿宋_GB2312" w:eastAsia="仿宋_GB2312" w:hint="eastAsia"/>
          <w:sz w:val="28"/>
          <w:szCs w:val="28"/>
        </w:rPr>
        <w:t>位评委独立评分，去掉一个最高分和一个最低分后，取其余评委的平均分作为考生分数。</w:t>
      </w:r>
    </w:p>
    <w:p w:rsidR="00D077CD" w:rsidRDefault="00D077CD" w:rsidP="00177975">
      <w:pPr>
        <w:spacing w:line="50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（三）成绩复核</w:t>
      </w:r>
    </w:p>
    <w:p w:rsidR="00D077CD" w:rsidRDefault="00D077CD" w:rsidP="00177975">
      <w:pPr>
        <w:spacing w:line="50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成绩复核由专人对成绩进行复核，复核无误后，签字确认。</w:t>
      </w:r>
    </w:p>
    <w:p w:rsidR="00D077CD" w:rsidRDefault="00D077CD" w:rsidP="00177975">
      <w:pPr>
        <w:adjustRightInd w:val="0"/>
        <w:snapToGrid w:val="0"/>
        <w:spacing w:line="500" w:lineRule="exact"/>
        <w:ind w:firstLineChars="200" w:firstLine="560"/>
        <w:outlineLvl w:val="2"/>
        <w:rPr>
          <w:rFonts w:ascii="仿宋_GB2312" w:eastAsia="仿宋_GB2312" w:hAnsi="仿宋_GB2312" w:cs="仿宋_GB2312"/>
          <w:sz w:val="28"/>
          <w:szCs w:val="28"/>
        </w:rPr>
      </w:pPr>
      <w:r>
        <w:rPr>
          <w:rFonts w:ascii="仿宋_GB2312" w:eastAsia="仿宋_GB2312" w:hAnsi="仿宋_GB2312" w:cs="仿宋_GB2312" w:hint="eastAsia"/>
          <w:sz w:val="28"/>
          <w:szCs w:val="28"/>
        </w:rPr>
        <w:t>（四）成绩公布</w:t>
      </w:r>
    </w:p>
    <w:p w:rsidR="00D077CD" w:rsidRDefault="00D077CD" w:rsidP="00177975">
      <w:pPr>
        <w:adjustRightInd w:val="0"/>
        <w:snapToGrid w:val="0"/>
        <w:spacing w:line="500" w:lineRule="exact"/>
        <w:ind w:firstLineChars="200" w:firstLine="560"/>
        <w:outlineLvl w:val="2"/>
        <w:rPr>
          <w:rFonts w:ascii="仿宋_GB2312" w:eastAsia="仿宋_GB2312" w:hAnsi="仿宋_GB2312" w:cs="仿宋_GB2312"/>
          <w:sz w:val="28"/>
          <w:szCs w:val="28"/>
        </w:rPr>
      </w:pPr>
      <w:r>
        <w:rPr>
          <w:rFonts w:ascii="仿宋_GB2312" w:eastAsia="仿宋_GB2312" w:hAnsi="仿宋_GB2312" w:cs="仿宋_GB2312" w:hint="eastAsia"/>
          <w:sz w:val="28"/>
          <w:szCs w:val="28"/>
        </w:rPr>
        <w:t>每轮考生的成绩在下一轮选手操作完成后、最后一轮考生的成绩在实操结束</w:t>
      </w:r>
      <w:r>
        <w:rPr>
          <w:rFonts w:ascii="仿宋_GB2312" w:eastAsia="仿宋_GB2312" w:hAnsi="仿宋_GB2312" w:cs="仿宋_GB2312"/>
          <w:sz w:val="28"/>
          <w:szCs w:val="28"/>
        </w:rPr>
        <w:t>30</w:t>
      </w:r>
      <w:r>
        <w:rPr>
          <w:rFonts w:ascii="仿宋_GB2312" w:eastAsia="仿宋_GB2312" w:hAnsi="仿宋_GB2312" w:cs="仿宋_GB2312" w:hint="eastAsia"/>
          <w:sz w:val="28"/>
          <w:szCs w:val="28"/>
        </w:rPr>
        <w:t>分钟后，由专人宣布。</w:t>
      </w:r>
    </w:p>
    <w:p w:rsidR="00D077CD" w:rsidRDefault="00D077CD" w:rsidP="007402C0">
      <w:pPr>
        <w:spacing w:line="560" w:lineRule="exac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十、注意事项</w:t>
      </w:r>
    </w:p>
    <w:p w:rsidR="00D077CD" w:rsidRDefault="00D077CD" w:rsidP="008C6493">
      <w:pPr>
        <w:spacing w:line="560" w:lineRule="exact"/>
        <w:ind w:firstLineChars="200" w:firstLine="560"/>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（一）考生进入考场，必须穿符合安全要求的服装。不得穿背心、短裤和拖鞋进入考场。</w:t>
      </w:r>
    </w:p>
    <w:p w:rsidR="00D077CD" w:rsidRDefault="00D077CD" w:rsidP="008C6493">
      <w:pPr>
        <w:spacing w:line="560" w:lineRule="exact"/>
        <w:ind w:firstLineChars="200" w:firstLine="560"/>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（二）严格遵守操作规程，不得擅自开启电源，不得带电操作，以免造成伤害和事故。</w:t>
      </w:r>
    </w:p>
    <w:p w:rsidR="00D077CD" w:rsidRDefault="00D077CD" w:rsidP="008C6493">
      <w:pPr>
        <w:spacing w:line="560" w:lineRule="exact"/>
        <w:ind w:firstLineChars="200" w:firstLine="560"/>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（三）考生应爱护竞赛场所的仪器设备，操作设备时应按规定的操作程序谨慎操作，不得触动非考试用仪器设备。操作中若违反安全操作规定导致发生较严重的安全事故，将立即取消考试资格。</w:t>
      </w:r>
    </w:p>
    <w:p w:rsidR="00D077CD" w:rsidRDefault="00D077CD" w:rsidP="008C6493">
      <w:pPr>
        <w:spacing w:line="560" w:lineRule="exact"/>
        <w:ind w:firstLineChars="200" w:firstLine="560"/>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（四）进行设备组装和调试时，工具和检测仪器、仪表等应放置在规定的位置，不得摆放在设备和连接的电路上。</w:t>
      </w:r>
    </w:p>
    <w:p w:rsidR="00D077CD" w:rsidRDefault="00D077CD" w:rsidP="008C6493">
      <w:pPr>
        <w:spacing w:line="560" w:lineRule="exact"/>
        <w:ind w:firstLineChars="200" w:firstLine="560"/>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（五）考试结束时，参赛考生必须清扫、整理工作现场，与考场</w:t>
      </w:r>
      <w:r>
        <w:rPr>
          <w:rFonts w:ascii="仿宋_GB2312" w:eastAsia="仿宋_GB2312" w:hAnsi="仿宋_GB2312" w:cs="仿宋_GB2312" w:hint="eastAsia"/>
          <w:color w:val="000000"/>
          <w:kern w:val="0"/>
          <w:sz w:val="28"/>
          <w:szCs w:val="28"/>
        </w:rPr>
        <w:lastRenderedPageBreak/>
        <w:t>工作人员办理终结手续后，方可离开考场。</w:t>
      </w:r>
    </w:p>
    <w:p w:rsidR="00D077CD" w:rsidRDefault="00D077CD" w:rsidP="008C6493">
      <w:pPr>
        <w:spacing w:line="560" w:lineRule="exact"/>
        <w:ind w:firstLineChars="200" w:firstLine="560"/>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（六）严禁在试卷、服饰等方面泄露个人及单位信息。一经发现有泄露个人及单位信息情况，取消考试资格。</w:t>
      </w:r>
    </w:p>
    <w:p w:rsidR="00D077CD" w:rsidRDefault="00D077CD" w:rsidP="008C6493">
      <w:pPr>
        <w:spacing w:line="560" w:lineRule="exact"/>
        <w:ind w:firstLineChars="200" w:firstLine="560"/>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（七）不得带</w:t>
      </w:r>
      <w:r>
        <w:rPr>
          <w:rFonts w:ascii="仿宋_GB2312" w:eastAsia="仿宋_GB2312" w:hAnsi="仿宋_GB2312" w:cs="仿宋_GB2312"/>
          <w:color w:val="000000"/>
          <w:kern w:val="0"/>
          <w:sz w:val="28"/>
          <w:szCs w:val="28"/>
        </w:rPr>
        <w:t>U</w:t>
      </w:r>
      <w:r>
        <w:rPr>
          <w:rFonts w:ascii="仿宋_GB2312" w:eastAsia="仿宋_GB2312" w:hAnsi="仿宋_GB2312" w:cs="仿宋_GB2312" w:hint="eastAsia"/>
          <w:color w:val="000000"/>
          <w:kern w:val="0"/>
          <w:sz w:val="28"/>
          <w:szCs w:val="28"/>
        </w:rPr>
        <w:t>盘、手机等电子通讯设备等进入考场，如有此行为按考试作弊处理。在考试过程中如有弄虚作假、抄袭等作弊行为，取消考试资格。</w:t>
      </w: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Pr="00C05EDA"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Default="00D077CD" w:rsidP="000D26E8">
      <w:pPr>
        <w:shd w:val="clear" w:color="auto" w:fill="FFFFFF"/>
        <w:spacing w:line="400" w:lineRule="exact"/>
        <w:jc w:val="center"/>
        <w:rPr>
          <w:rFonts w:ascii="黑体" w:eastAsia="黑体" w:hAnsi="黑体" w:cs="黑体"/>
          <w:sz w:val="36"/>
          <w:szCs w:val="36"/>
        </w:rPr>
      </w:pPr>
    </w:p>
    <w:p w:rsidR="00D077CD" w:rsidRPr="000D26E8" w:rsidRDefault="00D077CD" w:rsidP="000D26E8">
      <w:pPr>
        <w:shd w:val="clear" w:color="auto" w:fill="FFFFFF"/>
        <w:spacing w:line="400" w:lineRule="exact"/>
        <w:jc w:val="center"/>
        <w:rPr>
          <w:rFonts w:ascii="黑体" w:eastAsia="黑体" w:hAnsi="黑体" w:cs="黑体"/>
          <w:sz w:val="36"/>
          <w:szCs w:val="36"/>
        </w:rPr>
      </w:pPr>
      <w:r w:rsidRPr="000D26E8">
        <w:rPr>
          <w:rFonts w:ascii="黑体" w:eastAsia="黑体" w:hAnsi="黑体" w:cs="黑体" w:hint="eastAsia"/>
          <w:sz w:val="36"/>
          <w:szCs w:val="36"/>
        </w:rPr>
        <w:lastRenderedPageBreak/>
        <w:t>制冷和空调设备维修</w:t>
      </w:r>
      <w:r>
        <w:rPr>
          <w:rFonts w:ascii="黑体" w:eastAsia="黑体" w:hAnsi="黑体" w:cs="黑体" w:hint="eastAsia"/>
          <w:sz w:val="36"/>
          <w:szCs w:val="36"/>
        </w:rPr>
        <w:t>样题</w:t>
      </w:r>
    </w:p>
    <w:p w:rsidR="00D077CD" w:rsidRPr="000D26E8" w:rsidRDefault="00D077CD" w:rsidP="000D26E8">
      <w:pPr>
        <w:shd w:val="clear" w:color="auto" w:fill="FFFFFF"/>
        <w:spacing w:line="580" w:lineRule="exact"/>
        <w:rPr>
          <w:rFonts w:ascii="仿宋_GB2312" w:eastAsia="仿宋_GB2312" w:hAnsi="仿宋_GB2312" w:cs="仿宋_GB2312"/>
          <w:bCs/>
          <w:sz w:val="28"/>
          <w:szCs w:val="28"/>
        </w:rPr>
      </w:pPr>
      <w:r>
        <w:rPr>
          <w:rFonts w:ascii="仿宋_GB2312" w:eastAsia="仿宋_GB2312" w:hAnsi="仿宋_GB2312" w:cs="仿宋_GB2312" w:hint="eastAsia"/>
          <w:b/>
          <w:sz w:val="28"/>
          <w:szCs w:val="28"/>
        </w:rPr>
        <w:t>工作任务：</w:t>
      </w:r>
      <w:r w:rsidRPr="000D26E8">
        <w:rPr>
          <w:rFonts w:ascii="仿宋_GB2312" w:eastAsia="仿宋_GB2312" w:hAnsi="仿宋_GB2312" w:cs="仿宋_GB2312" w:hint="eastAsia"/>
          <w:bCs/>
          <w:sz w:val="28"/>
          <w:szCs w:val="28"/>
        </w:rPr>
        <w:t>管路系统附件的拆卸与安装</w:t>
      </w:r>
    </w:p>
    <w:p w:rsidR="00D077CD" w:rsidRDefault="00E44977" w:rsidP="000D26E8">
      <w:pPr>
        <w:widowControl/>
        <w:rPr>
          <w:rFonts w:ascii="宋体"/>
          <w:kern w:val="0"/>
          <w:szCs w:val="21"/>
        </w:rPr>
      </w:pPr>
      <w:r>
        <w:rPr>
          <w:rFonts w:ascii="宋体"/>
          <w:kern w:val="0"/>
          <w:szCs w:val="21"/>
        </w:rPr>
        <w:pict>
          <v:shape id="_x0000_i1029" type="#_x0000_t75" style="width:412.5pt;height:242pt">
            <v:imagedata r:id="rId11" o:title="" grayscale="t"/>
          </v:shape>
        </w:pict>
      </w:r>
    </w:p>
    <w:p w:rsidR="00D077CD" w:rsidRDefault="00D077CD" w:rsidP="000D26E8">
      <w:pPr>
        <w:spacing w:line="580" w:lineRule="exact"/>
        <w:rPr>
          <w:rFonts w:ascii="仿宋_GB2312" w:eastAsia="仿宋_GB2312" w:hAnsi="仿宋_GB2312" w:cs="仿宋_GB2312"/>
          <w:sz w:val="28"/>
          <w:szCs w:val="28"/>
        </w:rPr>
      </w:pPr>
      <w:r>
        <w:rPr>
          <w:rFonts w:ascii="仿宋_GB2312" w:eastAsia="仿宋_GB2312" w:hAnsi="仿宋_GB2312" w:cs="仿宋_GB2312" w:hint="eastAsia"/>
          <w:sz w:val="28"/>
          <w:szCs w:val="28"/>
        </w:rPr>
        <w:t>完成要求：</w:t>
      </w:r>
    </w:p>
    <w:p w:rsidR="00D077CD" w:rsidRPr="00994495" w:rsidRDefault="00D077CD" w:rsidP="000D26E8">
      <w:pPr>
        <w:spacing w:line="580" w:lineRule="exact"/>
        <w:ind w:firstLineChars="200" w:firstLine="560"/>
        <w:rPr>
          <w:rFonts w:ascii="仿宋_GB2312" w:eastAsia="仿宋_GB2312" w:hAnsi="仿宋_GB2312" w:cs="仿宋_GB2312"/>
          <w:bCs/>
          <w:sz w:val="28"/>
          <w:szCs w:val="28"/>
        </w:rPr>
      </w:pPr>
      <w:r w:rsidRPr="00994495">
        <w:rPr>
          <w:rFonts w:ascii="仿宋_GB2312" w:eastAsia="仿宋_GB2312" w:hAnsi="仿宋_GB2312" w:cs="仿宋_GB2312"/>
          <w:bCs/>
          <w:sz w:val="28"/>
          <w:szCs w:val="28"/>
        </w:rPr>
        <w:t>1.</w:t>
      </w:r>
      <w:r>
        <w:rPr>
          <w:rFonts w:ascii="仿宋_GB2312" w:eastAsia="仿宋_GB2312" w:hAnsi="仿宋_GB2312" w:cs="仿宋_GB2312" w:hint="eastAsia"/>
          <w:bCs/>
          <w:sz w:val="28"/>
          <w:szCs w:val="28"/>
        </w:rPr>
        <w:t>完成任务时间：</w:t>
      </w:r>
      <w:r>
        <w:rPr>
          <w:rFonts w:ascii="仿宋_GB2312" w:eastAsia="仿宋_GB2312" w:hAnsi="仿宋_GB2312" w:cs="仿宋_GB2312"/>
          <w:bCs/>
          <w:sz w:val="28"/>
          <w:szCs w:val="28"/>
        </w:rPr>
        <w:t xml:space="preserve"> 60</w:t>
      </w:r>
      <w:r>
        <w:rPr>
          <w:rFonts w:ascii="仿宋_GB2312" w:eastAsia="仿宋_GB2312" w:hAnsi="仿宋_GB2312" w:cs="仿宋_GB2312" w:hint="eastAsia"/>
          <w:bCs/>
          <w:sz w:val="28"/>
          <w:szCs w:val="28"/>
        </w:rPr>
        <w:t>分钟。</w:t>
      </w:r>
    </w:p>
    <w:p w:rsidR="00D077CD" w:rsidRPr="00994495" w:rsidRDefault="00D077CD" w:rsidP="000D26E8">
      <w:pPr>
        <w:spacing w:line="580" w:lineRule="exact"/>
        <w:ind w:firstLineChars="200" w:firstLine="560"/>
        <w:rPr>
          <w:rFonts w:ascii="仿宋_GB2312" w:eastAsia="仿宋_GB2312" w:hAnsi="仿宋_GB2312" w:cs="仿宋_GB2312"/>
          <w:bCs/>
          <w:sz w:val="28"/>
          <w:szCs w:val="28"/>
        </w:rPr>
      </w:pPr>
      <w:r w:rsidRPr="00994495">
        <w:rPr>
          <w:rFonts w:ascii="仿宋_GB2312" w:eastAsia="仿宋_GB2312" w:hAnsi="仿宋_GB2312" w:cs="仿宋_GB2312"/>
          <w:bCs/>
          <w:sz w:val="28"/>
          <w:szCs w:val="28"/>
        </w:rPr>
        <w:t>2.</w:t>
      </w:r>
      <w:r w:rsidRPr="00994495">
        <w:rPr>
          <w:rFonts w:ascii="仿宋_GB2312" w:eastAsia="仿宋_GB2312" w:hAnsi="仿宋_GB2312" w:cs="仿宋_GB2312" w:hint="eastAsia"/>
          <w:bCs/>
          <w:sz w:val="28"/>
          <w:szCs w:val="28"/>
        </w:rPr>
        <w:t>任务描述</w:t>
      </w:r>
    </w:p>
    <w:p w:rsidR="00D077CD" w:rsidRPr="00994495" w:rsidRDefault="00D077CD" w:rsidP="00994495">
      <w:pPr>
        <w:spacing w:line="360" w:lineRule="auto"/>
        <w:ind w:firstLineChars="175" w:firstLine="490"/>
        <w:rPr>
          <w:rFonts w:ascii="仿宋_GB2312" w:eastAsia="仿宋_GB2312" w:hAnsi="仿宋_GB2312" w:cs="仿宋_GB2312"/>
          <w:bCs/>
          <w:sz w:val="28"/>
          <w:szCs w:val="28"/>
        </w:rPr>
      </w:pPr>
      <w:r w:rsidRPr="00994495">
        <w:rPr>
          <w:rFonts w:ascii="仿宋_GB2312" w:eastAsia="仿宋_GB2312" w:hAnsi="仿宋_GB2312" w:cs="仿宋_GB2312" w:hint="eastAsia"/>
          <w:bCs/>
          <w:sz w:val="28"/>
          <w:szCs w:val="28"/>
        </w:rPr>
        <w:t>识读上面原理图，对实操场地实际管路系统进行熟悉，明确相应设备及附件位置，将闸阀从系统中拆卸下来，并对该闸阀解体，熟悉内部结构后并组装，然后将该闸阀</w:t>
      </w:r>
      <w:r>
        <w:rPr>
          <w:rFonts w:ascii="仿宋_GB2312" w:eastAsia="仿宋_GB2312" w:hAnsi="仿宋_GB2312" w:cs="仿宋_GB2312" w:hint="eastAsia"/>
          <w:bCs/>
          <w:sz w:val="28"/>
          <w:szCs w:val="28"/>
        </w:rPr>
        <w:t>装回管路系统中原来位置</w:t>
      </w:r>
      <w:r w:rsidRPr="00994495">
        <w:rPr>
          <w:rFonts w:ascii="仿宋_GB2312" w:eastAsia="仿宋_GB2312" w:hAnsi="仿宋_GB2312" w:cs="仿宋_GB2312" w:hint="eastAsia"/>
          <w:bCs/>
          <w:sz w:val="28"/>
          <w:szCs w:val="28"/>
        </w:rPr>
        <w:t>。</w:t>
      </w:r>
      <w:r w:rsidRPr="00994495">
        <w:rPr>
          <w:rFonts w:ascii="仿宋_GB2312" w:eastAsia="仿宋_GB2312" w:hAnsi="仿宋_GB2312" w:cs="仿宋_GB2312"/>
          <w:bCs/>
          <w:sz w:val="28"/>
          <w:szCs w:val="28"/>
        </w:rPr>
        <w:t xml:space="preserve"> </w:t>
      </w:r>
    </w:p>
    <w:p w:rsidR="00D077CD" w:rsidRPr="00994495" w:rsidRDefault="00D077CD" w:rsidP="00994495">
      <w:pPr>
        <w:spacing w:line="360" w:lineRule="auto"/>
        <w:ind w:firstLineChars="150" w:firstLine="420"/>
        <w:rPr>
          <w:rFonts w:ascii="仿宋_GB2312" w:eastAsia="仿宋_GB2312" w:hAnsi="仿宋_GB2312" w:cs="仿宋_GB2312"/>
          <w:bCs/>
          <w:sz w:val="28"/>
          <w:szCs w:val="28"/>
        </w:rPr>
      </w:pPr>
      <w:r w:rsidRPr="00994495">
        <w:rPr>
          <w:rFonts w:ascii="仿宋_GB2312" w:eastAsia="仿宋_GB2312" w:hAnsi="仿宋_GB2312" w:cs="仿宋_GB2312"/>
          <w:bCs/>
          <w:sz w:val="28"/>
          <w:szCs w:val="28"/>
        </w:rPr>
        <w:t>3.</w:t>
      </w:r>
      <w:r w:rsidRPr="00994495">
        <w:rPr>
          <w:rFonts w:ascii="仿宋_GB2312" w:eastAsia="仿宋_GB2312" w:hAnsi="仿宋_GB2312" w:cs="仿宋_GB2312" w:hint="eastAsia"/>
          <w:bCs/>
          <w:sz w:val="28"/>
          <w:szCs w:val="28"/>
        </w:rPr>
        <w:t>任务完成具体要求</w:t>
      </w:r>
    </w:p>
    <w:p w:rsidR="00D077CD" w:rsidRPr="00994495" w:rsidRDefault="00D077CD" w:rsidP="00994495">
      <w:pPr>
        <w:spacing w:line="360" w:lineRule="auto"/>
        <w:ind w:firstLineChars="200" w:firstLine="560"/>
        <w:rPr>
          <w:rFonts w:ascii="仿宋_GB2312" w:eastAsia="仿宋_GB2312" w:hAnsi="仿宋_GB2312" w:cs="仿宋_GB2312"/>
          <w:bCs/>
          <w:sz w:val="28"/>
          <w:szCs w:val="28"/>
        </w:rPr>
      </w:pPr>
      <w:r w:rsidRPr="00994495">
        <w:rPr>
          <w:rFonts w:ascii="仿宋_GB2312" w:eastAsia="仿宋_GB2312" w:hAnsi="仿宋_GB2312" w:cs="仿宋_GB2312" w:hint="eastAsia"/>
          <w:bCs/>
          <w:sz w:val="28"/>
          <w:szCs w:val="28"/>
        </w:rPr>
        <w:t>（</w:t>
      </w:r>
      <w:r w:rsidRPr="00994495">
        <w:rPr>
          <w:rFonts w:ascii="仿宋_GB2312" w:eastAsia="仿宋_GB2312" w:hAnsi="仿宋_GB2312" w:cs="仿宋_GB2312"/>
          <w:bCs/>
          <w:sz w:val="28"/>
          <w:szCs w:val="28"/>
        </w:rPr>
        <w:t>1</w:t>
      </w:r>
      <w:r w:rsidRPr="00994495">
        <w:rPr>
          <w:rFonts w:ascii="仿宋_GB2312" w:eastAsia="仿宋_GB2312" w:hAnsi="仿宋_GB2312" w:cs="仿宋_GB2312" w:hint="eastAsia"/>
          <w:bCs/>
          <w:sz w:val="28"/>
          <w:szCs w:val="28"/>
        </w:rPr>
        <w:t>）准确识读管路系统图</w:t>
      </w:r>
    </w:p>
    <w:p w:rsidR="00D077CD" w:rsidRPr="00994495" w:rsidRDefault="00D077CD" w:rsidP="00994495">
      <w:pPr>
        <w:spacing w:line="360" w:lineRule="auto"/>
        <w:ind w:firstLineChars="200" w:firstLine="560"/>
        <w:rPr>
          <w:rFonts w:ascii="仿宋_GB2312" w:eastAsia="仿宋_GB2312" w:hAnsi="仿宋_GB2312" w:cs="仿宋_GB2312"/>
          <w:bCs/>
          <w:sz w:val="28"/>
          <w:szCs w:val="28"/>
        </w:rPr>
      </w:pPr>
      <w:r w:rsidRPr="00994495">
        <w:rPr>
          <w:rFonts w:ascii="仿宋_GB2312" w:eastAsia="仿宋_GB2312" w:hAnsi="仿宋_GB2312" w:cs="仿宋_GB2312" w:hint="eastAsia"/>
          <w:bCs/>
          <w:sz w:val="28"/>
          <w:szCs w:val="28"/>
        </w:rPr>
        <w:t>（</w:t>
      </w:r>
      <w:r w:rsidRPr="00994495">
        <w:rPr>
          <w:rFonts w:ascii="仿宋_GB2312" w:eastAsia="仿宋_GB2312" w:hAnsi="仿宋_GB2312" w:cs="仿宋_GB2312"/>
          <w:bCs/>
          <w:sz w:val="28"/>
          <w:szCs w:val="28"/>
        </w:rPr>
        <w:t>2</w:t>
      </w:r>
      <w:r w:rsidRPr="00994495">
        <w:rPr>
          <w:rFonts w:ascii="仿宋_GB2312" w:eastAsia="仿宋_GB2312" w:hAnsi="仿宋_GB2312" w:cs="仿宋_GB2312" w:hint="eastAsia"/>
          <w:bCs/>
          <w:sz w:val="28"/>
          <w:szCs w:val="28"/>
        </w:rPr>
        <w:t>）正确拆卸</w:t>
      </w:r>
      <w:r>
        <w:rPr>
          <w:rFonts w:ascii="仿宋_GB2312" w:eastAsia="仿宋_GB2312" w:hAnsi="仿宋_GB2312" w:cs="仿宋_GB2312" w:hint="eastAsia"/>
          <w:bCs/>
          <w:sz w:val="28"/>
          <w:szCs w:val="28"/>
        </w:rPr>
        <w:t>闸</w:t>
      </w:r>
      <w:r w:rsidRPr="00994495">
        <w:rPr>
          <w:rFonts w:ascii="仿宋_GB2312" w:eastAsia="仿宋_GB2312" w:hAnsi="仿宋_GB2312" w:cs="仿宋_GB2312" w:hint="eastAsia"/>
          <w:bCs/>
          <w:sz w:val="28"/>
          <w:szCs w:val="28"/>
        </w:rPr>
        <w:t>阀</w:t>
      </w:r>
    </w:p>
    <w:p w:rsidR="00D077CD" w:rsidRPr="00994495" w:rsidRDefault="00D077CD" w:rsidP="00994495">
      <w:pPr>
        <w:spacing w:line="360" w:lineRule="auto"/>
        <w:ind w:firstLineChars="200" w:firstLine="560"/>
        <w:rPr>
          <w:rFonts w:ascii="仿宋_GB2312" w:eastAsia="仿宋_GB2312" w:hAnsi="仿宋_GB2312" w:cs="仿宋_GB2312"/>
          <w:bCs/>
          <w:sz w:val="28"/>
          <w:szCs w:val="28"/>
        </w:rPr>
      </w:pPr>
      <w:r w:rsidRPr="00994495">
        <w:rPr>
          <w:rFonts w:ascii="仿宋_GB2312" w:eastAsia="仿宋_GB2312" w:hAnsi="仿宋_GB2312" w:cs="仿宋_GB2312" w:hint="eastAsia"/>
          <w:bCs/>
          <w:sz w:val="28"/>
          <w:szCs w:val="28"/>
        </w:rPr>
        <w:t>（</w:t>
      </w:r>
      <w:r w:rsidRPr="00994495">
        <w:rPr>
          <w:rFonts w:ascii="仿宋_GB2312" w:eastAsia="仿宋_GB2312" w:hAnsi="仿宋_GB2312" w:cs="仿宋_GB2312"/>
          <w:bCs/>
          <w:sz w:val="28"/>
          <w:szCs w:val="28"/>
        </w:rPr>
        <w:t>3</w:t>
      </w:r>
      <w:r w:rsidRPr="00994495">
        <w:rPr>
          <w:rFonts w:ascii="仿宋_GB2312" w:eastAsia="仿宋_GB2312" w:hAnsi="仿宋_GB2312" w:cs="仿宋_GB2312" w:hint="eastAsia"/>
          <w:bCs/>
          <w:sz w:val="28"/>
          <w:szCs w:val="28"/>
        </w:rPr>
        <w:t>）正确对</w:t>
      </w:r>
      <w:r>
        <w:rPr>
          <w:rFonts w:ascii="仿宋_GB2312" w:eastAsia="仿宋_GB2312" w:hAnsi="仿宋_GB2312" w:cs="仿宋_GB2312" w:hint="eastAsia"/>
          <w:bCs/>
          <w:sz w:val="28"/>
          <w:szCs w:val="28"/>
        </w:rPr>
        <w:t>闸</w:t>
      </w:r>
      <w:r w:rsidRPr="00994495">
        <w:rPr>
          <w:rFonts w:ascii="仿宋_GB2312" w:eastAsia="仿宋_GB2312" w:hAnsi="仿宋_GB2312" w:cs="仿宋_GB2312" w:hint="eastAsia"/>
          <w:bCs/>
          <w:sz w:val="28"/>
          <w:szCs w:val="28"/>
        </w:rPr>
        <w:t>阀解体</w:t>
      </w:r>
      <w:r>
        <w:rPr>
          <w:rFonts w:ascii="仿宋_GB2312" w:eastAsia="仿宋_GB2312" w:hAnsi="仿宋_GB2312" w:cs="仿宋_GB2312" w:hint="eastAsia"/>
          <w:bCs/>
          <w:sz w:val="28"/>
          <w:szCs w:val="28"/>
        </w:rPr>
        <w:t>熟悉内部结构后装复</w:t>
      </w:r>
    </w:p>
    <w:p w:rsidR="00D077CD" w:rsidRPr="00994495" w:rsidRDefault="00D077CD" w:rsidP="00994495">
      <w:pPr>
        <w:spacing w:line="360" w:lineRule="auto"/>
        <w:ind w:firstLineChars="200" w:firstLine="560"/>
        <w:rPr>
          <w:rFonts w:ascii="仿宋_GB2312" w:eastAsia="仿宋_GB2312" w:hAnsi="仿宋_GB2312" w:cs="仿宋_GB2312"/>
          <w:bCs/>
          <w:sz w:val="28"/>
          <w:szCs w:val="28"/>
        </w:rPr>
      </w:pPr>
      <w:r w:rsidRPr="00994495">
        <w:rPr>
          <w:rFonts w:ascii="仿宋_GB2312" w:eastAsia="仿宋_GB2312" w:hAnsi="仿宋_GB2312" w:cs="仿宋_GB2312" w:hint="eastAsia"/>
          <w:bCs/>
          <w:sz w:val="28"/>
          <w:szCs w:val="28"/>
        </w:rPr>
        <w:t>（</w:t>
      </w:r>
      <w:r w:rsidRPr="00994495">
        <w:rPr>
          <w:rFonts w:ascii="仿宋_GB2312" w:eastAsia="仿宋_GB2312" w:hAnsi="仿宋_GB2312" w:cs="仿宋_GB2312"/>
          <w:bCs/>
          <w:sz w:val="28"/>
          <w:szCs w:val="28"/>
        </w:rPr>
        <w:t>4</w:t>
      </w:r>
      <w:r w:rsidRPr="00994495">
        <w:rPr>
          <w:rFonts w:ascii="仿宋_GB2312" w:eastAsia="仿宋_GB2312" w:hAnsi="仿宋_GB2312" w:cs="仿宋_GB2312" w:hint="eastAsia"/>
          <w:bCs/>
          <w:sz w:val="28"/>
          <w:szCs w:val="28"/>
        </w:rPr>
        <w:t>）</w:t>
      </w:r>
      <w:r>
        <w:rPr>
          <w:rFonts w:ascii="仿宋_GB2312" w:eastAsia="仿宋_GB2312" w:hAnsi="仿宋_GB2312" w:cs="仿宋_GB2312" w:hint="eastAsia"/>
          <w:bCs/>
          <w:sz w:val="28"/>
          <w:szCs w:val="28"/>
        </w:rPr>
        <w:t>将装复后的闸</w:t>
      </w:r>
      <w:r w:rsidRPr="00994495">
        <w:rPr>
          <w:rFonts w:ascii="仿宋_GB2312" w:eastAsia="仿宋_GB2312" w:hAnsi="仿宋_GB2312" w:cs="仿宋_GB2312" w:hint="eastAsia"/>
          <w:bCs/>
          <w:sz w:val="28"/>
          <w:szCs w:val="28"/>
        </w:rPr>
        <w:t>阀</w:t>
      </w:r>
      <w:r>
        <w:rPr>
          <w:rFonts w:ascii="仿宋_GB2312" w:eastAsia="仿宋_GB2312" w:hAnsi="仿宋_GB2312" w:cs="仿宋_GB2312" w:hint="eastAsia"/>
          <w:bCs/>
          <w:sz w:val="28"/>
          <w:szCs w:val="28"/>
        </w:rPr>
        <w:t>安装回系统中</w:t>
      </w:r>
    </w:p>
    <w:p w:rsidR="00D077CD" w:rsidRPr="00994495" w:rsidRDefault="00D077CD" w:rsidP="00994495">
      <w:pPr>
        <w:spacing w:line="360" w:lineRule="auto"/>
        <w:ind w:firstLineChars="200" w:firstLine="560"/>
        <w:rPr>
          <w:rFonts w:ascii="仿宋_GB2312" w:eastAsia="仿宋_GB2312" w:hAnsi="仿宋_GB2312" w:cs="仿宋_GB2312"/>
          <w:bCs/>
          <w:sz w:val="28"/>
          <w:szCs w:val="28"/>
        </w:rPr>
      </w:pPr>
      <w:r w:rsidRPr="00994495">
        <w:rPr>
          <w:rFonts w:ascii="仿宋_GB2312" w:eastAsia="仿宋_GB2312" w:hAnsi="仿宋_GB2312" w:cs="仿宋_GB2312" w:hint="eastAsia"/>
          <w:bCs/>
          <w:sz w:val="28"/>
          <w:szCs w:val="28"/>
        </w:rPr>
        <w:t>（</w:t>
      </w:r>
      <w:r w:rsidRPr="00994495">
        <w:rPr>
          <w:rFonts w:ascii="仿宋_GB2312" w:eastAsia="仿宋_GB2312" w:hAnsi="仿宋_GB2312" w:cs="仿宋_GB2312"/>
          <w:bCs/>
          <w:sz w:val="28"/>
          <w:szCs w:val="28"/>
        </w:rPr>
        <w:t>5</w:t>
      </w:r>
      <w:r w:rsidRPr="00994495">
        <w:rPr>
          <w:rFonts w:ascii="仿宋_GB2312" w:eastAsia="仿宋_GB2312" w:hAnsi="仿宋_GB2312" w:cs="仿宋_GB2312" w:hint="eastAsia"/>
          <w:bCs/>
          <w:sz w:val="28"/>
          <w:szCs w:val="28"/>
        </w:rPr>
        <w:t>）</w:t>
      </w:r>
      <w:r>
        <w:rPr>
          <w:rFonts w:ascii="仿宋_GB2312" w:eastAsia="仿宋_GB2312" w:hAnsi="仿宋_GB2312" w:cs="仿宋_GB2312" w:hint="eastAsia"/>
          <w:bCs/>
          <w:sz w:val="28"/>
          <w:szCs w:val="28"/>
        </w:rPr>
        <w:t>体</w:t>
      </w:r>
      <w:r w:rsidRPr="00994495">
        <w:rPr>
          <w:rFonts w:ascii="仿宋_GB2312" w:eastAsia="仿宋_GB2312" w:hAnsi="仿宋_GB2312" w:cs="仿宋_GB2312" w:hint="eastAsia"/>
          <w:bCs/>
          <w:sz w:val="28"/>
          <w:szCs w:val="28"/>
        </w:rPr>
        <w:t>现良好的职业素养</w:t>
      </w:r>
    </w:p>
    <w:p w:rsidR="00D077CD" w:rsidRPr="0081034B" w:rsidRDefault="00D077CD" w:rsidP="0081034B">
      <w:pPr>
        <w:spacing w:line="360" w:lineRule="auto"/>
        <w:ind w:firstLineChars="200" w:firstLine="560"/>
        <w:rPr>
          <w:rFonts w:ascii="仿宋_GB2312" w:eastAsia="仿宋_GB2312" w:hAnsi="仿宋_GB2312" w:cs="仿宋_GB2312"/>
          <w:bCs/>
          <w:sz w:val="28"/>
          <w:szCs w:val="28"/>
        </w:rPr>
      </w:pPr>
      <w:r w:rsidRPr="00994495">
        <w:rPr>
          <w:rFonts w:ascii="仿宋_GB2312" w:eastAsia="仿宋_GB2312" w:hAnsi="仿宋_GB2312" w:cs="仿宋_GB2312" w:hint="eastAsia"/>
          <w:bCs/>
          <w:sz w:val="28"/>
          <w:szCs w:val="28"/>
        </w:rPr>
        <w:t>（</w:t>
      </w:r>
      <w:r>
        <w:rPr>
          <w:rFonts w:ascii="仿宋_GB2312" w:eastAsia="仿宋_GB2312" w:hAnsi="仿宋_GB2312" w:cs="仿宋_GB2312"/>
          <w:bCs/>
          <w:sz w:val="28"/>
          <w:szCs w:val="28"/>
        </w:rPr>
        <w:t>6</w:t>
      </w:r>
      <w:r w:rsidRPr="00994495">
        <w:rPr>
          <w:rFonts w:ascii="仿宋_GB2312" w:eastAsia="仿宋_GB2312" w:hAnsi="仿宋_GB2312" w:cs="仿宋_GB2312" w:hint="eastAsia"/>
          <w:bCs/>
          <w:sz w:val="28"/>
          <w:szCs w:val="28"/>
        </w:rPr>
        <w:t>）</w:t>
      </w:r>
      <w:r>
        <w:rPr>
          <w:rFonts w:ascii="仿宋_GB2312" w:eastAsia="仿宋_GB2312" w:hAnsi="仿宋_GB2312" w:cs="仿宋_GB2312" w:hint="eastAsia"/>
          <w:bCs/>
          <w:sz w:val="28"/>
          <w:szCs w:val="28"/>
        </w:rPr>
        <w:t>严重损坏系统设备和附件本次考试为零分</w:t>
      </w:r>
    </w:p>
    <w:sectPr w:rsidR="00D077CD" w:rsidRPr="0081034B" w:rsidSect="0022605E">
      <w:footerReference w:type="default" r:id="rId12"/>
      <w:pgSz w:w="11906" w:h="16838"/>
      <w:pgMar w:top="1440" w:right="1797" w:bottom="1440" w:left="1797"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52BA3" w:rsidRDefault="00C52BA3" w:rsidP="00EB5662">
      <w:r>
        <w:separator/>
      </w:r>
    </w:p>
  </w:endnote>
  <w:endnote w:type="continuationSeparator" w:id="0">
    <w:p w:rsidR="00C52BA3" w:rsidRDefault="00C52BA3" w:rsidP="00EB56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仿宋_GB2312">
    <w:altName w:val="仿宋"/>
    <w:panose1 w:val="00000000000000000000"/>
    <w:charset w:val="86"/>
    <w:family w:val="modern"/>
    <w:notTrueType/>
    <w:pitch w:val="default"/>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7CD" w:rsidRDefault="00D077CD" w:rsidP="00F21BBA">
    <w:pPr>
      <w:pStyle w:val="a5"/>
      <w:jc w:val="right"/>
    </w:pPr>
    <w:r>
      <w:rPr>
        <w:rFonts w:hint="eastAsia"/>
        <w:szCs w:val="21"/>
      </w:rPr>
      <w:t>第</w:t>
    </w:r>
    <w:r>
      <w:rPr>
        <w:szCs w:val="21"/>
      </w:rPr>
      <w:t xml:space="preserve"> </w:t>
    </w:r>
    <w:r>
      <w:rPr>
        <w:szCs w:val="21"/>
      </w:rPr>
      <w:fldChar w:fldCharType="begin"/>
    </w:r>
    <w:r>
      <w:rPr>
        <w:szCs w:val="21"/>
      </w:rPr>
      <w:instrText xml:space="preserve"> PAGE </w:instrText>
    </w:r>
    <w:r>
      <w:rPr>
        <w:szCs w:val="21"/>
      </w:rPr>
      <w:fldChar w:fldCharType="separate"/>
    </w:r>
    <w:r w:rsidR="00E44977">
      <w:rPr>
        <w:noProof/>
        <w:szCs w:val="21"/>
      </w:rPr>
      <w:t>1</w:t>
    </w:r>
    <w:r>
      <w:rPr>
        <w:szCs w:val="21"/>
      </w:rPr>
      <w:fldChar w:fldCharType="end"/>
    </w:r>
    <w:r>
      <w:rPr>
        <w:szCs w:val="21"/>
      </w:rPr>
      <w:t xml:space="preserve"> </w:t>
    </w:r>
    <w:r>
      <w:rPr>
        <w:rFonts w:hint="eastAsia"/>
        <w:szCs w:val="21"/>
      </w:rPr>
      <w:t>页</w:t>
    </w:r>
    <w:r>
      <w:rPr>
        <w:szCs w:val="21"/>
      </w:rPr>
      <w:t xml:space="preserve"> </w:t>
    </w:r>
    <w:r>
      <w:rPr>
        <w:rFonts w:hint="eastAsia"/>
        <w:szCs w:val="21"/>
      </w:rPr>
      <w:t>共</w:t>
    </w:r>
    <w:r>
      <w:rPr>
        <w:szCs w:val="21"/>
      </w:rPr>
      <w:t xml:space="preserve"> </w:t>
    </w:r>
    <w:r>
      <w:rPr>
        <w:szCs w:val="21"/>
      </w:rPr>
      <w:fldChar w:fldCharType="begin"/>
    </w:r>
    <w:r>
      <w:rPr>
        <w:szCs w:val="21"/>
      </w:rPr>
      <w:instrText xml:space="preserve"> NUMPAGES </w:instrText>
    </w:r>
    <w:r>
      <w:rPr>
        <w:szCs w:val="21"/>
      </w:rPr>
      <w:fldChar w:fldCharType="separate"/>
    </w:r>
    <w:r w:rsidR="00E44977">
      <w:rPr>
        <w:noProof/>
        <w:szCs w:val="21"/>
      </w:rPr>
      <w:t>10</w:t>
    </w:r>
    <w:r>
      <w:rPr>
        <w:szCs w:val="21"/>
      </w:rPr>
      <w:fldChar w:fldCharType="end"/>
    </w:r>
    <w:r>
      <w:rPr>
        <w:szCs w:val="21"/>
      </w:rPr>
      <w:t xml:space="preserve"> </w:t>
    </w:r>
    <w:r>
      <w:rPr>
        <w:rFonts w:hint="eastAsia"/>
        <w:szCs w:val="21"/>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52BA3" w:rsidRDefault="00C52BA3" w:rsidP="00EB5662">
      <w:r>
        <w:separator/>
      </w:r>
    </w:p>
  </w:footnote>
  <w:footnote w:type="continuationSeparator" w:id="0">
    <w:p w:rsidR="00C52BA3" w:rsidRDefault="00C52BA3" w:rsidP="00EB566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74C2095A"/>
    <w:multiLevelType w:val="multilevel"/>
    <w:tmpl w:val="74C2095A"/>
    <w:lvl w:ilvl="0">
      <w:start w:val="1"/>
      <w:numFmt w:val="chineseCountingThousand"/>
      <w:lvlText w:val="%1、"/>
      <w:lvlJc w:val="left"/>
      <w:pPr>
        <w:ind w:left="420" w:hanging="420"/>
      </w:pPr>
      <w:rPr>
        <w:rFonts w:cs="Times New Roman"/>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oNotTrackMoves/>
  <w:defaultTabStop w:val="420"/>
  <w:drawingGridVerticalSpacing w:val="156"/>
  <w:displayHorizontalDrawingGridEvery w:val="0"/>
  <w:displayVerticalDrawingGridEvery w:val="2"/>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63C09"/>
    <w:rsid w:val="0001652E"/>
    <w:rsid w:val="0004693B"/>
    <w:rsid w:val="00052D17"/>
    <w:rsid w:val="00052D6A"/>
    <w:rsid w:val="000555A2"/>
    <w:rsid w:val="00067273"/>
    <w:rsid w:val="00074B4A"/>
    <w:rsid w:val="00082E8D"/>
    <w:rsid w:val="000858B8"/>
    <w:rsid w:val="000979A5"/>
    <w:rsid w:val="00097BCC"/>
    <w:rsid w:val="000D26E8"/>
    <w:rsid w:val="000E37A8"/>
    <w:rsid w:val="000F20FD"/>
    <w:rsid w:val="00106D0B"/>
    <w:rsid w:val="00113A2D"/>
    <w:rsid w:val="0011531D"/>
    <w:rsid w:val="001310A3"/>
    <w:rsid w:val="00134C35"/>
    <w:rsid w:val="00136D4A"/>
    <w:rsid w:val="00141E76"/>
    <w:rsid w:val="00177975"/>
    <w:rsid w:val="00181B79"/>
    <w:rsid w:val="00185CE5"/>
    <w:rsid w:val="0019423C"/>
    <w:rsid w:val="00194821"/>
    <w:rsid w:val="001A5BC6"/>
    <w:rsid w:val="001B1722"/>
    <w:rsid w:val="001B261A"/>
    <w:rsid w:val="001B2621"/>
    <w:rsid w:val="001B2769"/>
    <w:rsid w:val="001C29C2"/>
    <w:rsid w:val="001C5EC1"/>
    <w:rsid w:val="001D579A"/>
    <w:rsid w:val="001E2D52"/>
    <w:rsid w:val="001F213C"/>
    <w:rsid w:val="0021366B"/>
    <w:rsid w:val="00221200"/>
    <w:rsid w:val="00224808"/>
    <w:rsid w:val="0022605E"/>
    <w:rsid w:val="00233327"/>
    <w:rsid w:val="00240F6A"/>
    <w:rsid w:val="00255448"/>
    <w:rsid w:val="00257DAE"/>
    <w:rsid w:val="0027695B"/>
    <w:rsid w:val="00296071"/>
    <w:rsid w:val="002B259D"/>
    <w:rsid w:val="002E2D4C"/>
    <w:rsid w:val="002F70E7"/>
    <w:rsid w:val="00310753"/>
    <w:rsid w:val="0031111D"/>
    <w:rsid w:val="003249A9"/>
    <w:rsid w:val="00326F82"/>
    <w:rsid w:val="00336EDB"/>
    <w:rsid w:val="00343494"/>
    <w:rsid w:val="003514F7"/>
    <w:rsid w:val="00385678"/>
    <w:rsid w:val="00395837"/>
    <w:rsid w:val="003A20F2"/>
    <w:rsid w:val="003B216E"/>
    <w:rsid w:val="003D31B0"/>
    <w:rsid w:val="003D3C60"/>
    <w:rsid w:val="003E3AD2"/>
    <w:rsid w:val="003E516F"/>
    <w:rsid w:val="003F4E69"/>
    <w:rsid w:val="00405006"/>
    <w:rsid w:val="00405887"/>
    <w:rsid w:val="00413D37"/>
    <w:rsid w:val="00426580"/>
    <w:rsid w:val="0043561A"/>
    <w:rsid w:val="00444340"/>
    <w:rsid w:val="00452FF2"/>
    <w:rsid w:val="00457DBA"/>
    <w:rsid w:val="00463C09"/>
    <w:rsid w:val="00467459"/>
    <w:rsid w:val="0047741D"/>
    <w:rsid w:val="00486257"/>
    <w:rsid w:val="00486973"/>
    <w:rsid w:val="00487B14"/>
    <w:rsid w:val="00495961"/>
    <w:rsid w:val="004A1AD9"/>
    <w:rsid w:val="004A27F0"/>
    <w:rsid w:val="004A5AE9"/>
    <w:rsid w:val="004B1C54"/>
    <w:rsid w:val="004B2480"/>
    <w:rsid w:val="004B6346"/>
    <w:rsid w:val="004C0F33"/>
    <w:rsid w:val="004C4264"/>
    <w:rsid w:val="004D0E32"/>
    <w:rsid w:val="00505440"/>
    <w:rsid w:val="00512307"/>
    <w:rsid w:val="00524E9E"/>
    <w:rsid w:val="00527983"/>
    <w:rsid w:val="005361EF"/>
    <w:rsid w:val="00543880"/>
    <w:rsid w:val="00577473"/>
    <w:rsid w:val="005B79EF"/>
    <w:rsid w:val="005C3ECA"/>
    <w:rsid w:val="005D4273"/>
    <w:rsid w:val="005F18D0"/>
    <w:rsid w:val="005F3D6E"/>
    <w:rsid w:val="00615996"/>
    <w:rsid w:val="00630815"/>
    <w:rsid w:val="00632127"/>
    <w:rsid w:val="00636920"/>
    <w:rsid w:val="00651E56"/>
    <w:rsid w:val="00652EEF"/>
    <w:rsid w:val="00656475"/>
    <w:rsid w:val="00676683"/>
    <w:rsid w:val="00682B08"/>
    <w:rsid w:val="006843E5"/>
    <w:rsid w:val="006A003E"/>
    <w:rsid w:val="006A0BFD"/>
    <w:rsid w:val="006B7113"/>
    <w:rsid w:val="006D6C8B"/>
    <w:rsid w:val="006E2807"/>
    <w:rsid w:val="006F11FF"/>
    <w:rsid w:val="006F194A"/>
    <w:rsid w:val="006F4B71"/>
    <w:rsid w:val="006F635C"/>
    <w:rsid w:val="006F7CF8"/>
    <w:rsid w:val="00725991"/>
    <w:rsid w:val="007402C0"/>
    <w:rsid w:val="007600CB"/>
    <w:rsid w:val="00761A65"/>
    <w:rsid w:val="00764415"/>
    <w:rsid w:val="007664AB"/>
    <w:rsid w:val="00775B24"/>
    <w:rsid w:val="00795E83"/>
    <w:rsid w:val="007C732B"/>
    <w:rsid w:val="007D7DE5"/>
    <w:rsid w:val="007E007F"/>
    <w:rsid w:val="007F28D5"/>
    <w:rsid w:val="00802AF8"/>
    <w:rsid w:val="00805450"/>
    <w:rsid w:val="008072C1"/>
    <w:rsid w:val="0081034B"/>
    <w:rsid w:val="00814D9B"/>
    <w:rsid w:val="0081590D"/>
    <w:rsid w:val="00815E73"/>
    <w:rsid w:val="008165FD"/>
    <w:rsid w:val="00817259"/>
    <w:rsid w:val="0082047D"/>
    <w:rsid w:val="00834ABE"/>
    <w:rsid w:val="00860CD0"/>
    <w:rsid w:val="00874004"/>
    <w:rsid w:val="00886E1D"/>
    <w:rsid w:val="00890570"/>
    <w:rsid w:val="008A09DC"/>
    <w:rsid w:val="008B7A30"/>
    <w:rsid w:val="008C6493"/>
    <w:rsid w:val="008F13AC"/>
    <w:rsid w:val="008F50DC"/>
    <w:rsid w:val="009060F9"/>
    <w:rsid w:val="00915CC9"/>
    <w:rsid w:val="00941DFB"/>
    <w:rsid w:val="00943D28"/>
    <w:rsid w:val="00945AFA"/>
    <w:rsid w:val="0095118A"/>
    <w:rsid w:val="00953F33"/>
    <w:rsid w:val="0097580E"/>
    <w:rsid w:val="00983FF0"/>
    <w:rsid w:val="00994495"/>
    <w:rsid w:val="00997D57"/>
    <w:rsid w:val="009A5F13"/>
    <w:rsid w:val="009B2CC8"/>
    <w:rsid w:val="009C0AFA"/>
    <w:rsid w:val="009C4AF0"/>
    <w:rsid w:val="009E507B"/>
    <w:rsid w:val="009E7D66"/>
    <w:rsid w:val="00A016CA"/>
    <w:rsid w:val="00A02561"/>
    <w:rsid w:val="00A02E27"/>
    <w:rsid w:val="00A04BB8"/>
    <w:rsid w:val="00A13239"/>
    <w:rsid w:val="00A21EE6"/>
    <w:rsid w:val="00A23AD6"/>
    <w:rsid w:val="00A24589"/>
    <w:rsid w:val="00A463C9"/>
    <w:rsid w:val="00AA3480"/>
    <w:rsid w:val="00AA4AF5"/>
    <w:rsid w:val="00AD0001"/>
    <w:rsid w:val="00AD6815"/>
    <w:rsid w:val="00AF2170"/>
    <w:rsid w:val="00AF58B2"/>
    <w:rsid w:val="00B17118"/>
    <w:rsid w:val="00B17AA0"/>
    <w:rsid w:val="00B212D9"/>
    <w:rsid w:val="00B445E6"/>
    <w:rsid w:val="00B45F04"/>
    <w:rsid w:val="00B56EB3"/>
    <w:rsid w:val="00B73232"/>
    <w:rsid w:val="00B756AD"/>
    <w:rsid w:val="00B80DFB"/>
    <w:rsid w:val="00B96C6E"/>
    <w:rsid w:val="00B9761C"/>
    <w:rsid w:val="00BC2747"/>
    <w:rsid w:val="00BD4D7B"/>
    <w:rsid w:val="00BE1171"/>
    <w:rsid w:val="00BF6730"/>
    <w:rsid w:val="00C05EDA"/>
    <w:rsid w:val="00C21FFC"/>
    <w:rsid w:val="00C22DFF"/>
    <w:rsid w:val="00C233CA"/>
    <w:rsid w:val="00C25392"/>
    <w:rsid w:val="00C36F15"/>
    <w:rsid w:val="00C37269"/>
    <w:rsid w:val="00C45A9C"/>
    <w:rsid w:val="00C52BA3"/>
    <w:rsid w:val="00C57142"/>
    <w:rsid w:val="00C5771C"/>
    <w:rsid w:val="00C57829"/>
    <w:rsid w:val="00C604F6"/>
    <w:rsid w:val="00C61318"/>
    <w:rsid w:val="00C7491F"/>
    <w:rsid w:val="00C804A0"/>
    <w:rsid w:val="00C861C1"/>
    <w:rsid w:val="00C90C0D"/>
    <w:rsid w:val="00C9651A"/>
    <w:rsid w:val="00CA1DF1"/>
    <w:rsid w:val="00CB7440"/>
    <w:rsid w:val="00CE2F94"/>
    <w:rsid w:val="00CF5EA7"/>
    <w:rsid w:val="00D077CD"/>
    <w:rsid w:val="00D14243"/>
    <w:rsid w:val="00D27874"/>
    <w:rsid w:val="00D43FB8"/>
    <w:rsid w:val="00D514EF"/>
    <w:rsid w:val="00D51593"/>
    <w:rsid w:val="00D559EE"/>
    <w:rsid w:val="00D64195"/>
    <w:rsid w:val="00DB21C3"/>
    <w:rsid w:val="00DC6F2E"/>
    <w:rsid w:val="00DD312C"/>
    <w:rsid w:val="00DE36E0"/>
    <w:rsid w:val="00DF11F9"/>
    <w:rsid w:val="00DF4408"/>
    <w:rsid w:val="00DF6C94"/>
    <w:rsid w:val="00E25A2C"/>
    <w:rsid w:val="00E27A2C"/>
    <w:rsid w:val="00E3139F"/>
    <w:rsid w:val="00E44977"/>
    <w:rsid w:val="00E4623A"/>
    <w:rsid w:val="00E501DF"/>
    <w:rsid w:val="00E525ED"/>
    <w:rsid w:val="00E526DC"/>
    <w:rsid w:val="00E550DF"/>
    <w:rsid w:val="00E81AB6"/>
    <w:rsid w:val="00E94DC7"/>
    <w:rsid w:val="00EA39B5"/>
    <w:rsid w:val="00EA7C30"/>
    <w:rsid w:val="00EB0A75"/>
    <w:rsid w:val="00EB5662"/>
    <w:rsid w:val="00EC2AAC"/>
    <w:rsid w:val="00EF25B4"/>
    <w:rsid w:val="00EF294C"/>
    <w:rsid w:val="00F14034"/>
    <w:rsid w:val="00F154A0"/>
    <w:rsid w:val="00F21BBA"/>
    <w:rsid w:val="00F33532"/>
    <w:rsid w:val="00F34162"/>
    <w:rsid w:val="00F46447"/>
    <w:rsid w:val="00F7450C"/>
    <w:rsid w:val="00FA0281"/>
    <w:rsid w:val="00FA5B46"/>
    <w:rsid w:val="00FD289E"/>
    <w:rsid w:val="00FE3503"/>
    <w:rsid w:val="00FF72B9"/>
    <w:rsid w:val="1C6500DA"/>
    <w:rsid w:val="1F2953F9"/>
    <w:rsid w:val="21FF1B04"/>
    <w:rsid w:val="37F30A8A"/>
    <w:rsid w:val="3EE475F5"/>
    <w:rsid w:val="40CF3EBF"/>
    <w:rsid w:val="47B9580E"/>
    <w:rsid w:val="4AD961F8"/>
    <w:rsid w:val="4BBA78B1"/>
    <w:rsid w:val="4CF47C43"/>
    <w:rsid w:val="4D370E5D"/>
    <w:rsid w:val="4FC863DA"/>
    <w:rsid w:val="507D3439"/>
    <w:rsid w:val="556B391A"/>
    <w:rsid w:val="567B428F"/>
    <w:rsid w:val="579A679A"/>
    <w:rsid w:val="5DDB1A6A"/>
    <w:rsid w:val="67063526"/>
    <w:rsid w:val="6E0473D9"/>
    <w:rsid w:val="6FB06DAF"/>
    <w:rsid w:val="75806A1E"/>
    <w:rsid w:val="76CE1637"/>
    <w:rsid w:val="79D815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sdate"/>
  <w:shapeDefaults>
    <o:shapedefaults v:ext="edit" spidmax="1026"/>
    <o:shapelayout v:ext="edit">
      <o:idmap v:ext="edit" data="1"/>
    </o:shapelayout>
  </w:shapeDefaults>
  <w:decimalSymbol w:val="."/>
  <w:listSeparator w:val=","/>
  <w15:docId w15:val="{D451F460-A82E-4B28-9588-FCA69D3E1B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locked="1" w:uiPriority="0"/>
    <w:lsdException w:name="header" w:semiHidden="1" w:unhideWhenUsed="1"/>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uiPriority="0"/>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B5662"/>
    <w:pPr>
      <w:widowControl w:val="0"/>
      <w:jc w:val="both"/>
    </w:pPr>
    <w:rPr>
      <w:rFonts w:ascii="Calibri" w:hAnsi="Calibr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rsid w:val="00EB5662"/>
    <w:pPr>
      <w:jc w:val="left"/>
    </w:pPr>
  </w:style>
  <w:style w:type="character" w:customStyle="1" w:styleId="Char">
    <w:name w:val="批注文字 Char"/>
    <w:link w:val="a3"/>
    <w:uiPriority w:val="99"/>
    <w:semiHidden/>
    <w:locked/>
    <w:rsid w:val="00EB5662"/>
    <w:rPr>
      <w:rFonts w:ascii="Calibri" w:hAnsi="Calibri" w:cs="Times New Roman"/>
      <w:kern w:val="2"/>
      <w:sz w:val="24"/>
      <w:szCs w:val="24"/>
    </w:rPr>
  </w:style>
  <w:style w:type="paragraph" w:styleId="a4">
    <w:name w:val="Balloon Text"/>
    <w:basedOn w:val="a"/>
    <w:link w:val="Char0"/>
    <w:uiPriority w:val="99"/>
    <w:semiHidden/>
    <w:rsid w:val="00EB5662"/>
    <w:rPr>
      <w:sz w:val="18"/>
      <w:szCs w:val="18"/>
    </w:rPr>
  </w:style>
  <w:style w:type="character" w:customStyle="1" w:styleId="Char0">
    <w:name w:val="批注框文本 Char"/>
    <w:link w:val="a4"/>
    <w:uiPriority w:val="99"/>
    <w:semiHidden/>
    <w:locked/>
    <w:rsid w:val="00EB5662"/>
    <w:rPr>
      <w:rFonts w:ascii="Calibri" w:hAnsi="Calibri" w:cs="Times New Roman"/>
      <w:kern w:val="2"/>
      <w:sz w:val="18"/>
      <w:szCs w:val="18"/>
    </w:rPr>
  </w:style>
  <w:style w:type="paragraph" w:styleId="a5">
    <w:name w:val="footer"/>
    <w:basedOn w:val="a"/>
    <w:link w:val="Char1"/>
    <w:uiPriority w:val="99"/>
    <w:rsid w:val="00EB5662"/>
    <w:pPr>
      <w:tabs>
        <w:tab w:val="center" w:pos="4153"/>
        <w:tab w:val="right" w:pos="8306"/>
      </w:tabs>
      <w:snapToGrid w:val="0"/>
      <w:jc w:val="left"/>
    </w:pPr>
    <w:rPr>
      <w:rFonts w:ascii="Times New Roman" w:hAnsi="Times New Roman"/>
      <w:kern w:val="0"/>
      <w:sz w:val="18"/>
      <w:szCs w:val="18"/>
    </w:rPr>
  </w:style>
  <w:style w:type="character" w:customStyle="1" w:styleId="Char1">
    <w:name w:val="页脚 Char"/>
    <w:link w:val="a5"/>
    <w:uiPriority w:val="99"/>
    <w:locked/>
    <w:rsid w:val="00EB5662"/>
    <w:rPr>
      <w:rFonts w:cs="Times New Roman"/>
      <w:sz w:val="18"/>
    </w:rPr>
  </w:style>
  <w:style w:type="paragraph" w:styleId="a6">
    <w:name w:val="header"/>
    <w:basedOn w:val="a"/>
    <w:link w:val="Char2"/>
    <w:uiPriority w:val="99"/>
    <w:semiHidden/>
    <w:rsid w:val="00EB5662"/>
    <w:pPr>
      <w:pBdr>
        <w:bottom w:val="single" w:sz="6" w:space="1" w:color="auto"/>
      </w:pBdr>
      <w:tabs>
        <w:tab w:val="center" w:pos="4153"/>
        <w:tab w:val="right" w:pos="8306"/>
      </w:tabs>
      <w:snapToGrid w:val="0"/>
      <w:jc w:val="center"/>
    </w:pPr>
    <w:rPr>
      <w:sz w:val="18"/>
      <w:szCs w:val="18"/>
    </w:rPr>
  </w:style>
  <w:style w:type="character" w:customStyle="1" w:styleId="Char2">
    <w:name w:val="页眉 Char"/>
    <w:link w:val="a6"/>
    <w:uiPriority w:val="99"/>
    <w:semiHidden/>
    <w:locked/>
    <w:rsid w:val="00EB5662"/>
    <w:rPr>
      <w:rFonts w:ascii="Calibri" w:hAnsi="Calibri" w:cs="Times New Roman"/>
      <w:kern w:val="2"/>
      <w:sz w:val="18"/>
      <w:szCs w:val="18"/>
    </w:rPr>
  </w:style>
  <w:style w:type="paragraph" w:styleId="a7">
    <w:name w:val="annotation subject"/>
    <w:basedOn w:val="a3"/>
    <w:next w:val="a3"/>
    <w:link w:val="Char3"/>
    <w:uiPriority w:val="99"/>
    <w:semiHidden/>
    <w:rsid w:val="00EB5662"/>
    <w:rPr>
      <w:b/>
      <w:bCs/>
    </w:rPr>
  </w:style>
  <w:style w:type="character" w:customStyle="1" w:styleId="Char3">
    <w:name w:val="批注主题 Char"/>
    <w:link w:val="a7"/>
    <w:uiPriority w:val="99"/>
    <w:semiHidden/>
    <w:locked/>
    <w:rsid w:val="00EB5662"/>
    <w:rPr>
      <w:rFonts w:ascii="Calibri" w:hAnsi="Calibri" w:cs="Times New Roman"/>
      <w:b/>
      <w:bCs/>
      <w:kern w:val="2"/>
      <w:sz w:val="24"/>
      <w:szCs w:val="24"/>
    </w:rPr>
  </w:style>
  <w:style w:type="table" w:styleId="a8">
    <w:name w:val="Table Grid"/>
    <w:basedOn w:val="a1"/>
    <w:uiPriority w:val="99"/>
    <w:rsid w:val="00EB56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annotation reference"/>
    <w:uiPriority w:val="99"/>
    <w:semiHidden/>
    <w:rsid w:val="00EB5662"/>
    <w:rPr>
      <w:rFonts w:cs="Times New Roman"/>
      <w:sz w:val="21"/>
      <w:szCs w:val="21"/>
    </w:rPr>
  </w:style>
  <w:style w:type="character" w:customStyle="1" w:styleId="Char10">
    <w:name w:val="页脚 Char1"/>
    <w:uiPriority w:val="99"/>
    <w:semiHidden/>
    <w:rsid w:val="00EB5662"/>
    <w:rPr>
      <w:rFonts w:ascii="Calibri" w:eastAsia="宋体" w:hAnsi="Calibri" w:cs="Times New Roman"/>
      <w:sz w:val="18"/>
      <w:szCs w:val="18"/>
    </w:rPr>
  </w:style>
  <w:style w:type="paragraph" w:customStyle="1" w:styleId="5-">
    <w:name w:val="5-内文"/>
    <w:basedOn w:val="a"/>
    <w:link w:val="5-Char"/>
    <w:uiPriority w:val="99"/>
    <w:rsid w:val="00EB5662"/>
    <w:pPr>
      <w:spacing w:beforeLines="25" w:afterLines="25" w:line="300" w:lineRule="auto"/>
      <w:ind w:firstLineChars="200" w:firstLine="200"/>
    </w:pPr>
    <w:rPr>
      <w:rFonts w:eastAsia="仿宋_GB2312"/>
      <w:kern w:val="0"/>
      <w:sz w:val="20"/>
      <w:szCs w:val="20"/>
    </w:rPr>
  </w:style>
  <w:style w:type="character" w:customStyle="1" w:styleId="5-Char">
    <w:name w:val="5-内文 Char"/>
    <w:link w:val="5-"/>
    <w:uiPriority w:val="99"/>
    <w:locked/>
    <w:rsid w:val="00EB5662"/>
    <w:rPr>
      <w:rFonts w:ascii="Calibri" w:eastAsia="仿宋_GB2312" w:hAnsi="Calibri"/>
      <w:kern w:val="0"/>
      <w:sz w:val="20"/>
    </w:rPr>
  </w:style>
  <w:style w:type="paragraph" w:styleId="aa">
    <w:name w:val="List Paragraph"/>
    <w:basedOn w:val="a"/>
    <w:uiPriority w:val="99"/>
    <w:qFormat/>
    <w:rsid w:val="00C233CA"/>
    <w:pPr>
      <w:ind w:firstLineChars="200" w:firstLine="420"/>
    </w:pPr>
    <w:rPr>
      <w:szCs w:val="22"/>
    </w:rPr>
  </w:style>
  <w:style w:type="paragraph" w:styleId="ab">
    <w:name w:val="No Spacing"/>
    <w:uiPriority w:val="99"/>
    <w:qFormat/>
    <w:rsid w:val="00814D9B"/>
    <w:pPr>
      <w:widowControl w:val="0"/>
      <w:jc w:val="both"/>
    </w:pPr>
    <w:rPr>
      <w:rFonts w:ascii="Calibri" w:hAnsi="Calibr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101</TotalTime>
  <Pages>1</Pages>
  <Words>563</Words>
  <Characters>3213</Characters>
  <Application>Microsoft Office Word</Application>
  <DocSecurity>0</DocSecurity>
  <Lines>26</Lines>
  <Paragraphs>7</Paragraphs>
  <ScaleCrop>false</ScaleCrop>
  <Company>微软中国</Company>
  <LinksUpToDate>false</LinksUpToDate>
  <CharactersWithSpaces>3769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沈阳市2019年公开招聘中等职业学校专业课教师</dc:title>
  <dc:subject/>
  <dc:creator>Windows 用户</dc:creator>
  <cp:keywords/>
  <dc:description/>
  <cp:lastModifiedBy>Administrator</cp:lastModifiedBy>
  <cp:revision>22</cp:revision>
  <cp:lastPrinted>2019-06-16T07:57:00Z</cp:lastPrinted>
  <dcterms:created xsi:type="dcterms:W3CDTF">2019-06-17T13:54:00Z</dcterms:created>
  <dcterms:modified xsi:type="dcterms:W3CDTF">2019-06-18T08:45:00Z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2052-11.1.0.8527</vt:lpwstr>
  </property>
</Properties>
</file>