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A08" w:rsidRPr="00880AD7" w:rsidRDefault="00557A08" w:rsidP="00557A08">
      <w:pPr>
        <w:jc w:val="center"/>
        <w:rPr>
          <w:rFonts w:ascii="宋体" w:hAnsi="宋体" w:cs="黑体"/>
          <w:b/>
          <w:sz w:val="36"/>
          <w:szCs w:val="36"/>
        </w:rPr>
      </w:pPr>
      <w:r w:rsidRPr="00880AD7">
        <w:rPr>
          <w:rFonts w:ascii="宋体" w:hAnsi="宋体" w:cs="黑体" w:hint="eastAsia"/>
          <w:b/>
          <w:sz w:val="36"/>
          <w:szCs w:val="36"/>
        </w:rPr>
        <w:t>沈阳市2019年公开招聘中等职业学校</w:t>
      </w:r>
    </w:p>
    <w:p w:rsidR="00557A08" w:rsidRDefault="00557A08" w:rsidP="00557A08">
      <w:pPr>
        <w:jc w:val="center"/>
        <w:rPr>
          <w:rFonts w:ascii="宋体" w:hAnsi="宋体" w:cs="黑体"/>
          <w:b/>
          <w:sz w:val="36"/>
          <w:szCs w:val="36"/>
        </w:rPr>
      </w:pPr>
      <w:r w:rsidRPr="00880AD7">
        <w:rPr>
          <w:rFonts w:ascii="宋体" w:hAnsi="宋体" w:cs="黑体" w:hint="eastAsia"/>
          <w:b/>
          <w:sz w:val="36"/>
          <w:szCs w:val="36"/>
        </w:rPr>
        <w:t>专业课教师面试</w:t>
      </w:r>
      <w:r>
        <w:rPr>
          <w:rFonts w:ascii="宋体" w:hAnsi="宋体" w:cs="黑体" w:hint="eastAsia"/>
          <w:b/>
          <w:sz w:val="36"/>
          <w:szCs w:val="36"/>
        </w:rPr>
        <w:t>实践操作</w:t>
      </w:r>
      <w:r w:rsidRPr="00880AD7">
        <w:rPr>
          <w:rFonts w:ascii="宋体" w:hAnsi="宋体" w:cs="黑体" w:hint="eastAsia"/>
          <w:b/>
          <w:sz w:val="36"/>
          <w:szCs w:val="36"/>
        </w:rPr>
        <w:t>题目</w:t>
      </w:r>
      <w:r w:rsidR="00532315">
        <w:rPr>
          <w:rFonts w:ascii="宋体" w:hAnsi="宋体" w:cs="黑体" w:hint="eastAsia"/>
          <w:b/>
          <w:sz w:val="36"/>
          <w:szCs w:val="36"/>
        </w:rPr>
        <w:t>三</w:t>
      </w:r>
    </w:p>
    <w:p w:rsidR="00557A08" w:rsidRDefault="00557A08" w:rsidP="00557A08">
      <w:pPr>
        <w:numPr>
          <w:ilvl w:val="0"/>
          <w:numId w:val="1"/>
        </w:num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招聘岗位</w:t>
      </w:r>
    </w:p>
    <w:p w:rsidR="00557A08" w:rsidRPr="0087391E" w:rsidRDefault="00557A08" w:rsidP="00557A08">
      <w:pPr>
        <w:spacing w:line="240" w:lineRule="atLeas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87391E">
        <w:rPr>
          <w:rFonts w:ascii="仿宋_GB2312" w:eastAsia="仿宋_GB2312" w:hint="eastAsia"/>
          <w:bCs/>
          <w:sz w:val="28"/>
          <w:szCs w:val="28"/>
        </w:rPr>
        <w:t>中</w:t>
      </w:r>
      <w:proofErr w:type="gramStart"/>
      <w:r w:rsidRPr="0087391E">
        <w:rPr>
          <w:rFonts w:ascii="仿宋_GB2312" w:eastAsia="仿宋_GB2312" w:hint="eastAsia"/>
          <w:bCs/>
          <w:sz w:val="28"/>
          <w:szCs w:val="28"/>
        </w:rPr>
        <w:t>职汽车</w:t>
      </w:r>
      <w:proofErr w:type="gramEnd"/>
      <w:r w:rsidRPr="0087391E">
        <w:rPr>
          <w:rFonts w:ascii="仿宋_GB2312" w:eastAsia="仿宋_GB2312" w:hint="eastAsia"/>
          <w:bCs/>
          <w:sz w:val="28"/>
          <w:szCs w:val="28"/>
        </w:rPr>
        <w:t>运用与维修专业教师、中</w:t>
      </w:r>
      <w:proofErr w:type="gramStart"/>
      <w:r w:rsidRPr="0087391E">
        <w:rPr>
          <w:rFonts w:ascii="仿宋_GB2312" w:eastAsia="仿宋_GB2312" w:hint="eastAsia"/>
          <w:bCs/>
          <w:sz w:val="28"/>
          <w:szCs w:val="28"/>
        </w:rPr>
        <w:t>职汽车</w:t>
      </w:r>
      <w:proofErr w:type="gramEnd"/>
      <w:r w:rsidRPr="0087391E">
        <w:rPr>
          <w:rFonts w:ascii="仿宋_GB2312" w:eastAsia="仿宋_GB2312" w:hint="eastAsia"/>
          <w:bCs/>
          <w:sz w:val="28"/>
          <w:szCs w:val="28"/>
        </w:rPr>
        <w:t>类专业教师、中</w:t>
      </w:r>
      <w:proofErr w:type="gramStart"/>
      <w:r w:rsidRPr="0087391E">
        <w:rPr>
          <w:rFonts w:ascii="仿宋_GB2312" w:eastAsia="仿宋_GB2312" w:hint="eastAsia"/>
          <w:bCs/>
          <w:sz w:val="28"/>
          <w:szCs w:val="28"/>
        </w:rPr>
        <w:t>职汽车</w:t>
      </w:r>
      <w:proofErr w:type="gramEnd"/>
      <w:r w:rsidRPr="0087391E">
        <w:rPr>
          <w:rFonts w:ascii="仿宋_GB2312" w:eastAsia="仿宋_GB2312" w:hint="eastAsia"/>
          <w:bCs/>
          <w:sz w:val="28"/>
          <w:szCs w:val="28"/>
        </w:rPr>
        <w:t>专业教师。</w:t>
      </w:r>
    </w:p>
    <w:p w:rsidR="00557A08" w:rsidRDefault="00557A08" w:rsidP="00557A08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二、实践操作题目</w:t>
      </w:r>
    </w:p>
    <w:p w:rsidR="00557A08" w:rsidRDefault="00557A08" w:rsidP="00557A08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880AD7">
        <w:rPr>
          <w:rFonts w:ascii="仿宋_GB2312" w:eastAsia="仿宋_GB2312" w:hint="eastAsia"/>
          <w:sz w:val="28"/>
          <w:szCs w:val="28"/>
        </w:rPr>
        <w:t>发动机曲轴拆装与轴向间隙检测</w:t>
      </w:r>
      <w:r>
        <w:rPr>
          <w:rFonts w:ascii="仿宋_GB2312" w:eastAsia="仿宋_GB2312" w:hint="eastAsia"/>
          <w:sz w:val="28"/>
          <w:szCs w:val="28"/>
        </w:rPr>
        <w:t>；</w:t>
      </w:r>
      <w:r w:rsidRPr="00880AD7">
        <w:rPr>
          <w:rFonts w:ascii="仿宋_GB2312" w:eastAsia="仿宋_GB2312" w:hint="eastAsia"/>
          <w:sz w:val="28"/>
          <w:szCs w:val="28"/>
        </w:rPr>
        <w:t>整车故障诊断与排除【发动机电控系统故障诊断与排除（起动机不工作）、整车电气系统故障诊断与排除（灯光系统故障诊断与排除）】。</w:t>
      </w:r>
    </w:p>
    <w:p w:rsidR="00557A08" w:rsidRDefault="00557A08" w:rsidP="00557A08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D25A1A">
        <w:rPr>
          <w:rFonts w:ascii="仿宋_GB2312" w:eastAsia="仿宋_GB2312" w:hint="eastAsia"/>
          <w:b/>
          <w:sz w:val="32"/>
          <w:szCs w:val="32"/>
        </w:rPr>
        <w:t>三、</w:t>
      </w:r>
      <w:r>
        <w:rPr>
          <w:rFonts w:ascii="仿宋_GB2312" w:eastAsia="仿宋_GB2312" w:hint="eastAsia"/>
          <w:b/>
          <w:sz w:val="32"/>
          <w:szCs w:val="32"/>
        </w:rPr>
        <w:t>实践操作考试要求</w:t>
      </w:r>
    </w:p>
    <w:p w:rsidR="00557A08" w:rsidRDefault="00557A08" w:rsidP="00557A08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D25A1A">
        <w:rPr>
          <w:rFonts w:ascii="仿宋_GB2312" w:eastAsia="仿宋_GB2312" w:hint="eastAsia"/>
          <w:sz w:val="28"/>
          <w:szCs w:val="28"/>
        </w:rPr>
        <w:t>1.按考核记录单要求，对所抽取试题进行操作；</w:t>
      </w:r>
    </w:p>
    <w:p w:rsidR="00557A08" w:rsidRPr="00D25A1A" w:rsidRDefault="00557A08" w:rsidP="00557A08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D25A1A">
        <w:rPr>
          <w:rFonts w:ascii="仿宋_GB2312" w:eastAsia="仿宋_GB2312" w:hint="eastAsia"/>
          <w:sz w:val="28"/>
          <w:szCs w:val="28"/>
        </w:rPr>
        <w:t>2.考核过程中要按照维修手册和电路图对所抽取问题进行实际操作；</w:t>
      </w:r>
    </w:p>
    <w:p w:rsidR="00557A08" w:rsidRPr="00D25A1A" w:rsidRDefault="00557A08" w:rsidP="00557A08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D25A1A">
        <w:rPr>
          <w:rFonts w:ascii="仿宋_GB2312" w:eastAsia="仿宋_GB2312" w:hint="eastAsia"/>
          <w:sz w:val="28"/>
          <w:szCs w:val="28"/>
        </w:rPr>
        <w:t>3.考核过程中听从评委指示，不得进行野蛮操作；</w:t>
      </w:r>
    </w:p>
    <w:p w:rsidR="00557A08" w:rsidRDefault="00557A08" w:rsidP="00557A08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D25A1A">
        <w:rPr>
          <w:rFonts w:ascii="仿宋_GB2312" w:eastAsia="仿宋_GB2312" w:hint="eastAsia"/>
          <w:sz w:val="28"/>
          <w:szCs w:val="28"/>
        </w:rPr>
        <w:t>4.考核过程中有损坏设备、仪器或有重大人身危险的项目时，要听从评委劝阻。评委有权终止考试。并视情况决定考核成绩是否有效。</w:t>
      </w:r>
    </w:p>
    <w:p w:rsidR="00557A08" w:rsidRDefault="00557A08" w:rsidP="00557A08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</w:t>
      </w:r>
      <w:r w:rsidRPr="00557A08">
        <w:rPr>
          <w:rFonts w:ascii="仿宋_GB2312" w:eastAsia="仿宋_GB2312" w:hint="eastAsia"/>
          <w:sz w:val="28"/>
          <w:szCs w:val="28"/>
        </w:rPr>
        <w:t xml:space="preserve"> </w:t>
      </w:r>
      <w:r w:rsidRPr="00880AD7">
        <w:rPr>
          <w:rFonts w:ascii="仿宋_GB2312" w:eastAsia="仿宋_GB2312" w:hint="eastAsia"/>
          <w:sz w:val="28"/>
          <w:szCs w:val="28"/>
        </w:rPr>
        <w:t>发动机曲轴拆装与轴向间隙检测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考核要求及操作步骤</w:t>
      </w:r>
    </w:p>
    <w:p w:rsidR="00557A08" w:rsidRPr="00A826C5" w:rsidRDefault="00557A08" w:rsidP="00557A0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考试</w:t>
      </w:r>
      <w:r w:rsidRPr="00A826C5">
        <w:rPr>
          <w:rFonts w:ascii="仿宋_GB2312" w:eastAsia="仿宋_GB2312" w:hAnsi="仿宋_GB2312" w:cs="仿宋_GB2312" w:hint="eastAsia"/>
          <w:sz w:val="28"/>
          <w:szCs w:val="28"/>
          <w:lang w:val="zh-CN"/>
        </w:rPr>
        <w:t>设备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：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科鲁兹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 xml:space="preserve"> 1.6L发动机（LDE），</w:t>
      </w:r>
      <w:r w:rsidRPr="00A826C5">
        <w:rPr>
          <w:rFonts w:ascii="仿宋_GB2312" w:eastAsia="仿宋_GB2312" w:hAnsi="仿宋_GB2312" w:cs="仿宋_GB2312" w:hint="eastAsia"/>
          <w:sz w:val="28"/>
          <w:szCs w:val="28"/>
          <w:lang w:val="zh-CN"/>
        </w:rPr>
        <w:t>具有气缸体、曲轴，不含有气缸盖和油底壳。</w:t>
      </w:r>
    </w:p>
    <w:p w:rsidR="00557A08" w:rsidRDefault="00557A08" w:rsidP="00557A0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 w:rsidRPr="00A826C5">
        <w:rPr>
          <w:rFonts w:ascii="仿宋_GB2312" w:eastAsia="仿宋_GB2312" w:hAnsi="仿宋_GB2312" w:cs="仿宋_GB2312" w:hint="eastAsia"/>
          <w:sz w:val="28"/>
          <w:szCs w:val="28"/>
          <w:lang w:val="zh-CN"/>
        </w:rPr>
        <w:t>（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2</w:t>
      </w:r>
      <w:r w:rsidRPr="00A826C5">
        <w:rPr>
          <w:rFonts w:ascii="仿宋_GB2312" w:eastAsia="仿宋_GB2312" w:hAnsi="仿宋_GB2312" w:cs="仿宋_GB2312" w:hint="eastAsia"/>
          <w:sz w:val="28"/>
          <w:szCs w:val="28"/>
          <w:lang w:val="zh-CN"/>
        </w:rPr>
        <w:t>）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作业步骤</w:t>
      </w:r>
    </w:p>
    <w:p w:rsidR="00557A08" w:rsidRDefault="00557A08" w:rsidP="00557A08">
      <w:pPr>
        <w:spacing w:line="500" w:lineRule="exact"/>
        <w:ind w:left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①</w:t>
      </w:r>
      <w:r w:rsidRPr="00A826C5">
        <w:rPr>
          <w:rFonts w:ascii="仿宋_GB2312" w:eastAsia="仿宋_GB2312" w:hAnsi="仿宋_GB2312" w:cs="仿宋_GB2312" w:hint="eastAsia"/>
          <w:sz w:val="28"/>
          <w:szCs w:val="28"/>
          <w:lang w:val="zh-CN"/>
        </w:rPr>
        <w:t>曲轴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拆卸；</w:t>
      </w:r>
    </w:p>
    <w:p w:rsidR="00557A08" w:rsidRDefault="00557A08" w:rsidP="00557A08">
      <w:pPr>
        <w:spacing w:line="500" w:lineRule="exact"/>
        <w:ind w:left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②</w:t>
      </w:r>
      <w:r w:rsidRPr="00A826C5">
        <w:rPr>
          <w:rFonts w:ascii="仿宋_GB2312" w:eastAsia="仿宋_GB2312" w:hAnsi="仿宋_GB2312" w:cs="仿宋_GB2312" w:hint="eastAsia"/>
          <w:sz w:val="28"/>
          <w:szCs w:val="28"/>
          <w:lang w:val="zh-CN"/>
        </w:rPr>
        <w:t>曲轴裂纹检</w:t>
      </w:r>
      <w:proofErr w:type="gramStart"/>
      <w:r w:rsidRPr="00A826C5">
        <w:rPr>
          <w:rFonts w:ascii="仿宋_GB2312" w:eastAsia="仿宋_GB2312" w:hAnsi="仿宋_GB2312" w:cs="仿宋_GB2312" w:hint="eastAsia"/>
          <w:sz w:val="28"/>
          <w:szCs w:val="28"/>
          <w:lang w:val="zh-CN"/>
        </w:rPr>
        <w:t>査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；</w:t>
      </w:r>
    </w:p>
    <w:p w:rsidR="00557A08" w:rsidRDefault="00557A08" w:rsidP="00557A08">
      <w:pPr>
        <w:spacing w:line="500" w:lineRule="exact"/>
        <w:ind w:left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③</w:t>
      </w:r>
      <w:r w:rsidRPr="00A826C5">
        <w:rPr>
          <w:rFonts w:ascii="仿宋_GB2312" w:eastAsia="仿宋_GB2312" w:hAnsi="仿宋_GB2312" w:cs="仿宋_GB2312" w:hint="eastAsia"/>
          <w:sz w:val="28"/>
          <w:szCs w:val="28"/>
          <w:lang w:val="zh-CN"/>
        </w:rPr>
        <w:t>曲轴主轴颈检测(指定的其中一个)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；</w:t>
      </w:r>
    </w:p>
    <w:p w:rsidR="00557A08" w:rsidRPr="00A826C5" w:rsidRDefault="00557A08" w:rsidP="00557A0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lastRenderedPageBreak/>
        <w:t>④</w:t>
      </w:r>
      <w:r w:rsidRPr="00A826C5">
        <w:rPr>
          <w:rFonts w:ascii="仿宋_GB2312" w:eastAsia="仿宋_GB2312" w:hAnsi="仿宋_GB2312" w:cs="仿宋_GB2312" w:hint="eastAsia"/>
          <w:sz w:val="28"/>
          <w:szCs w:val="28"/>
          <w:lang w:val="zh-CN"/>
        </w:rPr>
        <w:t>曲轴轴向间隙检查。</w:t>
      </w:r>
    </w:p>
    <w:p w:rsidR="00557A08" w:rsidRDefault="00557A08" w:rsidP="00557A0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⑤填写作业记录表；</w:t>
      </w:r>
    </w:p>
    <w:p w:rsidR="00557A08" w:rsidRDefault="00557A08" w:rsidP="00557A0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⑥清洁零部件；</w:t>
      </w:r>
    </w:p>
    <w:p w:rsidR="00557A08" w:rsidRDefault="00557A08" w:rsidP="00557A0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⑦</w:t>
      </w:r>
      <w:r w:rsidRPr="00A826C5">
        <w:rPr>
          <w:rFonts w:ascii="仿宋_GB2312" w:eastAsia="仿宋_GB2312" w:hAnsi="仿宋_GB2312" w:cs="仿宋_GB2312" w:hint="eastAsia"/>
          <w:sz w:val="28"/>
          <w:szCs w:val="28"/>
          <w:lang w:val="zh-CN"/>
        </w:rPr>
        <w:t>曲轴的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装配；</w:t>
      </w:r>
    </w:p>
    <w:p w:rsidR="00557A08" w:rsidRDefault="00557A08" w:rsidP="00557A0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⑧清洁整理打扫工位。</w:t>
      </w:r>
    </w:p>
    <w:p w:rsidR="00557A08" w:rsidRDefault="00557A08" w:rsidP="00557A08">
      <w:pPr>
        <w:spacing w:line="500" w:lineRule="exact"/>
        <w:ind w:leftChars="200" w:left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（</w:t>
      </w:r>
      <w:r>
        <w:rPr>
          <w:rFonts w:ascii="仿宋_GB2312" w:eastAsia="仿宋_GB2312" w:hAnsi="仿宋_GB2312" w:cs="仿宋_GB2312" w:hint="eastAsia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）</w:t>
      </w:r>
      <w:r>
        <w:rPr>
          <w:rFonts w:ascii="仿宋_GB2312" w:eastAsia="仿宋_GB2312" w:hAnsi="仿宋_GB2312" w:cs="仿宋_GB2312" w:hint="eastAsia"/>
          <w:sz w:val="28"/>
          <w:szCs w:val="28"/>
        </w:rPr>
        <w:t>工具清单</w:t>
      </w:r>
    </w:p>
    <w:tbl>
      <w:tblPr>
        <w:tblW w:w="0" w:type="auto"/>
        <w:jc w:val="center"/>
        <w:tblLayout w:type="fixed"/>
        <w:tblLook w:val="0000"/>
      </w:tblPr>
      <w:tblGrid>
        <w:gridCol w:w="852"/>
        <w:gridCol w:w="3442"/>
        <w:gridCol w:w="2955"/>
        <w:gridCol w:w="1335"/>
      </w:tblGrid>
      <w:tr w:rsidR="00557A08" w:rsidTr="00F87EDB">
        <w:trPr>
          <w:trHeight w:val="52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序号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设备名称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型号规格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数量</w:t>
            </w:r>
          </w:p>
        </w:tc>
      </w:tr>
      <w:tr w:rsidR="00557A08" w:rsidTr="00F87EDB">
        <w:trPr>
          <w:trHeight w:val="286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工具车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95109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3台</w:t>
            </w:r>
          </w:p>
        </w:tc>
      </w:tr>
      <w:tr w:rsidR="00557A08" w:rsidTr="00F87EDB">
        <w:trPr>
          <w:trHeight w:val="412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2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工作台（带台钳）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1600mm×800mm×800mm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557A08" w:rsidTr="00F87EDB">
        <w:trPr>
          <w:trHeight w:val="405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汽缸体总成有曲轴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proofErr w:type="gramStart"/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科鲁兹</w:t>
            </w:r>
            <w:proofErr w:type="gramEnd"/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1.6L发动机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557A08" w:rsidTr="00F87EDB">
        <w:trPr>
          <w:trHeight w:val="397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4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发动机翻转架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同上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3台</w:t>
            </w:r>
          </w:p>
        </w:tc>
      </w:tr>
      <w:tr w:rsidR="00557A08" w:rsidTr="00F87EDB">
        <w:trPr>
          <w:trHeight w:val="417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5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油盆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557A08" w:rsidTr="00F87EDB">
        <w:trPr>
          <w:trHeight w:val="38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6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套装工具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09510（150件组套）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557A08" w:rsidTr="00F87EDB">
        <w:trPr>
          <w:trHeight w:val="429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7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橡胶锤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557A08" w:rsidTr="00F87EDB">
        <w:trPr>
          <w:trHeight w:val="25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8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垃圾桶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557A08" w:rsidTr="00F87EDB">
        <w:trPr>
          <w:trHeight w:val="213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墩布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557A08" w:rsidTr="00F87EDB">
        <w:trPr>
          <w:trHeight w:val="303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10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扭力扳手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96212（5 ～25 N·m）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557A08" w:rsidTr="00F87EDB">
        <w:trPr>
          <w:trHeight w:val="237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11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吸油纸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张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500张</w:t>
            </w:r>
          </w:p>
        </w:tc>
      </w:tr>
      <w:tr w:rsidR="00557A08" w:rsidTr="00F87EDB">
        <w:trPr>
          <w:trHeight w:val="340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12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发动机配套维修手册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557A08" w:rsidTr="00F87EDB">
        <w:trPr>
          <w:trHeight w:val="403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序号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量具名称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型号规格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数量</w:t>
            </w:r>
          </w:p>
        </w:tc>
      </w:tr>
      <w:tr w:rsidR="00557A08" w:rsidTr="00F87EDB">
        <w:trPr>
          <w:trHeight w:val="409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外径千分尺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854104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（25-50mm）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557A08" w:rsidTr="00F87EDB">
        <w:trPr>
          <w:trHeight w:val="260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2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杠杆表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854104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（0-3mm（0.01mm））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557A08" w:rsidTr="00F87EDB">
        <w:trPr>
          <w:trHeight w:val="349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游标卡尺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854104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0-150mm(0.02mm)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557A08" w:rsidTr="00F87EDB">
        <w:trPr>
          <w:trHeight w:val="283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4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塞尺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854104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0.02mm-1.00mm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557A08" w:rsidTr="00F87EDB">
        <w:trPr>
          <w:trHeight w:val="23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5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测量平台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854104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200X300 mm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A08" w:rsidRPr="00280451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</w:tbl>
    <w:p w:rsidR="00557A08" w:rsidRDefault="00557A08" w:rsidP="00557A08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int="eastAsia"/>
          <w:sz w:val="28"/>
          <w:szCs w:val="28"/>
        </w:rPr>
        <w:t>6.</w:t>
      </w:r>
      <w:r w:rsidRPr="00722D62">
        <w:rPr>
          <w:rFonts w:ascii="仿宋_GB2312" w:eastAsia="仿宋_GB2312" w:hAnsi="仿宋_GB2312" w:cs="仿宋_GB2312" w:hint="eastAsia"/>
          <w:sz w:val="28"/>
          <w:szCs w:val="28"/>
          <w:lang w:val="zh-CN"/>
        </w:rPr>
        <w:t>整车故障诊断与排除</w:t>
      </w:r>
    </w:p>
    <w:p w:rsidR="00557A08" w:rsidRDefault="00557A08" w:rsidP="00557A0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考试用车：雪佛兰科鲁兹（2014款1.6L AT天窗版）</w:t>
      </w:r>
    </w:p>
    <w:p w:rsidR="00557A08" w:rsidRDefault="00557A08" w:rsidP="00557A08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Pr="00951D40">
        <w:rPr>
          <w:rFonts w:ascii="仿宋_GB2312" w:eastAsia="仿宋_GB2312" w:hAnsi="仿宋_GB2312" w:cs="仿宋_GB2312" w:hint="eastAsia"/>
          <w:sz w:val="28"/>
          <w:szCs w:val="28"/>
        </w:rPr>
        <w:t>发动机电控系统故障诊断与排除</w:t>
      </w:r>
    </w:p>
    <w:p w:rsidR="00557A08" w:rsidRDefault="00557A08" w:rsidP="00557A08">
      <w:pPr>
        <w:spacing w:line="50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①故障点设置：起动继电器损坏</w:t>
      </w:r>
    </w:p>
    <w:p w:rsidR="00557A08" w:rsidRDefault="00557A08" w:rsidP="00557A08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②作业步骤</w:t>
      </w:r>
    </w:p>
    <w:p w:rsidR="00557A08" w:rsidRDefault="00557A08" w:rsidP="00557A08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  <w:lang w:bidi="ar-SA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a.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起动前准备；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b.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故障现象确认；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c.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故障代码检查、正确读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lastRenderedPageBreak/>
        <w:t>取数据和清除故障码（根据实际情况读取相关数据流）；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d.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确定故障范围；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e.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基本检查；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f.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元器件测试；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g.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电路测量；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h.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故障部位确认和排除；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j.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维修结果确认；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k.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现场恢复。</w:t>
      </w:r>
    </w:p>
    <w:p w:rsidR="00557A08" w:rsidRDefault="00557A08" w:rsidP="00557A08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（2）整车电气系统故障诊断与排除</w:t>
      </w:r>
    </w:p>
    <w:p w:rsidR="00557A08" w:rsidRDefault="00557A08" w:rsidP="00557A08">
      <w:pPr>
        <w:spacing w:line="50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①故障点设置：车辆灯光开关损坏。</w:t>
      </w:r>
    </w:p>
    <w:p w:rsidR="00557A08" w:rsidRDefault="00557A08" w:rsidP="00557A08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②作业步骤</w:t>
      </w:r>
    </w:p>
    <w:p w:rsidR="00557A08" w:rsidRDefault="00557A08" w:rsidP="00557A08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  <w:lang w:bidi="ar-SA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a.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起动前准备；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b.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故障现象确认；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c.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故障代码检查、正确读取数据和清除故障码（根据实际情况读取相关数据流）；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d.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确定故障范围；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e.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基本检查；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f.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元器件测试；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g.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电路测量；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h.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故障部位确认和排除；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j.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维修结果确认；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k.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现场恢复。</w:t>
      </w:r>
    </w:p>
    <w:p w:rsidR="00557A08" w:rsidRDefault="00557A08" w:rsidP="00557A08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Pr="00216C95">
        <w:rPr>
          <w:rFonts w:ascii="仿宋_GB2312" w:eastAsia="仿宋_GB2312" w:hAnsi="仿宋_GB2312" w:cs="仿宋_GB2312" w:hint="eastAsia"/>
          <w:sz w:val="28"/>
          <w:szCs w:val="28"/>
        </w:rPr>
        <w:t>工具清单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5"/>
        <w:gridCol w:w="3273"/>
        <w:gridCol w:w="3500"/>
        <w:gridCol w:w="1198"/>
      </w:tblGrid>
      <w:tr w:rsidR="00557A08" w:rsidTr="00F87EDB">
        <w:trPr>
          <w:trHeight w:val="412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序号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工具名称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型号规格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数量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A08" w:rsidRPr="00216C95" w:rsidRDefault="00557A08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A08" w:rsidRPr="00216C95" w:rsidRDefault="00557A08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扭力扳手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A08" w:rsidRPr="00216C95" w:rsidRDefault="00557A08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96212（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5N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·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m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～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25N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·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m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）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A08" w:rsidRPr="00216C95" w:rsidRDefault="00557A08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世</w:t>
            </w:r>
            <w:proofErr w:type="gramEnd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达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150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件组合工具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09510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（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150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件组套，内含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T40/E10/E20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等）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数字万用表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MMD540H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4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手电筒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90741A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LED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5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世</w:t>
            </w:r>
            <w:proofErr w:type="gramEnd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达起子套装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(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十字和一字各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3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把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09309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6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鲤鱼钳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70511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7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钢丝钳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70321A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8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尖嘴钳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70101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557A08" w:rsidTr="00F87EDB">
        <w:trPr>
          <w:trHeight w:val="272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9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开口、梅花扳手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8mm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～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22mm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（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09022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）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10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试电笔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62501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 xml:space="preserve">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测试用电路连接线、背插探针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BOSCH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金德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208</w:t>
            </w: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测试线</w:t>
            </w:r>
            <w:proofErr w:type="gramEnd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套装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557A08" w:rsidTr="00F87EDB">
        <w:trPr>
          <w:trHeight w:val="415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试灯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二极管试灯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557A08" w:rsidTr="00F87EDB">
        <w:trPr>
          <w:trHeight w:val="390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内</w:t>
            </w: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饰件撬板</w:t>
            </w:r>
            <w:proofErr w:type="gramEnd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557A08" w:rsidTr="00F87EDB">
        <w:trPr>
          <w:trHeight w:val="390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14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维修手册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557A08" w:rsidTr="00F87EDB">
        <w:trPr>
          <w:trHeight w:val="390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15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电路图（电子版或纸质版）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序号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配件辅料名称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型号规格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数量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翼子板罩布、前罩布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lastRenderedPageBreak/>
              <w:t>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座垫</w:t>
            </w:r>
            <w:proofErr w:type="gramEnd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套布、方向盘套、脚垫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一次性的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30套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车轮挡块</w:t>
            </w:r>
            <w:proofErr w:type="gramEnd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12个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序号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设备名称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型号规格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数量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综合诊断分析仪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 xml:space="preserve">KT600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工具车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95109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3辆</w:t>
            </w:r>
          </w:p>
        </w:tc>
      </w:tr>
      <w:tr w:rsidR="00557A08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零件车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95111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8" w:rsidRPr="00216C95" w:rsidRDefault="00557A08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3辆</w:t>
            </w:r>
          </w:p>
        </w:tc>
      </w:tr>
    </w:tbl>
    <w:p w:rsidR="00841BB3" w:rsidRDefault="00841BB3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 w:rsidP="00532315">
      <w:pPr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沈阳市2019年公开招聘中等职业学校专业课教师</w:t>
      </w:r>
    </w:p>
    <w:p w:rsidR="00532315" w:rsidRDefault="00532315" w:rsidP="00532315">
      <w:pPr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发动机曲轴拆装与轴向间隙检测评分标准</w:t>
      </w:r>
    </w:p>
    <w:tbl>
      <w:tblPr>
        <w:tblW w:w="7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60"/>
        <w:gridCol w:w="5511"/>
        <w:gridCol w:w="1134"/>
      </w:tblGrid>
      <w:tr w:rsidR="00932B51" w:rsidTr="00932B51">
        <w:trPr>
          <w:trHeight w:val="404"/>
        </w:trPr>
        <w:tc>
          <w:tcPr>
            <w:tcW w:w="1260" w:type="dxa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评分项目</w:t>
            </w:r>
          </w:p>
        </w:tc>
        <w:tc>
          <w:tcPr>
            <w:tcW w:w="5511" w:type="dxa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评分标准</w:t>
            </w:r>
          </w:p>
        </w:tc>
        <w:tc>
          <w:tcPr>
            <w:tcW w:w="1134" w:type="dxa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配分</w:t>
            </w:r>
          </w:p>
        </w:tc>
      </w:tr>
      <w:tr w:rsidR="00932B51" w:rsidTr="00932B51">
        <w:trPr>
          <w:trHeight w:val="525"/>
        </w:trPr>
        <w:tc>
          <w:tcPr>
            <w:tcW w:w="1260" w:type="dxa"/>
            <w:vMerge w:val="restart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拆装工艺</w:t>
            </w:r>
          </w:p>
        </w:tc>
        <w:tc>
          <w:tcPr>
            <w:tcW w:w="5511" w:type="dxa"/>
            <w:tcBorders>
              <w:bottom w:val="single" w:sz="4" w:space="0" w:color="auto"/>
            </w:tcBorders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检查工量具，清洁案台。</w:t>
            </w:r>
          </w:p>
        </w:tc>
        <w:tc>
          <w:tcPr>
            <w:tcW w:w="1134" w:type="dxa"/>
            <w:vMerge w:val="restart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932B51" w:rsidTr="00932B51">
        <w:trPr>
          <w:trHeight w:val="729"/>
        </w:trPr>
        <w:tc>
          <w:tcPr>
            <w:tcW w:w="1260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11" w:type="dxa"/>
            <w:tcBorders>
              <w:top w:val="single" w:sz="4" w:space="0" w:color="auto"/>
            </w:tcBorders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1.工具准备不全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-2分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2.量具不检查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-1分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3.不清洁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-2分</w:t>
            </w:r>
          </w:p>
        </w:tc>
        <w:tc>
          <w:tcPr>
            <w:tcW w:w="1134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2B51" w:rsidTr="00932B51">
        <w:trPr>
          <w:trHeight w:val="531"/>
        </w:trPr>
        <w:tc>
          <w:tcPr>
            <w:tcW w:w="1260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曲轴的拆装。（注意拆装顺序、力矩）。</w:t>
            </w:r>
          </w:p>
        </w:tc>
        <w:tc>
          <w:tcPr>
            <w:tcW w:w="1134" w:type="dxa"/>
            <w:vMerge w:val="restart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</w:tr>
      <w:tr w:rsidR="00932B51" w:rsidTr="00932B51">
        <w:trPr>
          <w:trHeight w:val="1266"/>
        </w:trPr>
        <w:tc>
          <w:tcPr>
            <w:tcW w:w="1260" w:type="dxa"/>
            <w:vMerge/>
            <w:tcBorders>
              <w:bottom w:val="single" w:sz="4" w:space="0" w:color="auto"/>
            </w:tcBorders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1.不查看手册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-2分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2.不按照顺序拆装螺栓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-2分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3.不清洁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-2分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4.曲轴不</w:t>
            </w:r>
            <w:proofErr w:type="gramStart"/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放置垫块</w:t>
            </w:r>
            <w:proofErr w:type="gramEnd"/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-5分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5.轴承盖摆放不按顺序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-3分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6.安装(按标准力矩),不报力矩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-5分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7.螺栓不涂油1个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-1分</w:t>
            </w:r>
          </w:p>
        </w:tc>
        <w:tc>
          <w:tcPr>
            <w:tcW w:w="1134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2B51" w:rsidTr="00932B51">
        <w:trPr>
          <w:trHeight w:val="380"/>
        </w:trPr>
        <w:tc>
          <w:tcPr>
            <w:tcW w:w="1260" w:type="dxa"/>
            <w:vMerge w:val="restart"/>
            <w:tcBorders>
              <w:top w:val="single" w:sz="4" w:space="0" w:color="auto"/>
            </w:tcBorders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</w:t>
            </w: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曲轴裂纹的检查</w:t>
            </w:r>
          </w:p>
        </w:tc>
        <w:tc>
          <w:tcPr>
            <w:tcW w:w="1134" w:type="dxa"/>
            <w:vMerge w:val="restart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932B51" w:rsidTr="00932B51">
        <w:trPr>
          <w:trHeight w:val="846"/>
        </w:trPr>
        <w:tc>
          <w:tcPr>
            <w:tcW w:w="1260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1.不清洁曲轴表面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-2分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2.操作方法不正确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-5分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3.修理方法不正确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-3分</w:t>
            </w:r>
          </w:p>
        </w:tc>
        <w:tc>
          <w:tcPr>
            <w:tcW w:w="1134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2B51" w:rsidTr="00932B51">
        <w:trPr>
          <w:trHeight w:val="471"/>
        </w:trPr>
        <w:tc>
          <w:tcPr>
            <w:tcW w:w="1260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曲轴主轴颈检查</w:t>
            </w:r>
          </w:p>
        </w:tc>
        <w:tc>
          <w:tcPr>
            <w:tcW w:w="1134" w:type="dxa"/>
            <w:vMerge w:val="restart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932B51" w:rsidTr="00932B51">
        <w:trPr>
          <w:trHeight w:val="2093"/>
        </w:trPr>
        <w:tc>
          <w:tcPr>
            <w:tcW w:w="1260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1.量具选择不对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-1分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2.不检查基本尺寸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-1分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3.量具不清洁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-1分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4.量具不校正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-1分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5.量具使用不正确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-1分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6.测量部位不正确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-4分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7.</w:t>
            </w:r>
            <w:proofErr w:type="gramStart"/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测量值差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0.01mm    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-1分</w:t>
            </w:r>
          </w:p>
        </w:tc>
        <w:tc>
          <w:tcPr>
            <w:tcW w:w="1134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2B51" w:rsidTr="00932B51">
        <w:trPr>
          <w:trHeight w:val="829"/>
        </w:trPr>
        <w:tc>
          <w:tcPr>
            <w:tcW w:w="1260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曲轴轴向间隙的检查  (注意检测方法及量具使用)，判断结果是否正确。</w:t>
            </w:r>
          </w:p>
        </w:tc>
        <w:tc>
          <w:tcPr>
            <w:tcW w:w="1134" w:type="dxa"/>
            <w:vMerge w:val="restart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932B51" w:rsidTr="00932B51">
        <w:trPr>
          <w:trHeight w:val="699"/>
        </w:trPr>
        <w:tc>
          <w:tcPr>
            <w:tcW w:w="1260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1.量具选择不对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-1分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2.量具不清洁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-1分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3.量具不校正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-1分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4.量具使用不正确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-1分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5.测量部位不正确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-5分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6.</w:t>
            </w:r>
            <w:proofErr w:type="gramStart"/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测量值差</w:t>
            </w:r>
            <w:proofErr w:type="gramEnd"/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0.01mm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-1分</w:t>
            </w:r>
          </w:p>
        </w:tc>
        <w:tc>
          <w:tcPr>
            <w:tcW w:w="1134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2B51" w:rsidTr="00932B51">
        <w:trPr>
          <w:trHeight w:val="993"/>
        </w:trPr>
        <w:tc>
          <w:tcPr>
            <w:tcW w:w="1260" w:type="dxa"/>
            <w:vMerge w:val="restart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工具、量具及维修资料使用</w:t>
            </w: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工具（量具、扳手、专用工具等，）用完归位，维修资料数据正确</w:t>
            </w:r>
          </w:p>
        </w:tc>
        <w:tc>
          <w:tcPr>
            <w:tcW w:w="1134" w:type="dxa"/>
            <w:vMerge w:val="restart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932B51" w:rsidTr="00932B51">
        <w:trPr>
          <w:trHeight w:val="1073"/>
        </w:trPr>
        <w:tc>
          <w:tcPr>
            <w:tcW w:w="1260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1.工具掉落1次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-3分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2.</w:t>
            </w:r>
            <w:proofErr w:type="gramStart"/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不</w:t>
            </w:r>
            <w:proofErr w:type="gramEnd"/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归位1次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-3分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3.维修资料数据不正确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-4分</w:t>
            </w:r>
          </w:p>
        </w:tc>
        <w:tc>
          <w:tcPr>
            <w:tcW w:w="1134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2B51" w:rsidTr="00932B51">
        <w:trPr>
          <w:trHeight w:val="557"/>
        </w:trPr>
        <w:tc>
          <w:tcPr>
            <w:tcW w:w="1260" w:type="dxa"/>
            <w:vMerge w:val="restart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清洁、安全</w:t>
            </w: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工具使用、码放整齐正确</w:t>
            </w:r>
          </w:p>
        </w:tc>
        <w:tc>
          <w:tcPr>
            <w:tcW w:w="1134" w:type="dxa"/>
            <w:vMerge w:val="restart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932B51" w:rsidTr="00932B51">
        <w:trPr>
          <w:trHeight w:val="688"/>
        </w:trPr>
        <w:tc>
          <w:tcPr>
            <w:tcW w:w="1260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1.不清洁工具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-2分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2.力矩扳手不回位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-3分</w:t>
            </w:r>
          </w:p>
        </w:tc>
        <w:tc>
          <w:tcPr>
            <w:tcW w:w="1134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2B51" w:rsidTr="00932B51">
        <w:tc>
          <w:tcPr>
            <w:tcW w:w="1260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设备、人员安全保证，隐患出现安全</w:t>
            </w:r>
          </w:p>
        </w:tc>
        <w:tc>
          <w:tcPr>
            <w:tcW w:w="1134" w:type="dxa"/>
            <w:vMerge w:val="restart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932B51" w:rsidTr="00932B51">
        <w:tc>
          <w:tcPr>
            <w:tcW w:w="1260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1.损坏设备取消成绩</w:t>
            </w:r>
          </w:p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2.身体受伤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-5分</w:t>
            </w:r>
          </w:p>
        </w:tc>
        <w:tc>
          <w:tcPr>
            <w:tcW w:w="1134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2B51" w:rsidTr="00932B51">
        <w:trPr>
          <w:trHeight w:val="550"/>
        </w:trPr>
        <w:tc>
          <w:tcPr>
            <w:tcW w:w="1260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废弃物的处理</w:t>
            </w:r>
          </w:p>
        </w:tc>
        <w:tc>
          <w:tcPr>
            <w:tcW w:w="1134" w:type="dxa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932B51" w:rsidTr="00932B51">
        <w:trPr>
          <w:trHeight w:val="554"/>
        </w:trPr>
        <w:tc>
          <w:tcPr>
            <w:tcW w:w="1260" w:type="dxa"/>
            <w:vMerge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清洁工具、地面</w:t>
            </w:r>
          </w:p>
        </w:tc>
        <w:tc>
          <w:tcPr>
            <w:tcW w:w="1134" w:type="dxa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932B51" w:rsidTr="00932B51">
        <w:trPr>
          <w:trHeight w:val="730"/>
        </w:trPr>
        <w:tc>
          <w:tcPr>
            <w:tcW w:w="1260" w:type="dxa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工单和记录表</w:t>
            </w: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记录清晰判断无误</w:t>
            </w:r>
          </w:p>
        </w:tc>
        <w:tc>
          <w:tcPr>
            <w:tcW w:w="1134" w:type="dxa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</w:tr>
      <w:tr w:rsidR="00932B51" w:rsidTr="00932B51">
        <w:trPr>
          <w:trHeight w:val="730"/>
        </w:trPr>
        <w:tc>
          <w:tcPr>
            <w:tcW w:w="1260" w:type="dxa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操作时间</w:t>
            </w:r>
          </w:p>
        </w:tc>
        <w:tc>
          <w:tcPr>
            <w:tcW w:w="5511" w:type="dxa"/>
            <w:vAlign w:val="center"/>
          </w:tcPr>
          <w:p w:rsidR="00932B51" w:rsidRPr="00A92C5E" w:rsidRDefault="00932B51" w:rsidP="00D3694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操作时间：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  </w:t>
            </w:r>
            <w:r w:rsidRPr="00A92C5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分钟</w:t>
            </w:r>
          </w:p>
        </w:tc>
        <w:tc>
          <w:tcPr>
            <w:tcW w:w="1134" w:type="dxa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2B51" w:rsidTr="00932B51">
        <w:trPr>
          <w:trHeight w:val="849"/>
        </w:trPr>
        <w:tc>
          <w:tcPr>
            <w:tcW w:w="1260" w:type="dxa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一票否决</w:t>
            </w:r>
          </w:p>
        </w:tc>
        <w:tc>
          <w:tcPr>
            <w:tcW w:w="5511" w:type="dxa"/>
            <w:vAlign w:val="center"/>
          </w:tcPr>
          <w:p w:rsidR="00932B51" w:rsidRDefault="00932B51" w:rsidP="00D36941">
            <w:pPr>
              <w:jc w:val="left"/>
              <w:rPr>
                <w:rFonts w:ascii="宋体" w:hAnsi="宋体"/>
                <w:szCs w:val="21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设备、人员安全保证，出现安全隐患，损坏设备取消成绩。</w:t>
            </w:r>
          </w:p>
        </w:tc>
        <w:tc>
          <w:tcPr>
            <w:tcW w:w="1134" w:type="dxa"/>
            <w:vAlign w:val="center"/>
          </w:tcPr>
          <w:p w:rsidR="00932B51" w:rsidRDefault="00932B51" w:rsidP="00D36941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532315" w:rsidRDefault="00532315" w:rsidP="00532315">
      <w:pPr>
        <w:rPr>
          <w:rFonts w:ascii="宋体" w:hAnsi="宋体"/>
          <w:szCs w:val="21"/>
        </w:rPr>
      </w:pPr>
    </w:p>
    <w:p w:rsidR="00532315" w:rsidRDefault="00532315">
      <w:pPr>
        <w:rPr>
          <w:rFonts w:ascii="宋体" w:hAnsi="宋体" w:hint="eastAsia"/>
          <w:sz w:val="28"/>
          <w:szCs w:val="28"/>
        </w:rPr>
      </w:pPr>
    </w:p>
    <w:p w:rsidR="00932B51" w:rsidRDefault="00932B51">
      <w:pPr>
        <w:rPr>
          <w:rFonts w:ascii="宋体" w:hAnsi="宋体" w:hint="eastAsia"/>
          <w:sz w:val="28"/>
          <w:szCs w:val="28"/>
        </w:rPr>
      </w:pPr>
    </w:p>
    <w:p w:rsidR="00932B51" w:rsidRDefault="00932B51">
      <w:pPr>
        <w:rPr>
          <w:rFonts w:ascii="宋体" w:hAnsi="宋体" w:hint="eastAsia"/>
          <w:sz w:val="28"/>
          <w:szCs w:val="28"/>
        </w:rPr>
      </w:pPr>
    </w:p>
    <w:p w:rsidR="00932B51" w:rsidRDefault="00932B51">
      <w:pPr>
        <w:rPr>
          <w:rFonts w:ascii="宋体" w:hAnsi="宋体" w:hint="eastAsia"/>
          <w:sz w:val="28"/>
          <w:szCs w:val="28"/>
        </w:rPr>
      </w:pPr>
    </w:p>
    <w:p w:rsidR="00932B51" w:rsidRDefault="00932B51">
      <w:pPr>
        <w:rPr>
          <w:rFonts w:ascii="宋体" w:hAnsi="宋体" w:hint="eastAsia"/>
          <w:sz w:val="28"/>
          <w:szCs w:val="28"/>
        </w:rPr>
      </w:pPr>
    </w:p>
    <w:p w:rsidR="00932B51" w:rsidRDefault="00932B51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532315" w:rsidRDefault="00532315"/>
    <w:p w:rsidR="00854104" w:rsidRDefault="00854104"/>
    <w:p w:rsidR="00854104" w:rsidRDefault="00854104"/>
    <w:p w:rsidR="00532315" w:rsidRDefault="00532315"/>
    <w:p w:rsidR="00532315" w:rsidRPr="000A6055" w:rsidRDefault="00532315" w:rsidP="00532315">
      <w:pPr>
        <w:tabs>
          <w:tab w:val="left" w:pos="9360"/>
        </w:tabs>
        <w:spacing w:line="280" w:lineRule="exact"/>
        <w:jc w:val="center"/>
        <w:rPr>
          <w:rFonts w:ascii="宋体" w:hAnsi="宋体" w:cs="微软雅黑"/>
          <w:b/>
          <w:bCs/>
          <w:sz w:val="30"/>
          <w:szCs w:val="30"/>
        </w:rPr>
      </w:pPr>
      <w:r w:rsidRPr="000A6055">
        <w:rPr>
          <w:rFonts w:ascii="宋体" w:hAnsi="宋体" w:cs="微软雅黑" w:hint="eastAsia"/>
          <w:b/>
          <w:bCs/>
          <w:sz w:val="30"/>
          <w:szCs w:val="30"/>
        </w:rPr>
        <w:t>沈阳市2019年公开招聘中等职业学校专业课教师</w:t>
      </w:r>
    </w:p>
    <w:p w:rsidR="00532315" w:rsidRPr="000A6055" w:rsidRDefault="00532315" w:rsidP="00532315">
      <w:pPr>
        <w:tabs>
          <w:tab w:val="left" w:pos="9360"/>
        </w:tabs>
        <w:spacing w:line="280" w:lineRule="exact"/>
        <w:jc w:val="center"/>
        <w:rPr>
          <w:rFonts w:ascii="宋体" w:hAnsi="宋体" w:cs="微软雅黑"/>
          <w:b/>
          <w:bCs/>
          <w:sz w:val="30"/>
          <w:szCs w:val="30"/>
        </w:rPr>
      </w:pPr>
    </w:p>
    <w:p w:rsidR="00532315" w:rsidRPr="000A6055" w:rsidRDefault="00532315" w:rsidP="00532315">
      <w:pPr>
        <w:tabs>
          <w:tab w:val="left" w:pos="9360"/>
        </w:tabs>
        <w:spacing w:line="280" w:lineRule="exact"/>
        <w:jc w:val="center"/>
        <w:rPr>
          <w:rFonts w:ascii="宋体" w:hAnsi="宋体" w:cs="微软雅黑"/>
          <w:b/>
          <w:bCs/>
          <w:sz w:val="30"/>
          <w:szCs w:val="30"/>
        </w:rPr>
      </w:pPr>
      <w:r w:rsidRPr="000A6055">
        <w:rPr>
          <w:rFonts w:ascii="宋体" w:hAnsi="宋体" w:cs="微软雅黑" w:hint="eastAsia"/>
          <w:b/>
          <w:bCs/>
          <w:sz w:val="30"/>
          <w:szCs w:val="30"/>
        </w:rPr>
        <w:t>发动机曲轴拆装与轴向间隙检测记录表</w:t>
      </w:r>
    </w:p>
    <w:p w:rsidR="00532315" w:rsidRDefault="00532315" w:rsidP="00532315">
      <w:pPr>
        <w:tabs>
          <w:tab w:val="left" w:pos="9360"/>
        </w:tabs>
        <w:spacing w:line="280" w:lineRule="exact"/>
        <w:jc w:val="center"/>
        <w:rPr>
          <w:rFonts w:ascii="微软雅黑" w:eastAsia="微软雅黑" w:hAnsi="微软雅黑" w:cs="微软雅黑"/>
          <w:b/>
          <w:bCs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9"/>
        <w:gridCol w:w="3794"/>
        <w:gridCol w:w="1701"/>
        <w:gridCol w:w="2126"/>
      </w:tblGrid>
      <w:tr w:rsidR="00532315" w:rsidTr="00932B51">
        <w:trPr>
          <w:trHeight w:val="419"/>
        </w:trPr>
        <w:tc>
          <w:tcPr>
            <w:tcW w:w="1559" w:type="dxa"/>
            <w:vAlign w:val="center"/>
          </w:tcPr>
          <w:p w:rsidR="00532315" w:rsidRPr="000A6055" w:rsidRDefault="00532315" w:rsidP="00D3694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考试号</w:t>
            </w:r>
          </w:p>
        </w:tc>
        <w:tc>
          <w:tcPr>
            <w:tcW w:w="3794" w:type="dxa"/>
            <w:vAlign w:val="center"/>
          </w:tcPr>
          <w:p w:rsidR="00532315" w:rsidRPr="000A6055" w:rsidRDefault="00532315" w:rsidP="00D3694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532315" w:rsidRPr="000A6055" w:rsidRDefault="00532315" w:rsidP="00D36941">
            <w:pPr>
              <w:ind w:firstLineChars="100" w:firstLine="211"/>
              <w:rPr>
                <w:rFonts w:ascii="宋体" w:hAnsi="宋体"/>
                <w:b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szCs w:val="21"/>
              </w:rPr>
              <w:t>工位号</w:t>
            </w:r>
            <w:proofErr w:type="gramEnd"/>
          </w:p>
        </w:tc>
        <w:tc>
          <w:tcPr>
            <w:tcW w:w="2126" w:type="dxa"/>
            <w:vAlign w:val="center"/>
          </w:tcPr>
          <w:p w:rsidR="00532315" w:rsidRPr="000A6055" w:rsidRDefault="00532315" w:rsidP="00D3694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532315" w:rsidRPr="000A6055" w:rsidRDefault="00532315" w:rsidP="00532315">
      <w:pPr>
        <w:spacing w:line="440" w:lineRule="exact"/>
        <w:rPr>
          <w:rFonts w:ascii="宋体" w:hAnsi="宋体"/>
          <w:b/>
          <w:szCs w:val="21"/>
        </w:rPr>
      </w:pPr>
      <w:r w:rsidRPr="000A6055">
        <w:rPr>
          <w:rFonts w:ascii="宋体" w:hAnsi="宋体" w:hint="eastAsia"/>
          <w:b/>
          <w:szCs w:val="21"/>
        </w:rPr>
        <w:t>一、维修内容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532315" w:rsidTr="00932B51">
        <w:trPr>
          <w:trHeight w:val="2597"/>
        </w:trPr>
        <w:tc>
          <w:tcPr>
            <w:tcW w:w="9180" w:type="dxa"/>
            <w:vAlign w:val="center"/>
          </w:tcPr>
          <w:p w:rsidR="00532315" w:rsidRDefault="00532315" w:rsidP="00D36941">
            <w:pPr>
              <w:spacing w:line="240" w:lineRule="exact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  <w:u w:val="single"/>
              </w:rPr>
              <w:t>按维修规范要求完成</w:t>
            </w:r>
            <w:r>
              <w:rPr>
                <w:rFonts w:ascii="宋体" w:hAnsi="宋体" w:hint="eastAsia"/>
                <w:b/>
                <w:sz w:val="20"/>
                <w:szCs w:val="20"/>
              </w:rPr>
              <w:t>：</w:t>
            </w:r>
          </w:p>
          <w:p w:rsidR="00532315" w:rsidRDefault="00532315" w:rsidP="00D36941">
            <w:pPr>
              <w:spacing w:line="240" w:lineRule="exact"/>
              <w:ind w:firstLineChars="209" w:firstLine="418"/>
              <w:rPr>
                <w:rFonts w:ascii="华文细黑" w:eastAsia="华文细黑" w:hAnsi="华文细黑"/>
                <w:bCs/>
                <w:sz w:val="20"/>
                <w:szCs w:val="20"/>
              </w:rPr>
            </w:pPr>
            <w:r>
              <w:rPr>
                <w:rFonts w:ascii="华文细黑" w:eastAsia="华文细黑" w:hAnsi="华文细黑" w:hint="eastAsia"/>
                <w:bCs/>
                <w:sz w:val="20"/>
                <w:szCs w:val="20"/>
              </w:rPr>
              <w:t xml:space="preserve">◆ 曲轴拆卸、组装；     </w:t>
            </w:r>
          </w:p>
          <w:p w:rsidR="00532315" w:rsidRDefault="00532315" w:rsidP="00D36941">
            <w:pPr>
              <w:spacing w:line="240" w:lineRule="exact"/>
              <w:ind w:firstLineChars="209" w:firstLine="418"/>
              <w:rPr>
                <w:rFonts w:ascii="华文细黑" w:eastAsia="华文细黑" w:hAnsi="华文细黑"/>
                <w:bCs/>
                <w:sz w:val="20"/>
                <w:szCs w:val="20"/>
              </w:rPr>
            </w:pPr>
            <w:r>
              <w:rPr>
                <w:rFonts w:ascii="华文细黑" w:eastAsia="华文细黑" w:hAnsi="华文细黑" w:hint="eastAsia"/>
                <w:bCs/>
                <w:sz w:val="20"/>
                <w:szCs w:val="20"/>
              </w:rPr>
              <w:t>◆ 曲轴裂纹的检查；</w:t>
            </w:r>
          </w:p>
          <w:p w:rsidR="00532315" w:rsidRDefault="00532315" w:rsidP="00D36941">
            <w:pPr>
              <w:spacing w:line="240" w:lineRule="exact"/>
              <w:ind w:firstLineChars="209" w:firstLine="418"/>
              <w:rPr>
                <w:rFonts w:ascii="华文细黑" w:eastAsia="华文细黑" w:hAnsi="华文细黑"/>
                <w:bCs/>
                <w:sz w:val="20"/>
                <w:szCs w:val="20"/>
              </w:rPr>
            </w:pPr>
            <w:r>
              <w:rPr>
                <w:rFonts w:ascii="华文细黑" w:eastAsia="华文细黑" w:hAnsi="华文细黑" w:hint="eastAsia"/>
                <w:bCs/>
                <w:sz w:val="20"/>
                <w:szCs w:val="20"/>
              </w:rPr>
              <w:t>◆ 曲轴主轴颈检测；</w:t>
            </w:r>
          </w:p>
          <w:p w:rsidR="00532315" w:rsidRDefault="00532315" w:rsidP="00D36941">
            <w:pPr>
              <w:spacing w:line="240" w:lineRule="exact"/>
              <w:ind w:firstLineChars="209" w:firstLine="418"/>
              <w:rPr>
                <w:rFonts w:ascii="华文细黑" w:eastAsia="华文细黑" w:hAnsi="华文细黑"/>
                <w:bCs/>
                <w:sz w:val="20"/>
                <w:szCs w:val="20"/>
              </w:rPr>
            </w:pPr>
            <w:r>
              <w:rPr>
                <w:rFonts w:ascii="华文细黑" w:eastAsia="华文细黑" w:hAnsi="华文细黑" w:hint="eastAsia"/>
                <w:bCs/>
                <w:sz w:val="20"/>
                <w:szCs w:val="20"/>
              </w:rPr>
              <w:t>◆ 曲轴轴向间隙检测；</w:t>
            </w:r>
          </w:p>
          <w:p w:rsidR="00532315" w:rsidRDefault="00532315" w:rsidP="00D36941">
            <w:pPr>
              <w:spacing w:line="240" w:lineRule="exact"/>
              <w:ind w:firstLineChars="209" w:firstLine="418"/>
              <w:rPr>
                <w:rFonts w:ascii="华文细黑" w:eastAsia="华文细黑" w:hAnsi="华文细黑"/>
                <w:bCs/>
                <w:sz w:val="20"/>
                <w:szCs w:val="20"/>
              </w:rPr>
            </w:pPr>
            <w:r>
              <w:rPr>
                <w:rFonts w:ascii="华文细黑" w:eastAsia="华文细黑" w:hAnsi="华文细黑" w:hint="eastAsia"/>
                <w:bCs/>
                <w:sz w:val="20"/>
                <w:szCs w:val="20"/>
              </w:rPr>
              <w:t>◆ 填写《发动机曲轴的拆装与轴向间隙检测记录表》。</w:t>
            </w:r>
          </w:p>
          <w:p w:rsidR="00532315" w:rsidRDefault="00532315" w:rsidP="00D36941">
            <w:pPr>
              <w:spacing w:line="240" w:lineRule="exact"/>
              <w:rPr>
                <w:rFonts w:ascii="华文细黑" w:eastAsia="华文细黑" w:hAnsi="华文细黑"/>
                <w:bCs/>
                <w:sz w:val="16"/>
                <w:szCs w:val="16"/>
              </w:rPr>
            </w:pPr>
            <w:r>
              <w:rPr>
                <w:rFonts w:ascii="华文细黑" w:eastAsia="华文细黑" w:hAnsi="华文细黑" w:hint="eastAsia"/>
                <w:b/>
                <w:color w:val="FF0000"/>
                <w:sz w:val="20"/>
                <w:szCs w:val="20"/>
              </w:rPr>
              <w:t>注：上面的顺序仅是整个维修需要完成的工作，不是实际的维修作业顺序。</w:t>
            </w:r>
          </w:p>
        </w:tc>
      </w:tr>
    </w:tbl>
    <w:p w:rsidR="00532315" w:rsidRPr="000A6055" w:rsidRDefault="00532315" w:rsidP="00532315">
      <w:pPr>
        <w:spacing w:line="440" w:lineRule="exact"/>
        <w:rPr>
          <w:rFonts w:ascii="宋体" w:hAnsi="宋体"/>
          <w:b/>
          <w:szCs w:val="21"/>
        </w:rPr>
      </w:pPr>
      <w:r w:rsidRPr="000A6055">
        <w:rPr>
          <w:rFonts w:ascii="宋体" w:hAnsi="宋体" w:hint="eastAsia"/>
          <w:b/>
          <w:szCs w:val="21"/>
        </w:rPr>
        <w:t>二、记录单</w:t>
      </w:r>
    </w:p>
    <w:p w:rsidR="00532315" w:rsidRPr="000A6055" w:rsidRDefault="00532315" w:rsidP="00532315">
      <w:pPr>
        <w:rPr>
          <w:rFonts w:ascii="宋体" w:hAnsi="宋体"/>
          <w:b/>
          <w:szCs w:val="21"/>
        </w:rPr>
      </w:pPr>
      <w:r w:rsidRPr="000A6055">
        <w:rPr>
          <w:rFonts w:ascii="宋体" w:hAnsi="宋体" w:hint="eastAsia"/>
          <w:b/>
          <w:szCs w:val="21"/>
        </w:rPr>
        <w:t>1. 曲轴裂纹的检查</w:t>
      </w:r>
    </w:p>
    <w:tbl>
      <w:tblPr>
        <w:tblpPr w:leftFromText="180" w:rightFromText="180" w:vertAnchor="text" w:horzAnchor="page" w:tblpX="1852" w:tblpY="353"/>
        <w:tblOverlap w:val="never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5"/>
        <w:gridCol w:w="2115"/>
        <w:gridCol w:w="3404"/>
        <w:gridCol w:w="2835"/>
      </w:tblGrid>
      <w:tr w:rsidR="00532315" w:rsidTr="00932B51">
        <w:trPr>
          <w:trHeight w:val="200"/>
        </w:trPr>
        <w:tc>
          <w:tcPr>
            <w:tcW w:w="685" w:type="dxa"/>
            <w:vAlign w:val="center"/>
          </w:tcPr>
          <w:p w:rsidR="00532315" w:rsidRDefault="00532315" w:rsidP="0053231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2115" w:type="dxa"/>
            <w:vAlign w:val="center"/>
          </w:tcPr>
          <w:p w:rsidR="00532315" w:rsidRDefault="00532315" w:rsidP="0053231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项目名称</w:t>
            </w:r>
          </w:p>
        </w:tc>
        <w:tc>
          <w:tcPr>
            <w:tcW w:w="3404" w:type="dxa"/>
            <w:vAlign w:val="center"/>
          </w:tcPr>
          <w:p w:rsidR="00532315" w:rsidRDefault="00532315" w:rsidP="0053231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系统状态判断</w:t>
            </w:r>
          </w:p>
        </w:tc>
        <w:tc>
          <w:tcPr>
            <w:tcW w:w="2835" w:type="dxa"/>
            <w:vAlign w:val="center"/>
          </w:tcPr>
          <w:p w:rsidR="00532315" w:rsidRDefault="00532315" w:rsidP="00532315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维修措施</w:t>
            </w:r>
          </w:p>
        </w:tc>
      </w:tr>
      <w:tr w:rsidR="00532315" w:rsidTr="00932B51">
        <w:trPr>
          <w:trHeight w:val="300"/>
        </w:trPr>
        <w:tc>
          <w:tcPr>
            <w:tcW w:w="685" w:type="dxa"/>
          </w:tcPr>
          <w:p w:rsidR="00532315" w:rsidRDefault="00532315" w:rsidP="0053231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115" w:type="dxa"/>
            <w:vAlign w:val="center"/>
          </w:tcPr>
          <w:p w:rsidR="00532315" w:rsidRDefault="00532315" w:rsidP="0053231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曲轴外观检查</w:t>
            </w:r>
          </w:p>
        </w:tc>
        <w:tc>
          <w:tcPr>
            <w:tcW w:w="3404" w:type="dxa"/>
            <w:vAlign w:val="center"/>
          </w:tcPr>
          <w:p w:rsidR="00532315" w:rsidRDefault="00532315" w:rsidP="00532315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□正常</w:t>
            </w:r>
            <w:r>
              <w:t xml:space="preserve">   </w:t>
            </w:r>
            <w:r>
              <w:rPr>
                <w:rFonts w:hint="eastAsia"/>
              </w:rPr>
              <w:t>□不正常</w:t>
            </w:r>
          </w:p>
        </w:tc>
        <w:tc>
          <w:tcPr>
            <w:tcW w:w="2835" w:type="dxa"/>
            <w:vAlign w:val="center"/>
          </w:tcPr>
          <w:p w:rsidR="00532315" w:rsidRDefault="00532315" w:rsidP="00932B51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□更换</w:t>
            </w:r>
            <w:r>
              <w:t xml:space="preserve">   </w:t>
            </w:r>
            <w:r>
              <w:rPr>
                <w:rFonts w:hint="eastAsia"/>
              </w:rPr>
              <w:t>□修理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□调整</w:t>
            </w:r>
          </w:p>
        </w:tc>
      </w:tr>
      <w:tr w:rsidR="00532315" w:rsidTr="00932B51">
        <w:trPr>
          <w:trHeight w:val="300"/>
        </w:trPr>
        <w:tc>
          <w:tcPr>
            <w:tcW w:w="685" w:type="dxa"/>
          </w:tcPr>
          <w:p w:rsidR="00532315" w:rsidRDefault="00532315" w:rsidP="0053231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115" w:type="dxa"/>
            <w:vAlign w:val="center"/>
          </w:tcPr>
          <w:p w:rsidR="00532315" w:rsidRDefault="00532315" w:rsidP="0053231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曲轴裂纹检查</w:t>
            </w:r>
          </w:p>
        </w:tc>
        <w:tc>
          <w:tcPr>
            <w:tcW w:w="3404" w:type="dxa"/>
            <w:vAlign w:val="center"/>
          </w:tcPr>
          <w:p w:rsidR="00532315" w:rsidRDefault="00532315" w:rsidP="00532315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□正常</w:t>
            </w:r>
            <w:r>
              <w:t xml:space="preserve">   </w:t>
            </w:r>
            <w:r>
              <w:rPr>
                <w:rFonts w:hint="eastAsia"/>
              </w:rPr>
              <w:t>□不正常</w:t>
            </w:r>
          </w:p>
        </w:tc>
        <w:tc>
          <w:tcPr>
            <w:tcW w:w="2835" w:type="dxa"/>
            <w:vAlign w:val="center"/>
          </w:tcPr>
          <w:p w:rsidR="00532315" w:rsidRDefault="00532315" w:rsidP="00932B51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□更换</w:t>
            </w:r>
            <w:r>
              <w:t xml:space="preserve">   </w:t>
            </w:r>
            <w:r>
              <w:rPr>
                <w:rFonts w:hint="eastAsia"/>
              </w:rPr>
              <w:t>□修理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□调整</w:t>
            </w:r>
          </w:p>
        </w:tc>
      </w:tr>
    </w:tbl>
    <w:tbl>
      <w:tblPr>
        <w:tblW w:w="0" w:type="auto"/>
        <w:tblLayout w:type="fixed"/>
        <w:tblLook w:val="0000"/>
      </w:tblPr>
      <w:tblGrid>
        <w:gridCol w:w="9735"/>
      </w:tblGrid>
      <w:tr w:rsidR="00532315" w:rsidTr="00D36941">
        <w:tc>
          <w:tcPr>
            <w:tcW w:w="9735" w:type="dxa"/>
          </w:tcPr>
          <w:p w:rsidR="00532315" w:rsidRPr="000A6055" w:rsidRDefault="00532315" w:rsidP="00D36941">
            <w:pPr>
              <w:spacing w:line="440" w:lineRule="exact"/>
              <w:rPr>
                <w:rFonts w:ascii="宋体" w:hAnsi="宋体"/>
                <w:b/>
                <w:szCs w:val="21"/>
              </w:rPr>
            </w:pPr>
            <w:r w:rsidRPr="000A6055">
              <w:rPr>
                <w:rFonts w:ascii="宋体" w:hAnsi="宋体" w:hint="eastAsia"/>
                <w:b/>
                <w:szCs w:val="21"/>
              </w:rPr>
              <w:t xml:space="preserve">2. 曲轴主轴颈检测                                 </w:t>
            </w:r>
          </w:p>
          <w:tbl>
            <w:tblPr>
              <w:tblW w:w="8789" w:type="dxa"/>
              <w:tblInd w:w="137" w:type="dxa"/>
              <w:tblLayout w:type="fixed"/>
              <w:tblLook w:val="0000"/>
            </w:tblPr>
            <w:tblGrid>
              <w:gridCol w:w="2450"/>
              <w:gridCol w:w="3074"/>
              <w:gridCol w:w="3265"/>
            </w:tblGrid>
            <w:tr w:rsidR="00532315" w:rsidTr="00932B51">
              <w:trPr>
                <w:trHeight w:val="399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</w:tcBorders>
                </w:tcPr>
                <w:p w:rsidR="00532315" w:rsidRPr="000A6055" w:rsidRDefault="00532315" w:rsidP="00532315">
                  <w:pPr>
                    <w:spacing w:line="360" w:lineRule="auto"/>
                    <w:ind w:leftChars="351" w:left="737" w:firstLineChars="81" w:firstLine="170"/>
                    <w:rPr>
                      <w:rFonts w:ascii="宋体" w:hAnsi="宋体"/>
                      <w:szCs w:val="21"/>
                    </w:rPr>
                  </w:pPr>
                  <w:r w:rsidRPr="000A6055">
                    <w:rPr>
                      <w:rFonts w:ascii="宋体" w:hAnsi="宋体" w:hint="eastAsia"/>
                      <w:szCs w:val="21"/>
                    </w:rPr>
                    <w:t>项目</w:t>
                  </w:r>
                </w:p>
                <w:p w:rsidR="00532315" w:rsidRPr="000A6055" w:rsidRDefault="00532315" w:rsidP="00D36941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 w:rsidRPr="000A6055">
                    <w:rPr>
                      <w:rFonts w:ascii="宋体" w:hAnsi="宋体" w:hint="eastAsia"/>
                      <w:szCs w:val="21"/>
                    </w:rPr>
                    <w:t>测量及结果</w:t>
                  </w:r>
                </w:p>
              </w:tc>
              <w:tc>
                <w:tcPr>
                  <w:tcW w:w="30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2315" w:rsidRPr="000A6055" w:rsidRDefault="00532315" w:rsidP="00D3694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0A6055">
                    <w:rPr>
                      <w:rFonts w:ascii="宋体" w:hAnsi="宋体" w:hint="eastAsia"/>
                      <w:szCs w:val="21"/>
                    </w:rPr>
                    <w:t>中间主轴颈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2315" w:rsidRDefault="00532315" w:rsidP="00532315">
                  <w:pPr>
                    <w:spacing w:line="360" w:lineRule="auto"/>
                    <w:ind w:rightChars="193" w:right="405"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 w:rsidRPr="000A6055">
                    <w:rPr>
                      <w:rFonts w:ascii="宋体" w:hAnsi="宋体" w:hint="eastAsia"/>
                      <w:szCs w:val="21"/>
                    </w:rPr>
                    <w:t>维修措施</w:t>
                  </w:r>
                </w:p>
              </w:tc>
            </w:tr>
            <w:tr w:rsidR="00532315" w:rsidTr="00932B51">
              <w:trPr>
                <w:trHeight w:val="459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2315" w:rsidRPr="000A6055" w:rsidRDefault="00532315" w:rsidP="00D36941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 w:rsidRPr="000A6055">
                    <w:rPr>
                      <w:rFonts w:ascii="宋体" w:hAnsi="宋体" w:hint="eastAsia"/>
                      <w:szCs w:val="21"/>
                    </w:rPr>
                    <w:t>测量值 (mm)</w:t>
                  </w:r>
                </w:p>
              </w:tc>
              <w:tc>
                <w:tcPr>
                  <w:tcW w:w="30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32315" w:rsidRPr="000A6055" w:rsidRDefault="00532315" w:rsidP="00D36941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3265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532315" w:rsidRDefault="00532315" w:rsidP="00D36941">
                  <w:pPr>
                    <w:jc w:val="center"/>
                    <w:rPr>
                      <w:rFonts w:ascii="华文细黑" w:eastAsia="华文细黑" w:hAnsi="华文细黑" w:cs="宋体"/>
                      <w:b/>
                      <w:color w:val="0000FF"/>
                      <w:kern w:val="0"/>
                      <w:szCs w:val="21"/>
                    </w:rPr>
                  </w:pPr>
                  <w:r>
                    <w:rPr>
                      <w:rFonts w:hint="eastAsia"/>
                    </w:rPr>
                    <w:t>□更换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□修理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□调整</w:t>
                  </w:r>
                </w:p>
              </w:tc>
            </w:tr>
            <w:tr w:rsidR="00532315" w:rsidTr="00932B51">
              <w:trPr>
                <w:trHeight w:val="459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2315" w:rsidRPr="000A6055" w:rsidRDefault="00532315" w:rsidP="00532315">
                  <w:pPr>
                    <w:spacing w:line="360" w:lineRule="auto"/>
                    <w:ind w:leftChars="149" w:left="313"/>
                    <w:rPr>
                      <w:rFonts w:ascii="宋体" w:hAnsi="宋体"/>
                      <w:szCs w:val="21"/>
                    </w:rPr>
                  </w:pPr>
                  <w:r w:rsidRPr="000A6055">
                    <w:rPr>
                      <w:rFonts w:ascii="宋体" w:hAnsi="宋体" w:hint="eastAsia"/>
                      <w:szCs w:val="21"/>
                    </w:rPr>
                    <w:t>标准值(mm)</w:t>
                  </w:r>
                </w:p>
              </w:tc>
              <w:tc>
                <w:tcPr>
                  <w:tcW w:w="30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32315" w:rsidRPr="000A6055" w:rsidRDefault="00532315" w:rsidP="00D36941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326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32315" w:rsidRDefault="00532315" w:rsidP="00D36941">
                  <w:pPr>
                    <w:jc w:val="center"/>
                    <w:rPr>
                      <w:rFonts w:ascii="华文细黑" w:eastAsia="华文细黑" w:hAnsi="华文细黑" w:cs="宋体"/>
                      <w:b/>
                      <w:color w:val="0000FF"/>
                      <w:kern w:val="0"/>
                      <w:szCs w:val="21"/>
                    </w:rPr>
                  </w:pPr>
                </w:p>
              </w:tc>
            </w:tr>
          </w:tbl>
          <w:p w:rsidR="00532315" w:rsidRDefault="00532315" w:rsidP="00D36941">
            <w:pPr>
              <w:spacing w:line="440" w:lineRule="exact"/>
              <w:rPr>
                <w:rFonts w:ascii="华文细黑" w:eastAsia="华文细黑" w:hAnsi="华文细黑"/>
                <w:b/>
                <w:szCs w:val="21"/>
              </w:rPr>
            </w:pPr>
          </w:p>
        </w:tc>
      </w:tr>
    </w:tbl>
    <w:p w:rsidR="00532315" w:rsidRDefault="00532315" w:rsidP="00532315">
      <w:pPr>
        <w:framePr w:hSpace="180" w:wrap="around" w:vAnchor="text" w:hAnchor="page" w:x="1177" w:y="353"/>
        <w:ind w:firstLineChars="400" w:firstLine="843"/>
        <w:suppressOverlap/>
        <w:rPr>
          <w:rFonts w:ascii="华文细黑" w:eastAsia="华文细黑" w:hAnsi="华文细黑"/>
          <w:b/>
          <w:szCs w:val="21"/>
        </w:rPr>
      </w:pPr>
      <w:r>
        <w:rPr>
          <w:rFonts w:ascii="宋体" w:hAnsi="宋体" w:hint="eastAsia"/>
          <w:b/>
          <w:szCs w:val="21"/>
        </w:rPr>
        <w:t>3.</w:t>
      </w:r>
      <w:r w:rsidRPr="000A6055">
        <w:rPr>
          <w:rFonts w:ascii="宋体" w:hAnsi="宋体" w:hint="eastAsia"/>
          <w:b/>
          <w:szCs w:val="21"/>
        </w:rPr>
        <w:t>曲轴轴向间隙</w:t>
      </w:r>
      <w:r>
        <w:rPr>
          <w:rFonts w:ascii="华文细黑" w:eastAsia="华文细黑" w:hAnsi="华文细黑" w:hint="eastAsia"/>
          <w:b/>
          <w:szCs w:val="21"/>
        </w:rPr>
        <w:t>：</w:t>
      </w:r>
    </w:p>
    <w:tbl>
      <w:tblPr>
        <w:tblpPr w:leftFromText="180" w:rightFromText="180" w:vertAnchor="text" w:horzAnchor="margin" w:tblpY="593"/>
        <w:tblOverlap w:val="never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3686"/>
        <w:gridCol w:w="2977"/>
      </w:tblGrid>
      <w:tr w:rsidR="00532315" w:rsidTr="00932B51">
        <w:trPr>
          <w:trHeight w:val="200"/>
        </w:trPr>
        <w:tc>
          <w:tcPr>
            <w:tcW w:w="2376" w:type="dxa"/>
            <w:vAlign w:val="center"/>
          </w:tcPr>
          <w:p w:rsidR="00532315" w:rsidRPr="000A6055" w:rsidRDefault="00532315" w:rsidP="0053231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A6055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686" w:type="dxa"/>
            <w:vAlign w:val="center"/>
          </w:tcPr>
          <w:p w:rsidR="00532315" w:rsidRPr="000A6055" w:rsidRDefault="00532315" w:rsidP="0053231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A6055">
              <w:rPr>
                <w:rFonts w:ascii="宋体" w:hAnsi="宋体" w:hint="eastAsia"/>
                <w:szCs w:val="21"/>
              </w:rPr>
              <w:t>数值</w:t>
            </w:r>
          </w:p>
        </w:tc>
        <w:tc>
          <w:tcPr>
            <w:tcW w:w="2977" w:type="dxa"/>
            <w:vAlign w:val="center"/>
          </w:tcPr>
          <w:p w:rsidR="00532315" w:rsidRPr="000A6055" w:rsidRDefault="00532315" w:rsidP="0053231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A6055">
              <w:rPr>
                <w:rFonts w:ascii="宋体" w:hAnsi="宋体" w:hint="eastAsia"/>
                <w:szCs w:val="21"/>
              </w:rPr>
              <w:t>维修措施</w:t>
            </w:r>
          </w:p>
        </w:tc>
      </w:tr>
      <w:tr w:rsidR="00532315" w:rsidTr="00932B51">
        <w:trPr>
          <w:trHeight w:val="300"/>
        </w:trPr>
        <w:tc>
          <w:tcPr>
            <w:tcW w:w="2376" w:type="dxa"/>
            <w:vMerge w:val="restart"/>
            <w:vAlign w:val="center"/>
          </w:tcPr>
          <w:p w:rsidR="00532315" w:rsidRDefault="00532315" w:rsidP="0053231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曲轴轴向间隙</w:t>
            </w:r>
          </w:p>
        </w:tc>
        <w:tc>
          <w:tcPr>
            <w:tcW w:w="3686" w:type="dxa"/>
            <w:vAlign w:val="center"/>
          </w:tcPr>
          <w:p w:rsidR="00532315" w:rsidRPr="007A073C" w:rsidRDefault="00532315" w:rsidP="00532315">
            <w:pPr>
              <w:spacing w:line="360" w:lineRule="auto"/>
              <w:rPr>
                <w:rFonts w:ascii="宋体" w:hAnsi="宋体"/>
                <w:szCs w:val="21"/>
              </w:rPr>
            </w:pPr>
            <w:r w:rsidRPr="007A073C">
              <w:rPr>
                <w:rFonts w:ascii="宋体" w:hAnsi="宋体" w:hint="eastAsia"/>
                <w:szCs w:val="21"/>
              </w:rPr>
              <w:t>标准值</w:t>
            </w:r>
            <w:r w:rsidRPr="007A073C"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(mm)</w:t>
            </w:r>
            <w:r w:rsidRPr="007A073C"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2977" w:type="dxa"/>
            <w:vMerge w:val="restart"/>
            <w:vAlign w:val="center"/>
          </w:tcPr>
          <w:p w:rsidR="00532315" w:rsidRDefault="00532315" w:rsidP="00932B51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□更换</w:t>
            </w:r>
            <w:r>
              <w:t xml:space="preserve">   </w:t>
            </w:r>
            <w:r>
              <w:rPr>
                <w:rFonts w:hint="eastAsia"/>
              </w:rPr>
              <w:t>□修理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□调整</w:t>
            </w:r>
          </w:p>
        </w:tc>
      </w:tr>
      <w:tr w:rsidR="00532315" w:rsidTr="00932B51">
        <w:trPr>
          <w:trHeight w:val="300"/>
        </w:trPr>
        <w:tc>
          <w:tcPr>
            <w:tcW w:w="2376" w:type="dxa"/>
            <w:vMerge/>
            <w:vAlign w:val="center"/>
          </w:tcPr>
          <w:p w:rsidR="00532315" w:rsidRDefault="00532315" w:rsidP="0053231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532315" w:rsidRDefault="00532315" w:rsidP="0053231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</w:t>
            </w:r>
            <w:r w:rsidRPr="007A073C"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(mm)</w:t>
            </w:r>
            <w:r w:rsidRPr="007A073C"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2977" w:type="dxa"/>
            <w:vMerge/>
            <w:vAlign w:val="center"/>
          </w:tcPr>
          <w:p w:rsidR="00532315" w:rsidRDefault="00532315" w:rsidP="00532315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</w:tbl>
    <w:p w:rsidR="00532315" w:rsidRDefault="00532315" w:rsidP="00532315">
      <w:pPr>
        <w:rPr>
          <w:rFonts w:ascii="华文细黑" w:eastAsia="华文细黑" w:hAnsi="华文细黑"/>
          <w:b/>
          <w:szCs w:val="21"/>
        </w:rPr>
      </w:pPr>
    </w:p>
    <w:p w:rsidR="00532315" w:rsidRDefault="00532315" w:rsidP="00532315">
      <w:pPr>
        <w:rPr>
          <w:rFonts w:ascii="华文细黑" w:eastAsia="华文细黑" w:hAnsi="华文细黑"/>
          <w:b/>
          <w:szCs w:val="21"/>
        </w:rPr>
      </w:pPr>
    </w:p>
    <w:p w:rsidR="00532315" w:rsidRDefault="00532315" w:rsidP="00532315">
      <w:pPr>
        <w:rPr>
          <w:rFonts w:ascii="华文细黑" w:eastAsia="华文细黑" w:hAnsi="华文细黑"/>
          <w:b/>
          <w:szCs w:val="21"/>
        </w:rPr>
      </w:pPr>
    </w:p>
    <w:p w:rsidR="00532315" w:rsidRPr="000A6055" w:rsidRDefault="00532315" w:rsidP="00854104">
      <w:pPr>
        <w:rPr>
          <w:rFonts w:ascii="宋体" w:hAnsi="宋体"/>
          <w:sz w:val="24"/>
        </w:rPr>
      </w:pPr>
      <w:r w:rsidRPr="000A6055">
        <w:rPr>
          <w:rFonts w:ascii="宋体" w:hAnsi="宋体" w:hint="eastAsia"/>
          <w:sz w:val="24"/>
        </w:rPr>
        <w:t>评委签字：</w:t>
      </w:r>
      <w:r w:rsidR="00854104">
        <w:rPr>
          <w:rFonts w:ascii="宋体" w:hAnsi="宋体" w:hint="eastAsia"/>
          <w:sz w:val="24"/>
        </w:rPr>
        <w:t xml:space="preserve">                                       </w:t>
      </w:r>
      <w:r w:rsidRPr="000A6055">
        <w:rPr>
          <w:rFonts w:ascii="宋体" w:hAnsi="宋体" w:hint="eastAsia"/>
          <w:sz w:val="24"/>
        </w:rPr>
        <w:t>年    月     日</w:t>
      </w:r>
    </w:p>
    <w:p w:rsidR="00532315" w:rsidRDefault="00532315"/>
    <w:p w:rsidR="00532315" w:rsidRDefault="00532315"/>
    <w:p w:rsidR="00532315" w:rsidRDefault="00532315">
      <w:pPr>
        <w:rPr>
          <w:rFonts w:hint="eastAsia"/>
        </w:rPr>
      </w:pPr>
    </w:p>
    <w:p w:rsidR="00932B51" w:rsidRDefault="00932B51"/>
    <w:p w:rsidR="002A7884" w:rsidRPr="00405F93" w:rsidRDefault="002A7884" w:rsidP="002A7884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2"/>
          <w:szCs w:val="32"/>
        </w:rPr>
      </w:pPr>
      <w:bookmarkStart w:id="0" w:name="_GoBack"/>
      <w:bookmarkEnd w:id="0"/>
      <w:r w:rsidRPr="00405F93">
        <w:rPr>
          <w:rFonts w:ascii="宋体" w:hAnsi="宋体" w:cs="宋体" w:hint="eastAsia"/>
          <w:b/>
          <w:bCs/>
          <w:sz w:val="32"/>
          <w:szCs w:val="32"/>
        </w:rPr>
        <w:lastRenderedPageBreak/>
        <w:t>沈阳市2019年公开招聘中等职业学校专业课教师</w:t>
      </w:r>
    </w:p>
    <w:p w:rsidR="002A7884" w:rsidRPr="00405F93" w:rsidRDefault="002A7884" w:rsidP="002A7884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2"/>
          <w:szCs w:val="32"/>
        </w:rPr>
      </w:pPr>
      <w:r w:rsidRPr="00405F93">
        <w:rPr>
          <w:rFonts w:ascii="宋体" w:hAnsi="宋体" w:cs="宋体" w:hint="eastAsia"/>
          <w:b/>
          <w:bCs/>
          <w:sz w:val="32"/>
          <w:szCs w:val="32"/>
        </w:rPr>
        <w:t>整车故障诊断与排除评分标准</w:t>
      </w:r>
    </w:p>
    <w:tbl>
      <w:tblPr>
        <w:tblW w:w="8237" w:type="dxa"/>
        <w:tblInd w:w="93" w:type="dxa"/>
        <w:tblLook w:val="04A0"/>
      </w:tblPr>
      <w:tblGrid>
        <w:gridCol w:w="1433"/>
        <w:gridCol w:w="5528"/>
        <w:gridCol w:w="1276"/>
      </w:tblGrid>
      <w:tr w:rsidR="002A7884" w:rsidRPr="0019414C" w:rsidTr="001408A7">
        <w:trPr>
          <w:trHeight w:val="28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评分项目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评分标准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配分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启动前准备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前期准备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A7884" w:rsidRPr="0019414C" w:rsidTr="001408A7">
        <w:trPr>
          <w:trHeight w:val="1248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8241C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①车辆信息填写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-1分</w:t>
            </w:r>
          </w:p>
          <w:p w:rsidR="002A7884" w:rsidRPr="008241C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②安装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车内防护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-1分</w:t>
            </w:r>
          </w:p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③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车辆外部防护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-1分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车辆安全确认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A7884" w:rsidRPr="0019414C" w:rsidTr="001408A7">
        <w:trPr>
          <w:trHeight w:val="936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8241C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①安装车轮挡块，插尾气抽气管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-1分</w:t>
            </w:r>
          </w:p>
          <w:p w:rsidR="002A7884" w:rsidRPr="008241C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②检查手刹和档位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-1分</w:t>
            </w:r>
          </w:p>
          <w:p w:rsidR="002A7884" w:rsidRPr="0019414C" w:rsidRDefault="002A7884" w:rsidP="001408A7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③检查车辆状态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-1分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诊断仪器连接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-2分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发动机电控</w:t>
            </w: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系统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故障现象确认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故障代码检查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正确读取数据和清除故障码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确定故障范围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基本检查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电路测量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错误一处-3分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部件测试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故障部位确认和排除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故障修复结果确认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整车电气</w:t>
            </w: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系统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故障现象确认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故障代码检查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正确读取数据和清除故障码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确定故障范围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基本检查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电路测量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错误一处-3分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部件测试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故障部位确认和排除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故障修复结果确认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4s规程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量具、工具清洁，场地清扫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642CA8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工单和记录表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记录清晰判断无误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</w:t>
            </w: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84" w:rsidRPr="008241C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操作时间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B81D0D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分钟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2A7884" w:rsidRPr="0019414C" w:rsidTr="001408A7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一票否决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设备、人员安全保证，出现安全隐患，损坏设备取消成绩。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884" w:rsidRPr="0019414C" w:rsidRDefault="002A7884" w:rsidP="001408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</w:tbl>
    <w:p w:rsidR="002A7884" w:rsidRDefault="002A7884" w:rsidP="002A7884">
      <w:pPr>
        <w:ind w:firstLineChars="100" w:firstLine="280"/>
        <w:rPr>
          <w:rFonts w:ascii="宋体" w:hAnsi="宋体"/>
          <w:sz w:val="28"/>
          <w:szCs w:val="28"/>
        </w:rPr>
      </w:pPr>
    </w:p>
    <w:p w:rsidR="002A7884" w:rsidRDefault="002A7884" w:rsidP="002A7884">
      <w:pPr>
        <w:ind w:firstLineChars="100" w:firstLine="280"/>
        <w:rPr>
          <w:rFonts w:ascii="宋体" w:hAnsi="宋体"/>
          <w:sz w:val="28"/>
          <w:szCs w:val="28"/>
        </w:rPr>
      </w:pPr>
    </w:p>
    <w:p w:rsidR="002A7884" w:rsidRPr="0019414C" w:rsidRDefault="002A7884" w:rsidP="002A7884">
      <w:pPr>
        <w:ind w:firstLineChars="100" w:firstLine="211"/>
        <w:rPr>
          <w:b/>
        </w:rPr>
      </w:pPr>
    </w:p>
    <w:p w:rsidR="002A7884" w:rsidRDefault="002A7884" w:rsidP="002A7884">
      <w:pPr>
        <w:spacing w:line="14" w:lineRule="auto"/>
        <w:ind w:firstLine="495"/>
        <w:jc w:val="center"/>
        <w:rPr>
          <w:rFonts w:ascii="华文细黑" w:eastAsia="华文细黑" w:hAnsi="华文细黑"/>
          <w:b/>
          <w:bCs/>
          <w:sz w:val="28"/>
          <w:szCs w:val="28"/>
        </w:rPr>
      </w:pPr>
      <w:r>
        <w:rPr>
          <w:rFonts w:ascii="华文细黑" w:eastAsia="华文细黑" w:hAnsi="华文细黑" w:hint="eastAsia"/>
          <w:b/>
          <w:bCs/>
          <w:sz w:val="28"/>
          <w:szCs w:val="28"/>
        </w:rPr>
        <w:lastRenderedPageBreak/>
        <w:t>沈阳市2019年公开招聘中等职业学校专业课教师</w:t>
      </w:r>
    </w:p>
    <w:p w:rsidR="002A7884" w:rsidRDefault="002A7884" w:rsidP="002A7884">
      <w:pPr>
        <w:spacing w:line="14" w:lineRule="auto"/>
        <w:ind w:firstLine="495"/>
        <w:jc w:val="center"/>
        <w:rPr>
          <w:rFonts w:ascii="华文细黑" w:eastAsia="华文细黑" w:hAnsi="华文细黑"/>
          <w:b/>
          <w:sz w:val="28"/>
          <w:szCs w:val="28"/>
        </w:rPr>
      </w:pPr>
      <w:r>
        <w:rPr>
          <w:rFonts w:ascii="华文细黑" w:eastAsia="华文细黑" w:hAnsi="华文细黑" w:hint="eastAsia"/>
          <w:b/>
          <w:bCs/>
          <w:sz w:val="28"/>
          <w:szCs w:val="28"/>
        </w:rPr>
        <w:t>整车故障诊断与排除</w:t>
      </w:r>
      <w:r>
        <w:rPr>
          <w:rFonts w:ascii="华文细黑" w:eastAsia="华文细黑" w:hAnsi="华文细黑" w:hint="eastAsia"/>
          <w:b/>
          <w:sz w:val="28"/>
          <w:szCs w:val="28"/>
        </w:rPr>
        <w:t>记录表</w:t>
      </w: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0"/>
        <w:gridCol w:w="4023"/>
        <w:gridCol w:w="933"/>
        <w:gridCol w:w="3324"/>
      </w:tblGrid>
      <w:tr w:rsidR="002A7884" w:rsidTr="001408A7">
        <w:trPr>
          <w:trHeight w:val="724"/>
        </w:trPr>
        <w:tc>
          <w:tcPr>
            <w:tcW w:w="1440" w:type="dxa"/>
            <w:vAlign w:val="center"/>
          </w:tcPr>
          <w:p w:rsidR="002A7884" w:rsidRDefault="002A7884" w:rsidP="001408A7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考试号</w:t>
            </w:r>
          </w:p>
        </w:tc>
        <w:tc>
          <w:tcPr>
            <w:tcW w:w="4023" w:type="dxa"/>
            <w:vAlign w:val="center"/>
          </w:tcPr>
          <w:p w:rsidR="002A7884" w:rsidRDefault="002A7884" w:rsidP="001408A7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</w:p>
        </w:tc>
        <w:tc>
          <w:tcPr>
            <w:tcW w:w="933" w:type="dxa"/>
            <w:vAlign w:val="center"/>
          </w:tcPr>
          <w:p w:rsidR="002A7884" w:rsidRDefault="002A7884" w:rsidP="001408A7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proofErr w:type="gramStart"/>
            <w:r>
              <w:rPr>
                <w:rFonts w:ascii="华文细黑" w:eastAsia="华文细黑" w:hAnsi="华文细黑" w:hint="eastAsia"/>
                <w:b/>
                <w:szCs w:val="21"/>
              </w:rPr>
              <w:t>工位号</w:t>
            </w:r>
            <w:proofErr w:type="gramEnd"/>
          </w:p>
        </w:tc>
        <w:tc>
          <w:tcPr>
            <w:tcW w:w="3324" w:type="dxa"/>
            <w:vAlign w:val="center"/>
          </w:tcPr>
          <w:p w:rsidR="002A7884" w:rsidRDefault="002A7884" w:rsidP="001408A7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</w:p>
        </w:tc>
      </w:tr>
    </w:tbl>
    <w:p w:rsidR="002A7884" w:rsidRDefault="002A7884" w:rsidP="002A7884">
      <w:pPr>
        <w:rPr>
          <w:rFonts w:ascii="华文细黑" w:eastAsia="华文细黑" w:hAnsi="华文细黑"/>
          <w:szCs w:val="21"/>
        </w:rPr>
      </w:pPr>
    </w:p>
    <w:tbl>
      <w:tblPr>
        <w:tblW w:w="97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80"/>
        <w:gridCol w:w="7086"/>
      </w:tblGrid>
      <w:tr w:rsidR="002A7884" w:rsidTr="001408A7">
        <w:trPr>
          <w:trHeight w:val="462"/>
        </w:trPr>
        <w:tc>
          <w:tcPr>
            <w:tcW w:w="720" w:type="dxa"/>
            <w:vMerge w:val="restart"/>
            <w:textDirection w:val="tbRlV"/>
            <w:vAlign w:val="center"/>
          </w:tcPr>
          <w:p w:rsidR="002A7884" w:rsidRDefault="002A7884" w:rsidP="001408A7">
            <w:pPr>
              <w:widowControl/>
              <w:ind w:left="113" w:right="113"/>
              <w:jc w:val="center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车辆信息</w:t>
            </w:r>
          </w:p>
        </w:tc>
        <w:tc>
          <w:tcPr>
            <w:tcW w:w="1980" w:type="dxa"/>
            <w:vAlign w:val="center"/>
          </w:tcPr>
          <w:p w:rsidR="002A7884" w:rsidRDefault="002A7884" w:rsidP="001408A7">
            <w:pPr>
              <w:jc w:val="center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整车型号</w:t>
            </w:r>
          </w:p>
        </w:tc>
        <w:tc>
          <w:tcPr>
            <w:tcW w:w="7086" w:type="dxa"/>
            <w:vAlign w:val="center"/>
          </w:tcPr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color w:val="FF0000"/>
                <w:kern w:val="0"/>
                <w:szCs w:val="21"/>
              </w:rPr>
            </w:pPr>
          </w:p>
        </w:tc>
      </w:tr>
      <w:tr w:rsidR="002A7884" w:rsidTr="001408A7">
        <w:trPr>
          <w:trHeight w:val="462"/>
        </w:trPr>
        <w:tc>
          <w:tcPr>
            <w:tcW w:w="720" w:type="dxa"/>
            <w:vMerge/>
          </w:tcPr>
          <w:p w:rsidR="002A7884" w:rsidRDefault="002A7884" w:rsidP="001408A7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2A7884" w:rsidRDefault="002A7884" w:rsidP="001408A7">
            <w:pPr>
              <w:jc w:val="center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车辆识别代码</w:t>
            </w:r>
          </w:p>
        </w:tc>
        <w:tc>
          <w:tcPr>
            <w:tcW w:w="7086" w:type="dxa"/>
            <w:vAlign w:val="center"/>
          </w:tcPr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color w:val="FF0000"/>
                <w:kern w:val="0"/>
                <w:szCs w:val="21"/>
              </w:rPr>
            </w:pPr>
          </w:p>
        </w:tc>
      </w:tr>
      <w:tr w:rsidR="002A7884" w:rsidTr="001408A7">
        <w:trPr>
          <w:trHeight w:val="462"/>
        </w:trPr>
        <w:tc>
          <w:tcPr>
            <w:tcW w:w="720" w:type="dxa"/>
            <w:vMerge/>
          </w:tcPr>
          <w:p w:rsidR="002A7884" w:rsidRDefault="002A7884" w:rsidP="001408A7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2A7884" w:rsidRDefault="002A7884" w:rsidP="001408A7">
            <w:pPr>
              <w:jc w:val="center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发动机型号</w:t>
            </w:r>
          </w:p>
        </w:tc>
        <w:tc>
          <w:tcPr>
            <w:tcW w:w="7086" w:type="dxa"/>
            <w:vAlign w:val="center"/>
          </w:tcPr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</w:tr>
    </w:tbl>
    <w:p w:rsidR="002A7884" w:rsidRDefault="002A7884" w:rsidP="002A7884">
      <w:pPr>
        <w:rPr>
          <w:rFonts w:ascii="华文细黑" w:eastAsia="华文细黑" w:hAnsi="华文细黑"/>
          <w:szCs w:val="21"/>
        </w:rPr>
      </w:pPr>
    </w:p>
    <w:tbl>
      <w:tblPr>
        <w:tblW w:w="97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52"/>
        <w:gridCol w:w="6646"/>
        <w:gridCol w:w="1288"/>
      </w:tblGrid>
      <w:tr w:rsidR="002A7884" w:rsidTr="001408A7">
        <w:trPr>
          <w:trHeight w:val="564"/>
        </w:trPr>
        <w:tc>
          <w:tcPr>
            <w:tcW w:w="1852" w:type="dxa"/>
            <w:tcBorders>
              <w:bottom w:val="double" w:sz="4" w:space="0" w:color="auto"/>
            </w:tcBorders>
            <w:shd w:val="clear" w:color="auto" w:fill="000000" w:themeFill="text1"/>
            <w:vAlign w:val="center"/>
          </w:tcPr>
          <w:p w:rsidR="002A7884" w:rsidRDefault="002A7884" w:rsidP="001408A7">
            <w:pPr>
              <w:widowControl/>
              <w:jc w:val="center"/>
              <w:rPr>
                <w:rFonts w:ascii="华文细黑" w:eastAsia="华文细黑" w:hAnsi="华文细黑" w:cs="宋体"/>
                <w:b/>
                <w:color w:val="FFFFFF"/>
                <w:kern w:val="0"/>
                <w:sz w:val="24"/>
              </w:rPr>
            </w:pPr>
            <w:r>
              <w:rPr>
                <w:rFonts w:ascii="华文细黑" w:eastAsia="华文细黑" w:hAnsi="华文细黑" w:cs="宋体" w:hint="eastAsia"/>
                <w:b/>
                <w:color w:val="FFFFFF"/>
                <w:kern w:val="0"/>
                <w:sz w:val="24"/>
              </w:rPr>
              <w:t>故障描述</w:t>
            </w:r>
          </w:p>
        </w:tc>
        <w:tc>
          <w:tcPr>
            <w:tcW w:w="7934" w:type="dxa"/>
            <w:gridSpan w:val="2"/>
            <w:tcBorders>
              <w:bottom w:val="double" w:sz="4" w:space="0" w:color="auto"/>
            </w:tcBorders>
            <w:vAlign w:val="center"/>
          </w:tcPr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color w:val="FF0000"/>
                <w:kern w:val="0"/>
                <w:szCs w:val="21"/>
              </w:rPr>
            </w:pPr>
          </w:p>
        </w:tc>
      </w:tr>
      <w:tr w:rsidR="002A7884" w:rsidTr="001408A7">
        <w:trPr>
          <w:trHeight w:val="470"/>
        </w:trPr>
        <w:tc>
          <w:tcPr>
            <w:tcW w:w="18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6A6A6"/>
            <w:vAlign w:val="center"/>
          </w:tcPr>
          <w:p w:rsidR="002A7884" w:rsidRDefault="002A7884" w:rsidP="001408A7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项目</w:t>
            </w:r>
          </w:p>
        </w:tc>
        <w:tc>
          <w:tcPr>
            <w:tcW w:w="66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6A6A6"/>
            <w:vAlign w:val="center"/>
          </w:tcPr>
          <w:p w:rsidR="002A7884" w:rsidRDefault="002A7884" w:rsidP="001408A7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作业记录内容</w:t>
            </w:r>
          </w:p>
        </w:tc>
        <w:tc>
          <w:tcPr>
            <w:tcW w:w="12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6A6A6"/>
            <w:vAlign w:val="center"/>
          </w:tcPr>
          <w:p w:rsidR="002A7884" w:rsidRDefault="002A7884" w:rsidP="001408A7">
            <w:pPr>
              <w:widowControl/>
              <w:jc w:val="center"/>
              <w:rPr>
                <w:rFonts w:ascii="华文细黑" w:eastAsia="华文细黑" w:hAnsi="华文细黑" w:cs="宋体"/>
                <w:color w:val="000000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2A7884" w:rsidTr="001408A7">
        <w:trPr>
          <w:trHeight w:val="199"/>
        </w:trPr>
        <w:tc>
          <w:tcPr>
            <w:tcW w:w="1852" w:type="dxa"/>
            <w:vAlign w:val="center"/>
          </w:tcPr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1.故障现象确认</w:t>
            </w:r>
          </w:p>
        </w:tc>
        <w:tc>
          <w:tcPr>
            <w:tcW w:w="6646" w:type="dxa"/>
          </w:tcPr>
          <w:p w:rsidR="002A7884" w:rsidRDefault="002A7884" w:rsidP="001408A7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确认故障症状并记录症状现象（根据不同故障范围，进行功能检测，并填写检测结果）</w:t>
            </w:r>
          </w:p>
          <w:tbl>
            <w:tblPr>
              <w:tblW w:w="62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091"/>
              <w:gridCol w:w="1559"/>
              <w:gridCol w:w="1560"/>
            </w:tblGrid>
            <w:tr w:rsidR="002A7884" w:rsidTr="001408A7">
              <w:trPr>
                <w:trHeight w:val="600"/>
              </w:trPr>
              <w:tc>
                <w:tcPr>
                  <w:tcW w:w="3091" w:type="dxa"/>
                  <w:vAlign w:val="center"/>
                </w:tcPr>
                <w:p w:rsidR="002A7884" w:rsidRDefault="002A7884" w:rsidP="001408A7">
                  <w:pPr>
                    <w:pStyle w:val="11"/>
                    <w:widowControl/>
                    <w:numPr>
                      <w:ilvl w:val="0"/>
                      <w:numId w:val="3"/>
                    </w:numPr>
                    <w:ind w:firstLineChars="0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2A7884" w:rsidRDefault="002A7884" w:rsidP="001408A7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60" w:type="dxa"/>
                  <w:vAlign w:val="center"/>
                </w:tcPr>
                <w:p w:rsidR="002A7884" w:rsidRDefault="002A7884" w:rsidP="001408A7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2A7884" w:rsidTr="001408A7">
              <w:trPr>
                <w:trHeight w:val="707"/>
              </w:trPr>
              <w:tc>
                <w:tcPr>
                  <w:tcW w:w="3091" w:type="dxa"/>
                  <w:vAlign w:val="center"/>
                </w:tcPr>
                <w:p w:rsidR="002A7884" w:rsidRDefault="002A7884" w:rsidP="001408A7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②</w:t>
                  </w:r>
                </w:p>
              </w:tc>
              <w:tc>
                <w:tcPr>
                  <w:tcW w:w="1559" w:type="dxa"/>
                  <w:vAlign w:val="center"/>
                </w:tcPr>
                <w:p w:rsidR="002A7884" w:rsidRDefault="002A7884" w:rsidP="001408A7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60" w:type="dxa"/>
                  <w:vAlign w:val="center"/>
                </w:tcPr>
                <w:p w:rsidR="002A7884" w:rsidRDefault="002A7884" w:rsidP="001408A7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2A7884" w:rsidTr="001408A7">
              <w:tc>
                <w:tcPr>
                  <w:tcW w:w="3091" w:type="dxa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③其他（如果有）</w:t>
                  </w:r>
                </w:p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_____________________</w:t>
                  </w:r>
                </w:p>
              </w:tc>
              <w:tc>
                <w:tcPr>
                  <w:tcW w:w="1559" w:type="dxa"/>
                  <w:vAlign w:val="center"/>
                </w:tcPr>
                <w:p w:rsidR="002A7884" w:rsidRDefault="002A7884" w:rsidP="001408A7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60" w:type="dxa"/>
                  <w:vAlign w:val="center"/>
                </w:tcPr>
                <w:p w:rsidR="002A7884" w:rsidRDefault="002A7884" w:rsidP="001408A7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不正常</w:t>
                  </w:r>
                </w:p>
              </w:tc>
            </w:tr>
          </w:tbl>
          <w:p w:rsidR="002A7884" w:rsidRDefault="002A7884" w:rsidP="001408A7">
            <w:pPr>
              <w:autoSpaceDE w:val="0"/>
              <w:autoSpaceDN w:val="0"/>
              <w:adjustRightInd w:val="0"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288" w:type="dxa"/>
            <w:vAlign w:val="center"/>
          </w:tcPr>
          <w:p w:rsidR="002A7884" w:rsidRDefault="002A7884" w:rsidP="001408A7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2A7884" w:rsidTr="001408A7">
        <w:trPr>
          <w:trHeight w:val="1027"/>
        </w:trPr>
        <w:tc>
          <w:tcPr>
            <w:tcW w:w="1852" w:type="dxa"/>
            <w:vAlign w:val="center"/>
          </w:tcPr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2.故障代码检查</w:t>
            </w:r>
          </w:p>
        </w:tc>
        <w:tc>
          <w:tcPr>
            <w:tcW w:w="6646" w:type="dxa"/>
            <w:vAlign w:val="center"/>
          </w:tcPr>
          <w:p w:rsidR="002A7884" w:rsidRDefault="002A7884" w:rsidP="001408A7">
            <w:pPr>
              <w:autoSpaceDE w:val="0"/>
              <w:autoSpaceDN w:val="0"/>
              <w:adjustRightInd w:val="0"/>
              <w:rPr>
                <w:rFonts w:ascii="华文细黑" w:eastAsia="华文细黑" w:hAnsi="华文细黑" w:cs="华文细黑"/>
                <w:kern w:val="0"/>
                <w:szCs w:val="21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□无</w:t>
            </w:r>
            <w:r>
              <w:rPr>
                <w:rFonts w:ascii="华文细黑" w:eastAsia="华文细黑" w:hAnsi="华文细黑" w:cs="华文细黑"/>
                <w:kern w:val="0"/>
                <w:szCs w:val="21"/>
              </w:rPr>
              <w:t>DTC</w:t>
            </w:r>
          </w:p>
          <w:p w:rsidR="002A7884" w:rsidRDefault="002A7884" w:rsidP="001408A7">
            <w:pPr>
              <w:autoSpaceDE w:val="0"/>
              <w:autoSpaceDN w:val="0"/>
              <w:adjustRightInd w:val="0"/>
              <w:rPr>
                <w:rFonts w:ascii="华文细黑" w:eastAsia="华文细黑" w:hAnsi="华文细黑" w:cs="华文细黑"/>
                <w:kern w:val="0"/>
                <w:sz w:val="10"/>
                <w:szCs w:val="10"/>
              </w:rPr>
            </w:pPr>
          </w:p>
          <w:p w:rsidR="002A7884" w:rsidRPr="0081006A" w:rsidRDefault="002A7884" w:rsidP="001408A7">
            <w:pPr>
              <w:widowControl/>
              <w:rPr>
                <w:rFonts w:ascii="华文细黑" w:eastAsia="华文细黑" w:hAnsi="华文细黑" w:cs="宋体"/>
                <w:kern w:val="0"/>
                <w:szCs w:val="21"/>
                <w:u w:val="single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□有</w:t>
            </w:r>
            <w:r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DTC </w:t>
            </w: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：</w:t>
            </w:r>
            <w:r>
              <w:rPr>
                <w:rFonts w:ascii="华文细黑" w:eastAsia="华文细黑" w:hAnsi="华文细黑" w:cs="华文细黑" w:hint="eastAsia"/>
                <w:kern w:val="0"/>
                <w:szCs w:val="21"/>
                <w:u w:val="single"/>
              </w:rPr>
              <w:t xml:space="preserve">                                            </w:t>
            </w:r>
          </w:p>
        </w:tc>
        <w:tc>
          <w:tcPr>
            <w:tcW w:w="1288" w:type="dxa"/>
            <w:vAlign w:val="center"/>
          </w:tcPr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2A7884" w:rsidTr="001408A7">
        <w:trPr>
          <w:trHeight w:val="2756"/>
        </w:trPr>
        <w:tc>
          <w:tcPr>
            <w:tcW w:w="1852" w:type="dxa"/>
            <w:vAlign w:val="center"/>
          </w:tcPr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3.正确读取数据</w:t>
            </w:r>
          </w:p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和清除故障码</w:t>
            </w:r>
          </w:p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（当定格数据和动态数据中不存在反应故障</w:t>
            </w:r>
            <w:proofErr w:type="gramStart"/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码特征</w:t>
            </w:r>
            <w:proofErr w:type="gramEnd"/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的相关数据时，应填写“无”。）</w:t>
            </w:r>
          </w:p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</w:tc>
        <w:tc>
          <w:tcPr>
            <w:tcW w:w="6646" w:type="dxa"/>
          </w:tcPr>
          <w:p w:rsidR="002A7884" w:rsidRDefault="002A7884" w:rsidP="001408A7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/>
                <w:kern w:val="0"/>
                <w:szCs w:val="21"/>
              </w:rPr>
              <w:t>1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.定格数据记录（只记录故障发生时的数据帧内容）</w:t>
            </w:r>
          </w:p>
          <w:tbl>
            <w:tblPr>
              <w:tblW w:w="63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660"/>
              <w:gridCol w:w="1405"/>
              <w:gridCol w:w="902"/>
              <w:gridCol w:w="1366"/>
            </w:tblGrid>
            <w:tr w:rsidR="002A7884" w:rsidTr="001408A7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项目</w:t>
                  </w: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数值</w:t>
                  </w: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单位</w:t>
                  </w: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判断</w:t>
                  </w:r>
                </w:p>
              </w:tc>
            </w:tr>
            <w:tr w:rsidR="002A7884" w:rsidTr="001408A7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2A7884" w:rsidTr="001408A7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2A7884" w:rsidTr="001408A7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2A7884" w:rsidTr="001408A7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2A7884" w:rsidTr="001408A7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2A7884" w:rsidTr="001408A7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2A7884" w:rsidTr="001408A7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2A7884" w:rsidTr="001408A7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</w:tbl>
          <w:p w:rsidR="002A7884" w:rsidRDefault="002A7884" w:rsidP="001408A7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/>
                <w:kern w:val="0"/>
                <w:szCs w:val="21"/>
              </w:rPr>
              <w:t>2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.与故障</w:t>
            </w:r>
            <w:proofErr w:type="gramStart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码特征</w:t>
            </w:r>
            <w:proofErr w:type="gramEnd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相关的动态数据记录</w:t>
            </w:r>
          </w:p>
          <w:tbl>
            <w:tblPr>
              <w:tblW w:w="61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31"/>
              <w:gridCol w:w="1276"/>
              <w:gridCol w:w="851"/>
              <w:gridCol w:w="1134"/>
            </w:tblGrid>
            <w:tr w:rsidR="002A7884" w:rsidTr="001408A7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项目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数值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单位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判断</w:t>
                  </w:r>
                </w:p>
              </w:tc>
            </w:tr>
            <w:tr w:rsidR="002A7884" w:rsidTr="001408A7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2A7884" w:rsidTr="001408A7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2A7884" w:rsidTr="001408A7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2A7884" w:rsidTr="001408A7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</w:tbl>
          <w:p w:rsidR="002A7884" w:rsidRDefault="002A7884" w:rsidP="001408A7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/>
                <w:kern w:val="0"/>
                <w:szCs w:val="21"/>
              </w:rPr>
              <w:t>3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.清除故障码</w:t>
            </w:r>
          </w:p>
          <w:p w:rsidR="002A7884" w:rsidRDefault="002A7884" w:rsidP="001408A7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/>
                <w:kern w:val="0"/>
                <w:szCs w:val="21"/>
              </w:rPr>
              <w:t>4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.确认故障</w:t>
            </w:r>
            <w:proofErr w:type="gramStart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码是否</w:t>
            </w:r>
            <w:proofErr w:type="gramEnd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再次出现，并填写结果</w:t>
            </w:r>
          </w:p>
          <w:p w:rsidR="002A7884" w:rsidRDefault="002A7884" w:rsidP="001408A7">
            <w:pPr>
              <w:autoSpaceDE w:val="0"/>
              <w:autoSpaceDN w:val="0"/>
              <w:adjustRightInd w:val="0"/>
              <w:rPr>
                <w:rFonts w:ascii="华文细黑" w:eastAsia="华文细黑" w:hAnsi="华文细黑" w:cs="华文细黑"/>
                <w:kern w:val="0"/>
                <w:szCs w:val="21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□无</w:t>
            </w:r>
            <w:r>
              <w:rPr>
                <w:rFonts w:ascii="华文细黑" w:eastAsia="华文细黑" w:hAnsi="华文细黑" w:cs="华文细黑"/>
                <w:kern w:val="0"/>
                <w:szCs w:val="21"/>
              </w:rPr>
              <w:t>DTC</w:t>
            </w:r>
          </w:p>
          <w:p w:rsidR="002A7884" w:rsidRPr="0081006A" w:rsidRDefault="002A7884" w:rsidP="001408A7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  <w:u w:val="single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□有</w:t>
            </w:r>
            <w:r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DTC </w:t>
            </w: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：</w:t>
            </w:r>
            <w:r>
              <w:rPr>
                <w:rFonts w:ascii="华文细黑" w:eastAsia="华文细黑" w:hAnsi="华文细黑" w:cs="华文细黑" w:hint="eastAsia"/>
                <w:kern w:val="0"/>
                <w:szCs w:val="21"/>
                <w:u w:val="single"/>
              </w:rPr>
              <w:t xml:space="preserve">                                                </w:t>
            </w:r>
          </w:p>
        </w:tc>
        <w:tc>
          <w:tcPr>
            <w:tcW w:w="1288" w:type="dxa"/>
            <w:vAlign w:val="center"/>
          </w:tcPr>
          <w:p w:rsidR="002A7884" w:rsidRDefault="002A7884" w:rsidP="001408A7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  <w:p w:rsidR="002A7884" w:rsidRDefault="002A7884" w:rsidP="001408A7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  <w:p w:rsidR="002A7884" w:rsidRDefault="002A7884" w:rsidP="001408A7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  <w:p w:rsidR="002A7884" w:rsidRDefault="002A7884" w:rsidP="001408A7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  <w:p w:rsidR="002A7884" w:rsidRDefault="002A7884" w:rsidP="001408A7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2A7884" w:rsidTr="001408A7">
        <w:trPr>
          <w:trHeight w:val="2983"/>
        </w:trPr>
        <w:tc>
          <w:tcPr>
            <w:tcW w:w="1852" w:type="dxa"/>
            <w:vAlign w:val="center"/>
          </w:tcPr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lastRenderedPageBreak/>
              <w:t>4.确定故障范围</w:t>
            </w:r>
          </w:p>
        </w:tc>
        <w:tc>
          <w:tcPr>
            <w:tcW w:w="6646" w:type="dxa"/>
          </w:tcPr>
          <w:p w:rsidR="002A7884" w:rsidRDefault="002A7884" w:rsidP="001408A7">
            <w:pPr>
              <w:spacing w:line="400" w:lineRule="exact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请根据控制原理、电路图及故障现象确认结果进行分析判断，以下哪些是可能的故障原因：</w:t>
            </w:r>
          </w:p>
          <w:tbl>
            <w:tblPr>
              <w:tblW w:w="6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362"/>
              <w:gridCol w:w="1418"/>
              <w:gridCol w:w="1640"/>
            </w:tblGrid>
            <w:tr w:rsidR="002A7884" w:rsidTr="001408A7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  <w:tr w:rsidR="002A7884" w:rsidTr="001408A7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  <w:tr w:rsidR="002A7884" w:rsidTr="001408A7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  <w:tr w:rsidR="002A7884" w:rsidTr="001408A7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  <w:tr w:rsidR="002A7884" w:rsidTr="001408A7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</w:tbl>
          <w:p w:rsidR="002A7884" w:rsidRDefault="002A7884" w:rsidP="001408A7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288" w:type="dxa"/>
            <w:vAlign w:val="center"/>
          </w:tcPr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2A7884" w:rsidTr="001408A7">
        <w:trPr>
          <w:trHeight w:val="199"/>
        </w:trPr>
        <w:tc>
          <w:tcPr>
            <w:tcW w:w="1852" w:type="dxa"/>
            <w:vAlign w:val="center"/>
          </w:tcPr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5.基本检查</w:t>
            </w:r>
          </w:p>
        </w:tc>
        <w:tc>
          <w:tcPr>
            <w:tcW w:w="6646" w:type="dxa"/>
          </w:tcPr>
          <w:p w:rsidR="002A7884" w:rsidRDefault="002A7884" w:rsidP="001408A7">
            <w:pPr>
              <w:autoSpaceDE w:val="0"/>
              <w:autoSpaceDN w:val="0"/>
              <w:adjustRightInd w:val="0"/>
              <w:jc w:val="left"/>
              <w:rPr>
                <w:rFonts w:ascii="华文细黑" w:eastAsia="华文细黑" w:hAnsi="华文细黑" w:cs="华文细黑"/>
                <w:kern w:val="0"/>
                <w:szCs w:val="21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线路</w:t>
            </w:r>
            <w:r>
              <w:rPr>
                <w:rFonts w:ascii="华文细黑" w:eastAsia="华文细黑" w:hAnsi="华文细黑" w:cs="华文细黑"/>
                <w:kern w:val="0"/>
                <w:szCs w:val="21"/>
              </w:rPr>
              <w:t>/</w:t>
            </w: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连接器外观及连接情况  □正常□不正常</w:t>
            </w:r>
          </w:p>
          <w:p w:rsidR="002A7884" w:rsidRDefault="002A7884" w:rsidP="001408A7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零件安装等                 □正常□不正常</w:t>
            </w:r>
          </w:p>
        </w:tc>
        <w:tc>
          <w:tcPr>
            <w:tcW w:w="1288" w:type="dxa"/>
            <w:vAlign w:val="center"/>
          </w:tcPr>
          <w:p w:rsidR="002A7884" w:rsidRDefault="002A7884" w:rsidP="001408A7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2A7884" w:rsidTr="001408A7">
        <w:trPr>
          <w:trHeight w:val="3137"/>
        </w:trPr>
        <w:tc>
          <w:tcPr>
            <w:tcW w:w="1852" w:type="dxa"/>
            <w:vAlign w:val="center"/>
          </w:tcPr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6.部件测试</w:t>
            </w:r>
          </w:p>
        </w:tc>
        <w:tc>
          <w:tcPr>
            <w:tcW w:w="6646" w:type="dxa"/>
          </w:tcPr>
          <w:p w:rsidR="002A7884" w:rsidRDefault="002A7884" w:rsidP="001408A7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对被怀疑的部件进行部件测试。</w:t>
            </w:r>
          </w:p>
          <w:tbl>
            <w:tblPr>
              <w:tblW w:w="6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375"/>
              <w:gridCol w:w="1417"/>
              <w:gridCol w:w="1559"/>
            </w:tblGrid>
            <w:tr w:rsidR="002A7884" w:rsidTr="001408A7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部件</w:t>
                  </w:r>
                </w:p>
              </w:tc>
              <w:tc>
                <w:tcPr>
                  <w:tcW w:w="2976" w:type="dxa"/>
                  <w:gridSpan w:val="2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检查或测试后的判断结果</w:t>
                  </w:r>
                </w:p>
              </w:tc>
            </w:tr>
            <w:tr w:rsidR="002A7884" w:rsidTr="001408A7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2A7884" w:rsidRDefault="002A7884" w:rsidP="001408A7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2A7884" w:rsidRDefault="002A7884" w:rsidP="001408A7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2A7884" w:rsidTr="001408A7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2A7884" w:rsidRDefault="002A7884" w:rsidP="001408A7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2A7884" w:rsidRDefault="002A7884" w:rsidP="001408A7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2A7884" w:rsidTr="001408A7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2A7884" w:rsidRDefault="002A7884" w:rsidP="001408A7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2A7884" w:rsidRDefault="002A7884" w:rsidP="001408A7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2A7884" w:rsidTr="001408A7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2A7884" w:rsidRDefault="002A7884" w:rsidP="001408A7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2A7884" w:rsidRDefault="002A7884" w:rsidP="001408A7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2A7884" w:rsidTr="001408A7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2A7884" w:rsidRDefault="002A7884" w:rsidP="001408A7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2A7884" w:rsidRDefault="002A7884" w:rsidP="001408A7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2A7884" w:rsidTr="001408A7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2A7884" w:rsidRDefault="002A7884" w:rsidP="001408A7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2A7884" w:rsidRDefault="002A7884" w:rsidP="001408A7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</w:tbl>
          <w:p w:rsidR="002A7884" w:rsidRDefault="002A7884" w:rsidP="001408A7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288" w:type="dxa"/>
            <w:vAlign w:val="center"/>
          </w:tcPr>
          <w:p w:rsidR="002A7884" w:rsidRDefault="002A7884" w:rsidP="001408A7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2A7884" w:rsidTr="001408A7">
        <w:trPr>
          <w:trHeight w:val="199"/>
        </w:trPr>
        <w:tc>
          <w:tcPr>
            <w:tcW w:w="1852" w:type="dxa"/>
            <w:vAlign w:val="center"/>
          </w:tcPr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7.电路测量</w:t>
            </w:r>
          </w:p>
        </w:tc>
        <w:tc>
          <w:tcPr>
            <w:tcW w:w="6646" w:type="dxa"/>
          </w:tcPr>
          <w:p w:rsidR="002A7884" w:rsidRDefault="002A7884" w:rsidP="001408A7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对被怀疑的线路进行测量：</w:t>
            </w:r>
          </w:p>
          <w:p w:rsidR="002A7884" w:rsidRDefault="002A7884" w:rsidP="001408A7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注明插件代码和编号，控制单元针脚代号以及测量结果：</w:t>
            </w:r>
          </w:p>
          <w:tbl>
            <w:tblPr>
              <w:tblW w:w="6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375"/>
              <w:gridCol w:w="1417"/>
              <w:gridCol w:w="1628"/>
            </w:tblGrid>
            <w:tr w:rsidR="002A7884" w:rsidTr="001408A7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2A7884" w:rsidRDefault="002A7884" w:rsidP="001408A7">
                  <w:pPr>
                    <w:jc w:val="center"/>
                    <w:rPr>
                      <w:rFonts w:ascii="华文细黑" w:eastAsia="华文细黑" w:hAnsi="华文细黑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华文细黑" w:eastAsia="华文细黑" w:hAnsi="华文细黑" w:hint="eastAsia"/>
                      <w:b/>
                      <w:bCs/>
                      <w:color w:val="000000"/>
                      <w:szCs w:val="21"/>
                    </w:rPr>
                    <w:t>线路范围</w:t>
                  </w:r>
                </w:p>
              </w:tc>
              <w:tc>
                <w:tcPr>
                  <w:tcW w:w="3045" w:type="dxa"/>
                  <w:gridSpan w:val="2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2A7884" w:rsidRDefault="002A7884" w:rsidP="001408A7">
                  <w:pPr>
                    <w:jc w:val="center"/>
                    <w:rPr>
                      <w:rFonts w:ascii="华文细黑" w:eastAsia="华文细黑" w:hAnsi="华文细黑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华文细黑" w:eastAsia="华文细黑" w:hAnsi="华文细黑" w:hint="eastAsia"/>
                      <w:b/>
                      <w:bCs/>
                      <w:color w:val="000000"/>
                      <w:szCs w:val="21"/>
                    </w:rPr>
                    <w:t>检查或测试后的判断结果</w:t>
                  </w:r>
                </w:p>
              </w:tc>
            </w:tr>
            <w:tr w:rsidR="002A7884" w:rsidTr="001408A7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2A7884" w:rsidRDefault="002A7884" w:rsidP="001408A7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2A7884" w:rsidRDefault="002A7884" w:rsidP="001408A7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2A7884" w:rsidRDefault="002A7884" w:rsidP="001408A7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2A7884" w:rsidTr="001408A7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2A7884" w:rsidRDefault="002A7884" w:rsidP="001408A7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2A7884" w:rsidRDefault="002A7884" w:rsidP="001408A7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2A7884" w:rsidRDefault="002A7884" w:rsidP="001408A7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2A7884" w:rsidTr="001408A7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2A7884" w:rsidRDefault="002A7884" w:rsidP="001408A7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2A7884" w:rsidRDefault="002A7884" w:rsidP="001408A7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2A7884" w:rsidRDefault="002A7884" w:rsidP="001408A7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2A7884" w:rsidTr="001408A7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2A7884" w:rsidRDefault="002A7884" w:rsidP="001408A7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2A7884" w:rsidRDefault="002A7884" w:rsidP="001408A7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2A7884" w:rsidRDefault="002A7884" w:rsidP="001408A7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2A7884" w:rsidTr="001408A7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2A7884" w:rsidRDefault="002A7884" w:rsidP="001408A7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2A7884" w:rsidRDefault="002A7884" w:rsidP="001408A7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2A7884" w:rsidRDefault="002A7884" w:rsidP="001408A7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</w:tbl>
          <w:p w:rsidR="002A7884" w:rsidRDefault="002A7884" w:rsidP="001408A7">
            <w:pPr>
              <w:widowControl/>
              <w:jc w:val="left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</w:tc>
        <w:tc>
          <w:tcPr>
            <w:tcW w:w="1288" w:type="dxa"/>
            <w:vAlign w:val="center"/>
          </w:tcPr>
          <w:p w:rsidR="002A7884" w:rsidRDefault="002A7884" w:rsidP="001408A7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2A7884" w:rsidTr="001408A7">
        <w:trPr>
          <w:trHeight w:val="3412"/>
        </w:trPr>
        <w:tc>
          <w:tcPr>
            <w:tcW w:w="1852" w:type="dxa"/>
            <w:vAlign w:val="center"/>
          </w:tcPr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lastRenderedPageBreak/>
              <w:t>8.故障部位确认和排除</w:t>
            </w:r>
          </w:p>
        </w:tc>
        <w:tc>
          <w:tcPr>
            <w:tcW w:w="6646" w:type="dxa"/>
          </w:tcPr>
          <w:p w:rsidR="002A7884" w:rsidRDefault="002A7884" w:rsidP="001408A7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根据上述的所有检测结果，确定故障内容并注明：</w:t>
            </w:r>
          </w:p>
          <w:p w:rsidR="002A7884" w:rsidRDefault="002A7884" w:rsidP="001408A7">
            <w:pPr>
              <w:widowControl/>
              <w:tabs>
                <w:tab w:val="left" w:pos="360"/>
              </w:tabs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1.确定的故障是：</w:t>
            </w:r>
          </w:p>
          <w:tbl>
            <w:tblPr>
              <w:tblW w:w="63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00"/>
              <w:gridCol w:w="4580"/>
            </w:tblGrid>
            <w:tr w:rsidR="002A7884" w:rsidTr="001408A7">
              <w:trPr>
                <w:trHeight w:val="567"/>
              </w:trPr>
              <w:tc>
                <w:tcPr>
                  <w:tcW w:w="180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 xml:space="preserve">□ 元件损坏 </w:t>
                  </w:r>
                </w:p>
              </w:tc>
              <w:tc>
                <w:tcPr>
                  <w:tcW w:w="458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请写明元件名称：</w:t>
                  </w:r>
                </w:p>
              </w:tc>
            </w:tr>
            <w:tr w:rsidR="002A7884" w:rsidTr="001408A7">
              <w:trPr>
                <w:trHeight w:val="567"/>
              </w:trPr>
              <w:tc>
                <w:tcPr>
                  <w:tcW w:w="180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 xml:space="preserve"> 线路故障 </w:t>
                  </w:r>
                </w:p>
              </w:tc>
              <w:tc>
                <w:tcPr>
                  <w:tcW w:w="458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请写明线路区间：</w:t>
                  </w:r>
                </w:p>
              </w:tc>
            </w:tr>
            <w:tr w:rsidR="002A7884" w:rsidTr="001408A7">
              <w:trPr>
                <w:trHeight w:val="676"/>
              </w:trPr>
              <w:tc>
                <w:tcPr>
                  <w:tcW w:w="180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其他</w:t>
                  </w:r>
                </w:p>
              </w:tc>
              <w:tc>
                <w:tcPr>
                  <w:tcW w:w="4580" w:type="dxa"/>
                  <w:shd w:val="clear" w:color="auto" w:fill="auto"/>
                  <w:vAlign w:val="center"/>
                </w:tcPr>
                <w:p w:rsidR="002A7884" w:rsidRDefault="002A7884" w:rsidP="001408A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:rsidR="002A7884" w:rsidRDefault="002A7884" w:rsidP="001408A7">
            <w:pPr>
              <w:widowControl/>
              <w:tabs>
                <w:tab w:val="left" w:pos="360"/>
              </w:tabs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2.故障点的排除处理说明</w:t>
            </w:r>
          </w:p>
          <w:tbl>
            <w:tblPr>
              <w:tblW w:w="61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42"/>
              <w:gridCol w:w="2041"/>
              <w:gridCol w:w="2041"/>
            </w:tblGrid>
            <w:tr w:rsidR="002A7884" w:rsidTr="001408A7">
              <w:trPr>
                <w:trHeight w:val="360"/>
              </w:trPr>
              <w:tc>
                <w:tcPr>
                  <w:tcW w:w="2042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2A7884" w:rsidRDefault="002A7884" w:rsidP="001408A7">
                  <w:pPr>
                    <w:rPr>
                      <w:rFonts w:ascii="华文细黑" w:eastAsia="华文细黑" w:hAnsi="华文细黑" w:cs="宋体"/>
                      <w:color w:val="00000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</w:t>
                  </w:r>
                  <w:r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 xml:space="preserve"> 更换</w:t>
                  </w:r>
                </w:p>
              </w:tc>
              <w:tc>
                <w:tcPr>
                  <w:tcW w:w="2041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2A7884" w:rsidRDefault="002A7884" w:rsidP="001408A7">
                  <w:pPr>
                    <w:rPr>
                      <w:rFonts w:ascii="华文细黑" w:eastAsia="华文细黑" w:hAnsi="华文细黑" w:cs="宋体"/>
                      <w:color w:val="000000"/>
                      <w:szCs w:val="21"/>
                    </w:rPr>
                  </w:pPr>
                  <w:r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 xml:space="preserve"> □ 维修</w:t>
                  </w:r>
                </w:p>
              </w:tc>
              <w:tc>
                <w:tcPr>
                  <w:tcW w:w="2041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2A7884" w:rsidRDefault="002A7884" w:rsidP="001408A7">
                  <w:pPr>
                    <w:rPr>
                      <w:rFonts w:ascii="华文细黑" w:eastAsia="华文细黑" w:hAnsi="华文细黑" w:cs="宋体"/>
                      <w:color w:val="000000"/>
                      <w:szCs w:val="21"/>
                    </w:rPr>
                  </w:pPr>
                  <w:r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 xml:space="preserve"> □ 调整</w:t>
                  </w:r>
                </w:p>
              </w:tc>
            </w:tr>
          </w:tbl>
          <w:p w:rsidR="002A7884" w:rsidRDefault="002A7884" w:rsidP="001408A7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288" w:type="dxa"/>
            <w:vAlign w:val="center"/>
          </w:tcPr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2A7884" w:rsidTr="001408A7">
        <w:trPr>
          <w:trHeight w:val="199"/>
        </w:trPr>
        <w:tc>
          <w:tcPr>
            <w:tcW w:w="1852" w:type="dxa"/>
            <w:vMerge w:val="restart"/>
            <w:vAlign w:val="center"/>
          </w:tcPr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9.维修结果确认</w:t>
            </w:r>
          </w:p>
        </w:tc>
        <w:tc>
          <w:tcPr>
            <w:tcW w:w="6646" w:type="dxa"/>
          </w:tcPr>
          <w:p w:rsidR="002A7884" w:rsidRDefault="002A7884" w:rsidP="001408A7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/>
                <w:kern w:val="0"/>
                <w:szCs w:val="21"/>
              </w:rPr>
              <w:t>1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.维修后故障代码读取，并填写读取结果</w:t>
            </w:r>
            <w:r w:rsidRPr="0081006A">
              <w:rPr>
                <w:rFonts w:ascii="华文细黑" w:eastAsia="华文细黑" w:hAnsi="华文细黑" w:cs="宋体" w:hint="eastAsia"/>
                <w:kern w:val="0"/>
                <w:szCs w:val="21"/>
              </w:rPr>
              <w:t>。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□ 正常  □ 不正常</w:t>
            </w:r>
          </w:p>
        </w:tc>
        <w:tc>
          <w:tcPr>
            <w:tcW w:w="1288" w:type="dxa"/>
            <w:vMerge w:val="restart"/>
            <w:vAlign w:val="center"/>
          </w:tcPr>
          <w:p w:rsidR="002A7884" w:rsidRDefault="002A7884" w:rsidP="001408A7">
            <w:pPr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2A7884" w:rsidTr="001408A7">
        <w:trPr>
          <w:trHeight w:val="199"/>
        </w:trPr>
        <w:tc>
          <w:tcPr>
            <w:tcW w:w="1852" w:type="dxa"/>
            <w:vMerge/>
            <w:vAlign w:val="center"/>
          </w:tcPr>
          <w:p w:rsidR="002A7884" w:rsidRDefault="002A7884" w:rsidP="001408A7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</w:tc>
        <w:tc>
          <w:tcPr>
            <w:tcW w:w="6646" w:type="dxa"/>
          </w:tcPr>
          <w:p w:rsidR="002A7884" w:rsidRDefault="002A7884" w:rsidP="001408A7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2.与原故障</w:t>
            </w:r>
            <w:proofErr w:type="gramStart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码相关</w:t>
            </w:r>
            <w:proofErr w:type="gramEnd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的动态数据检查结果</w:t>
            </w:r>
            <w:r w:rsidRPr="0081006A">
              <w:rPr>
                <w:rFonts w:ascii="华文细黑" w:eastAsia="华文细黑" w:hAnsi="华文细黑" w:cs="宋体" w:hint="eastAsia"/>
                <w:kern w:val="0"/>
                <w:szCs w:val="21"/>
              </w:rPr>
              <w:t>。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 xml:space="preserve">  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□ 正常  □ 不正常</w:t>
            </w:r>
          </w:p>
        </w:tc>
        <w:tc>
          <w:tcPr>
            <w:tcW w:w="1288" w:type="dxa"/>
            <w:vMerge/>
            <w:vAlign w:val="center"/>
          </w:tcPr>
          <w:p w:rsidR="002A7884" w:rsidRDefault="002A7884" w:rsidP="001408A7">
            <w:pPr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</w:tbl>
    <w:p w:rsidR="002A7884" w:rsidRDefault="002A7884" w:rsidP="002A7884">
      <w:pPr>
        <w:autoSpaceDE w:val="0"/>
        <w:autoSpaceDN w:val="0"/>
        <w:adjustRightInd w:val="0"/>
        <w:spacing w:line="360" w:lineRule="auto"/>
        <w:ind w:firstLineChars="2500" w:firstLine="2750"/>
        <w:jc w:val="left"/>
        <w:rPr>
          <w:rFonts w:ascii="华文细黑" w:eastAsia="华文细黑" w:hAnsi="华文细黑" w:cs="宋体"/>
          <w:kern w:val="0"/>
          <w:sz w:val="11"/>
          <w:szCs w:val="11"/>
        </w:rPr>
      </w:pPr>
    </w:p>
    <w:p w:rsidR="002A7884" w:rsidRDefault="002A7884" w:rsidP="002A7884">
      <w:pPr>
        <w:autoSpaceDE w:val="0"/>
        <w:autoSpaceDN w:val="0"/>
        <w:adjustRightInd w:val="0"/>
        <w:spacing w:line="300" w:lineRule="auto"/>
        <w:jc w:val="left"/>
        <w:rPr>
          <w:rFonts w:ascii="华文细黑" w:eastAsia="华文细黑" w:hAnsi="华文细黑" w:cs="宋体"/>
          <w:kern w:val="0"/>
          <w:sz w:val="24"/>
        </w:rPr>
      </w:pPr>
      <w:r>
        <w:rPr>
          <w:rFonts w:ascii="华文细黑" w:eastAsia="华文细黑" w:hAnsi="华文细黑" w:cs="宋体" w:hint="eastAsia"/>
          <w:kern w:val="0"/>
          <w:sz w:val="24"/>
        </w:rPr>
        <w:t xml:space="preserve">评委签字：                                   </w:t>
      </w:r>
    </w:p>
    <w:p w:rsidR="002A7884" w:rsidRPr="00E17145" w:rsidRDefault="002A7884" w:rsidP="002A7884">
      <w:pPr>
        <w:autoSpaceDE w:val="0"/>
        <w:autoSpaceDN w:val="0"/>
        <w:adjustRightInd w:val="0"/>
        <w:spacing w:line="300" w:lineRule="auto"/>
        <w:ind w:firstLineChars="2600" w:firstLine="6240"/>
        <w:jc w:val="left"/>
        <w:rPr>
          <w:rFonts w:ascii="华文细黑" w:eastAsia="华文细黑" w:hAnsi="华文细黑" w:cs="宋体"/>
          <w:kern w:val="0"/>
          <w:sz w:val="24"/>
        </w:rPr>
      </w:pPr>
      <w:r>
        <w:rPr>
          <w:rFonts w:ascii="华文细黑" w:eastAsia="华文细黑" w:hAnsi="华文细黑" w:cs="宋体" w:hint="eastAsia"/>
          <w:kern w:val="0"/>
          <w:sz w:val="24"/>
        </w:rPr>
        <w:t>年    月    日</w:t>
      </w:r>
    </w:p>
    <w:p w:rsidR="00532315" w:rsidRDefault="00532315" w:rsidP="002A7884">
      <w:pPr>
        <w:tabs>
          <w:tab w:val="left" w:pos="9360"/>
        </w:tabs>
        <w:spacing w:line="360" w:lineRule="exact"/>
        <w:jc w:val="center"/>
      </w:pPr>
    </w:p>
    <w:sectPr w:rsidR="00532315" w:rsidSect="00841BB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783" w:rsidRDefault="001D3783" w:rsidP="00557A08">
      <w:r>
        <w:separator/>
      </w:r>
    </w:p>
  </w:endnote>
  <w:endnote w:type="continuationSeparator" w:id="0">
    <w:p w:rsidR="001D3783" w:rsidRDefault="001D3783" w:rsidP="00557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9679"/>
      <w:docPartObj>
        <w:docPartGallery w:val="Page Numbers (Bottom of Page)"/>
        <w:docPartUnique/>
      </w:docPartObj>
    </w:sdtPr>
    <w:sdtEndPr>
      <w:rPr>
        <w:lang w:val="zh-CN"/>
      </w:rPr>
    </w:sdtEndPr>
    <w:sdtContent>
      <w:sdt>
        <w:sdtPr>
          <w:id w:val="171357283"/>
          <w:docPartObj>
            <w:docPartGallery w:val="Page Numbers (Top of Page)"/>
            <w:docPartUnique/>
          </w:docPartObj>
        </w:sdtPr>
        <w:sdtEndPr>
          <w:rPr>
            <w:lang w:val="zh-CN"/>
          </w:rPr>
        </w:sdtEndPr>
        <w:sdtContent>
          <w:p w:rsidR="00854104" w:rsidRPr="00854104" w:rsidRDefault="00854104">
            <w:pPr>
              <w:pStyle w:val="a4"/>
              <w:jc w:val="right"/>
              <w:rPr>
                <w:lang w:val="zh-CN"/>
              </w:rPr>
            </w:pPr>
            <w:r w:rsidRPr="00854104">
              <w:rPr>
                <w:rFonts w:hint="eastAsia"/>
                <w:lang w:val="zh-CN"/>
              </w:rPr>
              <w:t>第</w:t>
            </w:r>
            <w:r>
              <w:rPr>
                <w:lang w:val="zh-CN"/>
              </w:rPr>
              <w:t xml:space="preserve"> </w:t>
            </w:r>
            <w:r w:rsidR="006D0355" w:rsidRPr="00854104">
              <w:rPr>
                <w:lang w:val="zh-CN"/>
              </w:rPr>
              <w:fldChar w:fldCharType="begin"/>
            </w:r>
            <w:r w:rsidRPr="00854104">
              <w:rPr>
                <w:lang w:val="zh-CN"/>
              </w:rPr>
              <w:instrText>PAGE</w:instrText>
            </w:r>
            <w:r w:rsidR="006D0355" w:rsidRPr="00854104">
              <w:rPr>
                <w:lang w:val="zh-CN"/>
              </w:rPr>
              <w:fldChar w:fldCharType="separate"/>
            </w:r>
            <w:r w:rsidR="00131A13">
              <w:rPr>
                <w:noProof/>
                <w:lang w:val="zh-CN"/>
              </w:rPr>
              <w:t>11</w:t>
            </w:r>
            <w:r w:rsidR="006D0355" w:rsidRPr="00854104">
              <w:rPr>
                <w:lang w:val="zh-CN"/>
              </w:rPr>
              <w:fldChar w:fldCharType="end"/>
            </w:r>
            <w:r w:rsidRPr="00854104">
              <w:rPr>
                <w:rFonts w:hint="eastAsia"/>
                <w:lang w:val="zh-CN"/>
              </w:rPr>
              <w:t>页</w:t>
            </w:r>
            <w:r>
              <w:rPr>
                <w:lang w:val="zh-CN"/>
              </w:rPr>
              <w:t xml:space="preserve"> </w:t>
            </w:r>
            <w:r>
              <w:rPr>
                <w:rFonts w:hint="eastAsia"/>
                <w:lang w:val="zh-CN"/>
              </w:rPr>
              <w:t>(</w:t>
            </w:r>
            <w:r>
              <w:rPr>
                <w:rFonts w:hint="eastAsia"/>
                <w:lang w:val="zh-CN"/>
              </w:rPr>
              <w:t>共</w:t>
            </w:r>
            <w:r>
              <w:rPr>
                <w:rFonts w:hint="eastAsia"/>
                <w:lang w:val="zh-CN"/>
              </w:rPr>
              <w:t>11</w:t>
            </w:r>
            <w:r>
              <w:rPr>
                <w:rFonts w:hint="eastAsia"/>
                <w:lang w:val="zh-CN"/>
              </w:rPr>
              <w:t>页</w:t>
            </w:r>
            <w:r>
              <w:rPr>
                <w:rFonts w:hint="eastAsia"/>
                <w:lang w:val="zh-CN"/>
              </w:rPr>
              <w:t>)</w:t>
            </w:r>
          </w:p>
        </w:sdtContent>
      </w:sdt>
    </w:sdtContent>
  </w:sdt>
  <w:p w:rsidR="00854104" w:rsidRDefault="0085410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783" w:rsidRDefault="001D3783" w:rsidP="00557A08">
      <w:r>
        <w:separator/>
      </w:r>
    </w:p>
  </w:footnote>
  <w:footnote w:type="continuationSeparator" w:id="0">
    <w:p w:rsidR="001D3783" w:rsidRDefault="001D3783" w:rsidP="00557A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3287D"/>
    <w:multiLevelType w:val="multilevel"/>
    <w:tmpl w:val="3883287D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71C190"/>
    <w:multiLevelType w:val="singleLevel"/>
    <w:tmpl w:val="4F71C190"/>
    <w:lvl w:ilvl="0">
      <w:start w:val="3"/>
      <w:numFmt w:val="decimal"/>
      <w:suff w:val="nothing"/>
      <w:lvlText w:val="%1、"/>
      <w:lvlJc w:val="left"/>
    </w:lvl>
  </w:abstractNum>
  <w:abstractNum w:abstractNumId="2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7A08"/>
    <w:rsid w:val="00131A13"/>
    <w:rsid w:val="00140F4E"/>
    <w:rsid w:val="001D3783"/>
    <w:rsid w:val="002A7884"/>
    <w:rsid w:val="00532315"/>
    <w:rsid w:val="00557A08"/>
    <w:rsid w:val="006227CE"/>
    <w:rsid w:val="006D0355"/>
    <w:rsid w:val="00841BB3"/>
    <w:rsid w:val="00854104"/>
    <w:rsid w:val="00932B51"/>
    <w:rsid w:val="00A73810"/>
    <w:rsid w:val="00A87A3A"/>
    <w:rsid w:val="00B45E03"/>
    <w:rsid w:val="00FF1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1" w:qFormat="1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0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6227CE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6227CE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6227CE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6227CE"/>
    <w:pPr>
      <w:keepNext/>
      <w:keepLines/>
      <w:spacing w:before="280" w:after="290" w:line="376" w:lineRule="auto"/>
      <w:outlineLvl w:val="3"/>
    </w:pPr>
    <w:rPr>
      <w:rFonts w:ascii="Arial" w:eastAsia="黑体" w:hAnsi="Arial" w:cs="Arial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6227C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6227CE"/>
    <w:rPr>
      <w:rFonts w:ascii="Arial" w:eastAsia="黑体" w:hAnsi="Arial" w:cs="Arial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9"/>
    <w:rsid w:val="006227CE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9"/>
    <w:rsid w:val="006227CE"/>
    <w:rPr>
      <w:rFonts w:ascii="Arial" w:eastAsia="黑体" w:hAnsi="Arial" w:cs="Arial"/>
      <w:b/>
      <w:bCs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6227CE"/>
  </w:style>
  <w:style w:type="paragraph" w:styleId="20">
    <w:name w:val="toc 2"/>
    <w:basedOn w:val="a"/>
    <w:next w:val="a"/>
    <w:autoRedefine/>
    <w:uiPriority w:val="39"/>
    <w:unhideWhenUsed/>
    <w:qFormat/>
    <w:rsid w:val="006227CE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qFormat/>
    <w:rsid w:val="006227CE"/>
    <w:pPr>
      <w:ind w:leftChars="400" w:left="840"/>
    </w:pPr>
    <w:rPr>
      <w:szCs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6227CE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3">
    <w:name w:val="header"/>
    <w:basedOn w:val="a"/>
    <w:link w:val="Char"/>
    <w:uiPriority w:val="99"/>
    <w:unhideWhenUsed/>
    <w:rsid w:val="00557A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7A08"/>
    <w:rPr>
      <w:rFonts w:cs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7A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7A08"/>
    <w:rPr>
      <w:rFonts w:cs="Calibri"/>
      <w:kern w:val="2"/>
      <w:sz w:val="18"/>
      <w:szCs w:val="18"/>
    </w:rPr>
  </w:style>
  <w:style w:type="character" w:customStyle="1" w:styleId="Char1">
    <w:name w:val="正文文本 Char"/>
    <w:basedOn w:val="a0"/>
    <w:link w:val="a5"/>
    <w:uiPriority w:val="1"/>
    <w:rsid w:val="00557A08"/>
    <w:rPr>
      <w:rFonts w:ascii="宋体" w:hAnsi="宋体" w:cs="宋体"/>
      <w:kern w:val="2"/>
      <w:sz w:val="32"/>
      <w:szCs w:val="32"/>
      <w:lang w:val="zh-CN" w:bidi="zh-CN"/>
    </w:rPr>
  </w:style>
  <w:style w:type="paragraph" w:styleId="a5">
    <w:name w:val="Body Text"/>
    <w:basedOn w:val="a"/>
    <w:link w:val="Char1"/>
    <w:uiPriority w:val="1"/>
    <w:qFormat/>
    <w:rsid w:val="00557A08"/>
    <w:pPr>
      <w:spacing w:before="226"/>
      <w:ind w:left="100"/>
    </w:pPr>
    <w:rPr>
      <w:rFonts w:ascii="宋体" w:hAnsi="宋体" w:cs="宋体"/>
      <w:sz w:val="32"/>
      <w:szCs w:val="32"/>
      <w:lang w:val="zh-CN" w:bidi="zh-CN"/>
    </w:rPr>
  </w:style>
  <w:style w:type="character" w:customStyle="1" w:styleId="Char10">
    <w:name w:val="正文文本 Char1"/>
    <w:basedOn w:val="a0"/>
    <w:uiPriority w:val="99"/>
    <w:semiHidden/>
    <w:rsid w:val="00557A08"/>
    <w:rPr>
      <w:kern w:val="2"/>
      <w:sz w:val="21"/>
      <w:szCs w:val="24"/>
    </w:rPr>
  </w:style>
  <w:style w:type="paragraph" w:customStyle="1" w:styleId="11">
    <w:name w:val="列出段落1"/>
    <w:basedOn w:val="a"/>
    <w:uiPriority w:val="34"/>
    <w:qFormat/>
    <w:rsid w:val="00532315"/>
    <w:pPr>
      <w:ind w:firstLineChars="200" w:firstLine="42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876</Words>
  <Characters>4998</Characters>
  <Application>Microsoft Office Word</Application>
  <DocSecurity>0</DocSecurity>
  <Lines>41</Lines>
  <Paragraphs>11</Paragraphs>
  <ScaleCrop>false</ScaleCrop>
  <Company/>
  <LinksUpToDate>false</LinksUpToDate>
  <CharactersWithSpaces>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2019-06-17T20:06:00Z</dcterms:created>
  <dcterms:modified xsi:type="dcterms:W3CDTF">2019-06-18T04:32:00Z</dcterms:modified>
</cp:coreProperties>
</file>