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B0" w:rsidRPr="00252C44" w:rsidRDefault="00526CB0" w:rsidP="00526CB0">
      <w:pPr>
        <w:tabs>
          <w:tab w:val="left" w:pos="615"/>
        </w:tabs>
        <w:spacing w:before="163"/>
        <w:ind w:firstLine="640"/>
        <w:rPr>
          <w:rFonts w:ascii="Times New Roman" w:hAnsi="Times New Roman"/>
        </w:rPr>
      </w:pPr>
      <w:r w:rsidRPr="00252C44"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Pr="00252C44">
        <w:rPr>
          <w:rFonts w:ascii="Times New Roman" w:eastAsia="黑体" w:hAnsi="Times New Roman"/>
          <w:kern w:val="0"/>
          <w:sz w:val="32"/>
          <w:szCs w:val="32"/>
        </w:rPr>
        <w:t>4</w:t>
      </w:r>
    </w:p>
    <w:p w:rsidR="00526CB0" w:rsidRPr="00252C44" w:rsidRDefault="00526CB0" w:rsidP="00526CB0">
      <w:pPr>
        <w:spacing w:before="163"/>
        <w:ind w:firstLine="643"/>
        <w:jc w:val="center"/>
        <w:rPr>
          <w:rFonts w:ascii="Times New Roman" w:hAnsi="Times New Roman"/>
          <w:b/>
          <w:sz w:val="32"/>
          <w:szCs w:val="32"/>
        </w:rPr>
      </w:pPr>
      <w:r w:rsidRPr="00252C44">
        <w:rPr>
          <w:rFonts w:ascii="Times New Roman" w:hAnsi="Times New Roman" w:hint="eastAsia"/>
          <w:b/>
          <w:sz w:val="32"/>
          <w:szCs w:val="32"/>
        </w:rPr>
        <w:t>授予博士、硕士学位和培养研究生的学科、专业目录</w:t>
      </w:r>
    </w:p>
    <w:p w:rsidR="00526CB0" w:rsidRPr="00252C44" w:rsidRDefault="00526CB0" w:rsidP="00526CB0">
      <w:pPr>
        <w:spacing w:before="163"/>
        <w:ind w:firstLine="48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050"/>
        <w:gridCol w:w="3486"/>
      </w:tblGrid>
      <w:tr w:rsidR="00526CB0" w:rsidRPr="00252C44" w:rsidTr="006310E0">
        <w:trPr>
          <w:jc w:val="center"/>
        </w:trPr>
        <w:tc>
          <w:tcPr>
            <w:tcW w:w="2260" w:type="dxa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bookmarkStart w:id="0" w:name="_GoBack"/>
            <w:r w:rsidRPr="00252C44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一级学科代码及名称</w:t>
            </w:r>
          </w:p>
        </w:tc>
        <w:tc>
          <w:tcPr>
            <w:tcW w:w="4536" w:type="dxa"/>
            <w:gridSpan w:val="2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252C44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二级学科代码及名称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 w:val="restart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0305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马克思主义理论</w:t>
            </w: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030501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马克思主义基本原理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030502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马克思主义发展史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030503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马克思主义中国化研究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030504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国外马克思主义研究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030505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思想政治教育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030506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中国近现代史基本问题研究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 w:val="restart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0403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体育学</w:t>
            </w: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040301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体育人文社会学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040302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运动人体科学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040303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体育教育训练学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040304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民族传统体育学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 w:val="restart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0501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中国语言文学</w:t>
            </w: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050101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文艺学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050102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语言学及应用语言学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050103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汉语言文字学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050104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中国古典文献学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050105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中国古代文学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050106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中国现当代文学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050107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中国少数民族语言文学（分语族）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050108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比较文学与世界文学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 w:val="restart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0601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历史学</w:t>
            </w: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060101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史学理论及史学史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060102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考古学及博物馆学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060103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历史地理学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060104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历史文献学（含</w:t>
            </w:r>
            <w:r w:rsidRPr="00252C44">
              <w:rPr>
                <w:rFonts w:ascii="Times New Roman" w:hAnsi="Times New Roman"/>
                <w:szCs w:val="21"/>
              </w:rPr>
              <w:t>∶</w:t>
            </w:r>
            <w:r w:rsidRPr="00252C44">
              <w:rPr>
                <w:rFonts w:ascii="Times New Roman" w:hAnsi="Times New Roman" w:hint="eastAsia"/>
                <w:szCs w:val="21"/>
              </w:rPr>
              <w:t>敦煌学、古文字学）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060105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专门史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060106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中国古代史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060107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中国近现代史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060108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世界史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 w:val="restart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0701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数学</w:t>
            </w: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070101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基础数学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070102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计算数学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070103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概率论与数理统计</w:t>
            </w:r>
          </w:p>
        </w:tc>
      </w:tr>
      <w:tr w:rsidR="00526CB0" w:rsidRPr="00252C44" w:rsidTr="006310E0">
        <w:trPr>
          <w:trHeight w:val="90"/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070104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应用数学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070105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运筹学与控制论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 w:val="restart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0702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物理学</w:t>
            </w: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070201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理论物理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070202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粒子物理与原子核物理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070203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原子与分子物理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070204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等离子体物理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070205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凝聚态物理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070206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声学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070207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光学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070208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无线电物理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 w:val="restart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0703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化学</w:t>
            </w: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070301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无机化学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070302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分析化学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070303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有机化学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070304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物理化学（含：化学物理）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070305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高分子化学与物理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 w:val="restart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0705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地理学</w:t>
            </w: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070501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自然地理学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070502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人文地理学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070503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地图学与地理信息系统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0705Z1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自然灾害学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 w:val="restart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0710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生物</w:t>
            </w: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学</w:t>
            </w: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071001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植物学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071002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动物学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071003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生理学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071004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水生生物学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071005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微生物学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071006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神经生物学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071007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遗传学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071008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发育生物学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071009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细胞生物学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071010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生物化学与分子生物学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071011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生物物理学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071012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生态学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 w:val="restart"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52C44">
              <w:rPr>
                <w:rFonts w:ascii="Times New Roman" w:hAnsi="Times New Roman"/>
                <w:kern w:val="0"/>
                <w:szCs w:val="21"/>
              </w:rPr>
              <w:t xml:space="preserve">0812 </w:t>
            </w:r>
            <w:r w:rsidRPr="00252C44">
              <w:rPr>
                <w:rFonts w:ascii="Times New Roman" w:hAnsi="Times New Roman" w:hint="eastAsia"/>
                <w:kern w:val="0"/>
                <w:szCs w:val="21"/>
              </w:rPr>
              <w:t>计算机科学与技术</w:t>
            </w: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081201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计算机系统结构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081202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计算机软件与理论</w:t>
            </w:r>
          </w:p>
        </w:tc>
      </w:tr>
      <w:tr w:rsidR="00526CB0" w:rsidRPr="00252C44" w:rsidTr="006310E0">
        <w:trPr>
          <w:jc w:val="center"/>
        </w:trPr>
        <w:tc>
          <w:tcPr>
            <w:tcW w:w="2260" w:type="dxa"/>
            <w:vMerge/>
            <w:vAlign w:val="center"/>
          </w:tcPr>
          <w:p w:rsidR="00526CB0" w:rsidRPr="00252C44" w:rsidRDefault="00526CB0" w:rsidP="00526CB0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>081203</w:t>
            </w:r>
          </w:p>
        </w:tc>
        <w:tc>
          <w:tcPr>
            <w:tcW w:w="3486" w:type="dxa"/>
            <w:vAlign w:val="center"/>
          </w:tcPr>
          <w:p w:rsidR="00526CB0" w:rsidRPr="00252C44" w:rsidRDefault="00526CB0" w:rsidP="00526CB0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计算机应用技术</w:t>
            </w:r>
          </w:p>
        </w:tc>
      </w:tr>
      <w:bookmarkEnd w:id="0"/>
    </w:tbl>
    <w:p w:rsidR="002F5A67" w:rsidRPr="00526CB0" w:rsidRDefault="002F5A67" w:rsidP="00526CB0">
      <w:pPr>
        <w:spacing w:before="163"/>
        <w:ind w:firstLine="480"/>
      </w:pPr>
    </w:p>
    <w:sectPr w:rsidR="002F5A67" w:rsidRPr="00526CB0" w:rsidSect="00E23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134" w:right="1134" w:bottom="1134" w:left="1134" w:header="851" w:footer="68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29" w:rsidRDefault="00717129" w:rsidP="003A17BF">
      <w:pPr>
        <w:spacing w:before="120"/>
        <w:ind w:firstLine="480"/>
      </w:pPr>
      <w:r>
        <w:separator/>
      </w:r>
    </w:p>
  </w:endnote>
  <w:endnote w:type="continuationSeparator" w:id="0">
    <w:p w:rsidR="00717129" w:rsidRDefault="00717129" w:rsidP="003A17BF">
      <w:pPr>
        <w:spacing w:before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3A17BF">
    <w:pPr>
      <w:pStyle w:val="a5"/>
      <w:spacing w:before="120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526CB0" w:rsidRPr="00526CB0">
      <w:rPr>
        <w:noProof/>
        <w:sz w:val="24"/>
        <w:szCs w:val="24"/>
        <w:lang w:val="zh-CN"/>
      </w:rPr>
      <w:t>2</w:t>
    </w:r>
    <w:r w:rsidRPr="0063021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630218">
    <w:pPr>
      <w:pStyle w:val="a5"/>
      <w:spacing w:before="120"/>
      <w:ind w:firstLine="480"/>
      <w:jc w:val="right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526CB0" w:rsidRPr="00526CB0">
      <w:rPr>
        <w:noProof/>
        <w:sz w:val="24"/>
        <w:szCs w:val="24"/>
        <w:lang w:val="zh-CN"/>
      </w:rPr>
      <w:t>1</w:t>
    </w:r>
    <w:r w:rsidRPr="00630218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29" w:rsidRDefault="00717129" w:rsidP="003A17BF">
      <w:pPr>
        <w:spacing w:before="120"/>
        <w:ind w:firstLine="480"/>
      </w:pPr>
      <w:r>
        <w:separator/>
      </w:r>
    </w:p>
  </w:footnote>
  <w:footnote w:type="continuationSeparator" w:id="0">
    <w:p w:rsidR="00717129" w:rsidRDefault="00717129" w:rsidP="003A17BF">
      <w:pPr>
        <w:spacing w:before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9204B7">
    <w:pPr>
      <w:pStyle w:val="a4"/>
      <w:pBdr>
        <w:bottom w:val="none" w:sz="0" w:space="0" w:color="auto"/>
      </w:pBdr>
      <w:spacing w:before="120"/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F7B72"/>
    <w:multiLevelType w:val="hybridMultilevel"/>
    <w:tmpl w:val="44FCFA8E"/>
    <w:lvl w:ilvl="0" w:tplc="B60A140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B0"/>
    <w:rsid w:val="00060F1C"/>
    <w:rsid w:val="000E397B"/>
    <w:rsid w:val="001C19F5"/>
    <w:rsid w:val="002613E6"/>
    <w:rsid w:val="002F5A67"/>
    <w:rsid w:val="003A17BF"/>
    <w:rsid w:val="004E7E0D"/>
    <w:rsid w:val="00526CB0"/>
    <w:rsid w:val="005E0DBF"/>
    <w:rsid w:val="00630218"/>
    <w:rsid w:val="007015F3"/>
    <w:rsid w:val="00717129"/>
    <w:rsid w:val="00741E40"/>
    <w:rsid w:val="00864D20"/>
    <w:rsid w:val="009204B7"/>
    <w:rsid w:val="009D6F07"/>
    <w:rsid w:val="00AC7A97"/>
    <w:rsid w:val="00AD2BC9"/>
    <w:rsid w:val="00B14FA8"/>
    <w:rsid w:val="00D21CDF"/>
    <w:rsid w:val="00D46244"/>
    <w:rsid w:val="00E23912"/>
    <w:rsid w:val="00E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017C0-F4D1-4EAD-A072-4F88E028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C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0DB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17BF"/>
    <w:pPr>
      <w:keepNext/>
      <w:keepLines/>
      <w:outlineLvl w:val="1"/>
    </w:pPr>
    <w:rPr>
      <w:rFonts w:ascii="Cambria" w:eastAsia="黑体" w:hAnsi="Cambria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67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B1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4F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4F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4FA8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5E0DBF"/>
    <w:pPr>
      <w:jc w:val="center"/>
      <w:outlineLvl w:val="0"/>
    </w:pPr>
    <w:rPr>
      <w:rFonts w:ascii="Cambria" w:eastAsia="黑体" w:hAnsi="Cambria"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E0DBF"/>
    <w:rPr>
      <w:rFonts w:ascii="Cambria" w:eastAsia="黑体" w:hAnsi="Cambria" w:cs="Times New Roman"/>
      <w:bCs/>
      <w:kern w:val="2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5E0DBF"/>
    <w:pPr>
      <w:jc w:val="center"/>
    </w:pPr>
    <w:rPr>
      <w:rFonts w:ascii="Cambria" w:eastAsia="楷体_GB2312" w:hAnsi="Cambria"/>
      <w:bCs/>
      <w:kern w:val="28"/>
      <w:szCs w:val="32"/>
    </w:rPr>
  </w:style>
  <w:style w:type="character" w:customStyle="1" w:styleId="Char2">
    <w:name w:val="副标题 Char"/>
    <w:basedOn w:val="a0"/>
    <w:link w:val="a7"/>
    <w:uiPriority w:val="11"/>
    <w:rsid w:val="005E0DBF"/>
    <w:rPr>
      <w:rFonts w:ascii="Cambria" w:eastAsia="楷体_GB2312" w:hAnsi="Cambria" w:cs="Times New Roman"/>
      <w:bCs/>
      <w:kern w:val="28"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E0DBF"/>
    <w:rPr>
      <w:rFonts w:eastAsia="黑体"/>
      <w:bCs/>
      <w:kern w:val="44"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E0DBF"/>
    <w:pPr>
      <w:tabs>
        <w:tab w:val="right" w:leader="dot" w:pos="9627"/>
      </w:tabs>
      <w:spacing w:before="156"/>
      <w:ind w:firstLine="420"/>
    </w:pPr>
  </w:style>
  <w:style w:type="character" w:styleId="a8">
    <w:name w:val="Hyperlink"/>
    <w:basedOn w:val="a0"/>
    <w:uiPriority w:val="99"/>
    <w:unhideWhenUsed/>
    <w:rsid w:val="005E0DB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A17BF"/>
    <w:rPr>
      <w:rFonts w:ascii="Cambria" w:eastAsia="黑体" w:hAnsi="Cambria"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x\Desktop\&#36827;&#20462;&#23398;&#26657;&#26723;&#2669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BA9055-C951-4EC5-91FF-0C97C6E7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进修学校档案模板.dotx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>Foundertech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高令旭</dc:creator>
  <cp:keywords/>
  <dc:description/>
  <cp:lastModifiedBy>高令旭</cp:lastModifiedBy>
  <cp:revision>1</cp:revision>
  <dcterms:created xsi:type="dcterms:W3CDTF">2018-11-21T08:09:00Z</dcterms:created>
  <dcterms:modified xsi:type="dcterms:W3CDTF">2018-11-21T08:10:00Z</dcterms:modified>
</cp:coreProperties>
</file>