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87" w:type="dxa"/>
        <w:jc w:val="center"/>
        <w:tblLayout w:type="fixed"/>
        <w:tblLook w:val="0000" w:firstRow="0" w:lastRow="0" w:firstColumn="0" w:lastColumn="0" w:noHBand="0" w:noVBand="0"/>
      </w:tblPr>
      <w:tblGrid>
        <w:gridCol w:w="457"/>
        <w:gridCol w:w="1512"/>
        <w:gridCol w:w="1275"/>
        <w:gridCol w:w="864"/>
        <w:gridCol w:w="837"/>
        <w:gridCol w:w="1843"/>
        <w:gridCol w:w="983"/>
        <w:gridCol w:w="1256"/>
        <w:gridCol w:w="900"/>
        <w:gridCol w:w="900"/>
        <w:gridCol w:w="2004"/>
        <w:gridCol w:w="1476"/>
        <w:gridCol w:w="1080"/>
      </w:tblGrid>
      <w:tr w:rsidR="00D55E1E" w:rsidRPr="00252C44" w:rsidTr="006310E0">
        <w:trPr>
          <w:gridAfter w:val="1"/>
          <w:wAfter w:w="1080" w:type="dxa"/>
          <w:trHeight w:val="390"/>
          <w:jc w:val="center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5E1E" w:rsidRPr="00252C44" w:rsidRDefault="00D55E1E" w:rsidP="006310E0">
            <w:pPr>
              <w:widowControl/>
              <w:spacing w:before="163"/>
              <w:ind w:firstLine="640"/>
              <w:jc w:val="left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 w:rsidRPr="00252C44"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t>附件</w:t>
            </w:r>
            <w:r w:rsidRPr="00252C44">
              <w:rPr>
                <w:rFonts w:ascii="Times New Roman" w:eastAsia="黑体" w:hAnsi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5E1E" w:rsidRPr="00252C44" w:rsidRDefault="00D55E1E" w:rsidP="006310E0">
            <w:pPr>
              <w:widowControl/>
              <w:spacing w:before="163"/>
              <w:ind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5E1E" w:rsidRPr="00252C44" w:rsidRDefault="00D55E1E" w:rsidP="006310E0">
            <w:pPr>
              <w:widowControl/>
              <w:spacing w:before="163"/>
              <w:ind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5E1E" w:rsidRPr="00252C44" w:rsidRDefault="00D55E1E" w:rsidP="006310E0">
            <w:pPr>
              <w:widowControl/>
              <w:spacing w:before="163"/>
              <w:ind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5E1E" w:rsidRPr="00252C44" w:rsidRDefault="00D55E1E" w:rsidP="006310E0">
            <w:pPr>
              <w:widowControl/>
              <w:spacing w:before="163"/>
              <w:ind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5E1E" w:rsidRPr="00252C44" w:rsidRDefault="00D55E1E" w:rsidP="006310E0">
            <w:pPr>
              <w:widowControl/>
              <w:spacing w:before="163"/>
              <w:ind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5E1E" w:rsidRPr="00252C44" w:rsidRDefault="00D55E1E" w:rsidP="006310E0">
            <w:pPr>
              <w:widowControl/>
              <w:spacing w:before="163"/>
              <w:ind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5E1E" w:rsidRPr="00252C44" w:rsidRDefault="00D55E1E" w:rsidP="006310E0">
            <w:pPr>
              <w:widowControl/>
              <w:spacing w:before="163"/>
              <w:ind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5E1E" w:rsidRPr="00252C44" w:rsidRDefault="00D55E1E" w:rsidP="006310E0">
            <w:pPr>
              <w:widowControl/>
              <w:spacing w:before="163"/>
              <w:ind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5E1E" w:rsidRPr="00252C44" w:rsidRDefault="00D55E1E" w:rsidP="006310E0">
            <w:pPr>
              <w:widowControl/>
              <w:spacing w:before="163"/>
              <w:ind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5E1E" w:rsidRPr="00252C44" w:rsidRDefault="00D55E1E" w:rsidP="006310E0">
            <w:pPr>
              <w:widowControl/>
              <w:spacing w:before="163"/>
              <w:ind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55E1E" w:rsidRPr="00252C44" w:rsidTr="006310E0">
        <w:trPr>
          <w:trHeight w:val="510"/>
          <w:jc w:val="center"/>
        </w:trPr>
        <w:tc>
          <w:tcPr>
            <w:tcW w:w="15387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D55E1E" w:rsidRPr="00252C44" w:rsidRDefault="00D55E1E" w:rsidP="006310E0">
            <w:pPr>
              <w:widowControl/>
              <w:spacing w:before="163"/>
              <w:ind w:firstLine="883"/>
              <w:jc w:val="center"/>
              <w:rPr>
                <w:rFonts w:ascii="Times New Roman" w:hAnsi="Times New Roman"/>
                <w:b/>
                <w:kern w:val="0"/>
                <w:sz w:val="44"/>
                <w:szCs w:val="44"/>
              </w:rPr>
            </w:pPr>
            <w:r w:rsidRPr="00252C44">
              <w:rPr>
                <w:rFonts w:ascii="Times New Roman" w:hAnsi="Times New Roman"/>
                <w:b/>
                <w:kern w:val="0"/>
                <w:sz w:val="44"/>
                <w:szCs w:val="44"/>
              </w:rPr>
              <w:t>2019</w:t>
            </w:r>
            <w:r w:rsidRPr="00252C44">
              <w:rPr>
                <w:rFonts w:ascii="Times New Roman" w:hAnsi="宋体" w:hint="eastAsia"/>
                <w:b/>
                <w:kern w:val="0"/>
                <w:sz w:val="44"/>
                <w:szCs w:val="44"/>
              </w:rPr>
              <w:t>年大连市甘井子区教育系统自主招聘毕业生计划</w:t>
            </w:r>
          </w:p>
        </w:tc>
      </w:tr>
      <w:tr w:rsidR="00D55E1E" w:rsidRPr="00252C44" w:rsidTr="006310E0">
        <w:trPr>
          <w:trHeight w:val="705"/>
          <w:jc w:val="center"/>
        </w:trPr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E1E" w:rsidRPr="00252C44" w:rsidRDefault="00D55E1E" w:rsidP="006310E0">
            <w:pPr>
              <w:widowControl/>
              <w:spacing w:before="163"/>
              <w:ind w:firstLine="480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52C44">
              <w:rPr>
                <w:rFonts w:ascii="Times New Roman" w:hAnsi="宋体" w:hint="eastAsia"/>
                <w:kern w:val="0"/>
                <w:sz w:val="24"/>
              </w:rPr>
              <w:t>填报单位（公章）：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E1E" w:rsidRPr="00252C44" w:rsidRDefault="00D55E1E" w:rsidP="006310E0">
            <w:pPr>
              <w:widowControl/>
              <w:spacing w:before="163"/>
              <w:ind w:firstLine="800"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E1E" w:rsidRPr="00252C44" w:rsidRDefault="00D55E1E" w:rsidP="006310E0">
            <w:pPr>
              <w:widowControl/>
              <w:spacing w:before="163"/>
              <w:ind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252C44">
              <w:rPr>
                <w:rFonts w:ascii="Times New Roman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E1E" w:rsidRPr="00252C44" w:rsidRDefault="00D55E1E" w:rsidP="006310E0">
            <w:pPr>
              <w:widowControl/>
              <w:spacing w:before="163"/>
              <w:ind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252C44">
              <w:rPr>
                <w:rFonts w:ascii="Times New Roman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E1E" w:rsidRPr="00252C44" w:rsidRDefault="00D55E1E" w:rsidP="006310E0">
            <w:pPr>
              <w:widowControl/>
              <w:spacing w:before="163"/>
              <w:ind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252C44">
              <w:rPr>
                <w:rFonts w:ascii="Times New Roman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E1E" w:rsidRPr="00252C44" w:rsidRDefault="00D55E1E" w:rsidP="006310E0">
            <w:pPr>
              <w:widowControl/>
              <w:spacing w:before="163"/>
              <w:ind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252C44">
              <w:rPr>
                <w:rFonts w:ascii="Times New Roman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E1E" w:rsidRPr="00252C44" w:rsidRDefault="00D55E1E" w:rsidP="006310E0">
            <w:pPr>
              <w:widowControl/>
              <w:spacing w:before="163"/>
              <w:ind w:firstLine="800"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E1E" w:rsidRPr="00252C44" w:rsidRDefault="00D55E1E" w:rsidP="006310E0">
            <w:pPr>
              <w:widowControl/>
              <w:spacing w:before="163"/>
              <w:ind w:firstLine="800"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E1E" w:rsidRPr="00252C44" w:rsidRDefault="00D55E1E" w:rsidP="006310E0">
            <w:pPr>
              <w:widowControl/>
              <w:spacing w:before="163"/>
              <w:ind w:firstLine="800"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E1E" w:rsidRPr="00252C44" w:rsidRDefault="00D55E1E" w:rsidP="006310E0">
            <w:pPr>
              <w:widowControl/>
              <w:spacing w:before="163"/>
              <w:ind w:firstLine="800"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D55E1E" w:rsidRPr="00252C44" w:rsidRDefault="00D55E1E" w:rsidP="006310E0">
            <w:pPr>
              <w:widowControl/>
              <w:spacing w:before="163"/>
              <w:ind w:firstLine="800"/>
              <w:jc w:val="center"/>
              <w:rPr>
                <w:rFonts w:ascii="Times New Roman" w:eastAsia="黑体" w:hAnsi="Times New Roman"/>
                <w:kern w:val="0"/>
                <w:sz w:val="40"/>
                <w:szCs w:val="40"/>
              </w:rPr>
            </w:pPr>
          </w:p>
        </w:tc>
      </w:tr>
      <w:tr w:rsidR="00D55E1E" w:rsidRPr="00252C44" w:rsidTr="006310E0">
        <w:trPr>
          <w:trHeight w:val="57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52C44"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52C44"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单位</w:t>
            </w:r>
          </w:p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52C44"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名称</w:t>
            </w:r>
            <w:r w:rsidRPr="00252C44"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52C44"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用人处室</w:t>
            </w:r>
            <w:r w:rsidRPr="00252C44">
              <w:rPr>
                <w:rFonts w:ascii="Times New Roman" w:eastAsia="仿宋_GB2312" w:hAnsi="Times New Roman"/>
                <w:b/>
                <w:kern w:val="0"/>
                <w:sz w:val="24"/>
              </w:rPr>
              <w:br/>
            </w:r>
            <w:r w:rsidRPr="00252C44"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及岗位</w:t>
            </w:r>
          </w:p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52C44"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名称</w:t>
            </w:r>
            <w:r w:rsidRPr="00252C44"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52C44"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岗位</w:t>
            </w:r>
          </w:p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52C44"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52C44"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招聘</w:t>
            </w:r>
            <w:r w:rsidRPr="00252C44">
              <w:rPr>
                <w:rFonts w:ascii="Times New Roman" w:eastAsia="仿宋_GB2312" w:hAnsi="Times New Roman"/>
                <w:b/>
                <w:kern w:val="0"/>
                <w:sz w:val="24"/>
              </w:rPr>
              <w:br/>
            </w:r>
            <w:r w:rsidRPr="00252C44"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计划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52C44"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52C44"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学历</w:t>
            </w:r>
            <w:r w:rsidRPr="00252C44"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52C44"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学位</w:t>
            </w:r>
            <w:r w:rsidRPr="00252C44"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52C44"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52C44"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工作</w:t>
            </w:r>
          </w:p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52C44"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经历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52C44"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其他条件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52C44"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咨询电话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252C44"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备</w:t>
            </w:r>
            <w:r w:rsidRPr="00252C44"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  </w:t>
            </w:r>
            <w:r w:rsidRPr="00252C44"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注</w:t>
            </w:r>
          </w:p>
        </w:tc>
      </w:tr>
      <w:tr w:rsidR="00D55E1E" w:rsidRPr="00252C44" w:rsidTr="006310E0">
        <w:trPr>
          <w:trHeight w:val="72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初中语文</w:t>
            </w:r>
          </w:p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52C44"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师范院校本科：中国语言文学类（师范）</w:t>
            </w:r>
          </w:p>
          <w:p w:rsidR="00D55E1E" w:rsidRPr="00252C44" w:rsidRDefault="00D55E1E" w:rsidP="00D55E1E">
            <w:pPr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研究生：</w:t>
            </w: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中国语言文学类、学科教学（语文）、课程与教学论（语文）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最高学历必须为所要求专业</w:t>
            </w:r>
          </w:p>
        </w:tc>
      </w:tr>
      <w:tr w:rsidR="00D55E1E" w:rsidRPr="00252C44" w:rsidTr="006310E0">
        <w:trPr>
          <w:trHeight w:val="72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初中数学</w:t>
            </w:r>
          </w:p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52C44"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师范院校本科：数学类（师范）</w:t>
            </w:r>
          </w:p>
          <w:p w:rsidR="00D55E1E" w:rsidRPr="00252C44" w:rsidRDefault="00D55E1E" w:rsidP="00D55E1E">
            <w:pPr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研究生：数学类、学科教学（数学）、课程与教学论（数学）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最高学历必须为所要求专业</w:t>
            </w:r>
          </w:p>
        </w:tc>
      </w:tr>
      <w:tr w:rsidR="00D55E1E" w:rsidRPr="00252C44" w:rsidTr="006310E0">
        <w:trPr>
          <w:trHeight w:val="72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初中英语</w:t>
            </w:r>
          </w:p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52C44"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师范院校本科：英语（师范）</w:t>
            </w:r>
          </w:p>
          <w:p w:rsidR="00D55E1E" w:rsidRPr="00252C44" w:rsidRDefault="00D55E1E" w:rsidP="00D55E1E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研究生：英语语言文学</w:t>
            </w: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、外国语言学及应用语言学、英</w:t>
            </w: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语笔译、英语口译、学科教学（英语）、课程与教学论（英语）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具有相应专业和等级的教师资格证，专业英语八级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最高学历必须为所要求专业</w:t>
            </w:r>
          </w:p>
        </w:tc>
      </w:tr>
      <w:tr w:rsidR="00D55E1E" w:rsidRPr="00252C44" w:rsidTr="006310E0">
        <w:trPr>
          <w:trHeight w:val="72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初中物理</w:t>
            </w:r>
          </w:p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52C44"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师范院校本科：物理学类（师范）</w:t>
            </w:r>
          </w:p>
          <w:p w:rsidR="00D55E1E" w:rsidRPr="00252C44" w:rsidRDefault="00D55E1E" w:rsidP="00D55E1E">
            <w:pPr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研究生：物理学类、学科教学（物理）、课程与教学论（物理）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最高学历必须为所要求专业</w:t>
            </w:r>
          </w:p>
        </w:tc>
      </w:tr>
      <w:tr w:rsidR="00D55E1E" w:rsidRPr="00252C44" w:rsidTr="006310E0">
        <w:trPr>
          <w:trHeight w:val="72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初中化学</w:t>
            </w:r>
          </w:p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52C44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师范院校本科：化学类（师范）</w:t>
            </w:r>
          </w:p>
          <w:p w:rsidR="00D55E1E" w:rsidRPr="00252C44" w:rsidRDefault="00D55E1E" w:rsidP="00D55E1E">
            <w:pPr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研究生：化学类、学科教学（化学）、课程与教学论（化学）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最高学历必须为所要求专业</w:t>
            </w:r>
          </w:p>
        </w:tc>
      </w:tr>
      <w:tr w:rsidR="00D55E1E" w:rsidRPr="00252C44" w:rsidTr="006310E0">
        <w:trPr>
          <w:trHeight w:val="41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初中道德与法治</w:t>
            </w:r>
          </w:p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52C44"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师范院校本科：马克思主义理论类（师范）</w:t>
            </w:r>
          </w:p>
          <w:p w:rsidR="00D55E1E" w:rsidRPr="00252C44" w:rsidRDefault="00D55E1E" w:rsidP="00D55E1E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研究生：马克思主义理论类、学科教学（思政）、课程与教学论（思政）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最高学历必须为所要求专业</w:t>
            </w:r>
          </w:p>
        </w:tc>
      </w:tr>
      <w:tr w:rsidR="00D55E1E" w:rsidRPr="00252C44" w:rsidTr="006310E0">
        <w:trPr>
          <w:trHeight w:val="72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初中地理</w:t>
            </w:r>
          </w:p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52C44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师范院校本科：地理学类（师范）</w:t>
            </w:r>
          </w:p>
          <w:p w:rsidR="00D55E1E" w:rsidRPr="00252C44" w:rsidRDefault="00D55E1E" w:rsidP="00D55E1E">
            <w:pPr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研究生：地理学类、学科教学（地理）、课程与教学论（地理）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最高学历必须为所要求专业</w:t>
            </w:r>
          </w:p>
        </w:tc>
      </w:tr>
      <w:tr w:rsidR="00D55E1E" w:rsidRPr="00252C44" w:rsidTr="006310E0">
        <w:trPr>
          <w:trHeight w:val="274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初中音乐</w:t>
            </w:r>
          </w:p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52C44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师范院校本科：音乐与舞蹈学类（师范）</w:t>
            </w:r>
          </w:p>
          <w:p w:rsidR="00D55E1E" w:rsidRPr="00252C44" w:rsidRDefault="00D55E1E" w:rsidP="00D55E1E">
            <w:pPr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研究生：音乐与舞蹈学、音乐学、学科教学（音乐）、课程与教学论（音乐）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最高学历必须为所要求专业</w:t>
            </w:r>
          </w:p>
        </w:tc>
      </w:tr>
      <w:tr w:rsidR="00D55E1E" w:rsidRPr="00252C44" w:rsidTr="006310E0">
        <w:trPr>
          <w:trHeight w:val="89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初中体育</w:t>
            </w:r>
          </w:p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52C44"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师范院校本科：体育学类（师范）</w:t>
            </w:r>
          </w:p>
          <w:p w:rsidR="00D55E1E" w:rsidRPr="00252C44" w:rsidRDefault="00D55E1E" w:rsidP="00D55E1E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研究生：体育学类、体育硕士、学科教学（体育）、课程与教学论（体育）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最高学历必须为所要求专业</w:t>
            </w:r>
          </w:p>
        </w:tc>
      </w:tr>
      <w:tr w:rsidR="00D55E1E" w:rsidRPr="00252C44" w:rsidTr="006310E0">
        <w:trPr>
          <w:trHeight w:val="273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小学语文（数）</w:t>
            </w:r>
          </w:p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教师兼班主任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师范院校本科：中国语言文学类（师范）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全日制本科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D55E1E" w:rsidRPr="00252C44" w:rsidTr="006310E0">
        <w:trPr>
          <w:trHeight w:val="557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小学语文（数）</w:t>
            </w:r>
          </w:p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教师兼班主任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研究生：</w:t>
            </w: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中国语言文学类、学科教学（语文）、课程与教学论（语文）、汉语国际教育硕士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全日制研究生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相应的硕士学位及以上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最高学历必须为所要求专业</w:t>
            </w:r>
          </w:p>
        </w:tc>
      </w:tr>
      <w:tr w:rsidR="00D55E1E" w:rsidRPr="00252C44" w:rsidTr="006310E0">
        <w:trPr>
          <w:trHeight w:val="556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小学数学（语）</w:t>
            </w:r>
          </w:p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教师兼班主任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师范院校本科：数学类（师范）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全日制本科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D55E1E" w:rsidRPr="00252C44" w:rsidTr="006310E0">
        <w:trPr>
          <w:trHeight w:val="556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1</w:t>
            </w: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小学数学（语）</w:t>
            </w:r>
          </w:p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教师兼班主任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研究生：数学类、学科教学（数学）、课程与教学论（数学）、统计学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全日制研究生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相应的硕士学位及以上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最高学历必须为所要求专业</w:t>
            </w:r>
          </w:p>
        </w:tc>
      </w:tr>
      <w:tr w:rsidR="00D55E1E" w:rsidRPr="00252C44" w:rsidTr="006310E0">
        <w:trPr>
          <w:trHeight w:val="556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小学语数</w:t>
            </w:r>
          </w:p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教师兼班主任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52C44">
              <w:rPr>
                <w:rFonts w:ascii="Times New Roman" w:eastAsia="仿宋_GB2312" w:hAnsi="Times New Roman" w:hint="eastAsia"/>
                <w:sz w:val="28"/>
                <w:szCs w:val="28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师范院校本科：小学教育（师范）、教育学（师范）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全日制本科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具有相应等级的语文或数学教师资格证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D55E1E" w:rsidRPr="00252C44" w:rsidTr="006310E0">
        <w:trPr>
          <w:trHeight w:val="556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小学语数</w:t>
            </w:r>
          </w:p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教师兼班主任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52C44">
              <w:rPr>
                <w:rFonts w:ascii="Times New Roman" w:eastAsia="仿宋_GB2312" w:hAnsi="Times New Roman" w:hint="eastAsia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研究生：小学教育、教育学原理、比较教育学、课程与教学论</w:t>
            </w: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>(</w:t>
            </w: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教育学</w:t>
            </w: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全日制研究生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相应的硕士学位及以上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具有相应等级的语文或数学教师资格证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最高学历必须为所要求专业</w:t>
            </w:r>
          </w:p>
        </w:tc>
      </w:tr>
      <w:tr w:rsidR="00D55E1E" w:rsidRPr="00252C44" w:rsidTr="006310E0">
        <w:trPr>
          <w:trHeight w:val="89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小学英语</w:t>
            </w:r>
          </w:p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52C44"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师范院校本科：英语（师范）</w:t>
            </w:r>
          </w:p>
          <w:p w:rsidR="00D55E1E" w:rsidRPr="00252C44" w:rsidRDefault="00D55E1E" w:rsidP="00D55E1E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研究生：英语语言文学</w:t>
            </w: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、外国语言学及应用语言学、英语笔译、英语口译、学科教学（英语）、课程与教学论（英语）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具有相应专业和等级的教师资格证，专业英语四级及以上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最高学历必须为所要求专业</w:t>
            </w:r>
          </w:p>
        </w:tc>
      </w:tr>
      <w:tr w:rsidR="00D55E1E" w:rsidRPr="00252C44" w:rsidTr="006310E0">
        <w:trPr>
          <w:trHeight w:val="64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17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甘井子区教育局所属小学、特教中心</w:t>
            </w: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小学音乐</w:t>
            </w:r>
          </w:p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52C44">
              <w:rPr>
                <w:rFonts w:ascii="Times New Roman" w:eastAsia="仿宋_GB2312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师范院校本科：音乐与舞蹈学类（师范）</w:t>
            </w:r>
          </w:p>
          <w:p w:rsidR="00D55E1E" w:rsidRPr="00252C44" w:rsidRDefault="00D55E1E" w:rsidP="00D55E1E">
            <w:pPr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研究生：艺术学类、学科教学（音乐）、课程与教学论（音乐）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最高学历必须为所要求专业</w:t>
            </w:r>
          </w:p>
        </w:tc>
      </w:tr>
      <w:tr w:rsidR="00D55E1E" w:rsidRPr="00252C44" w:rsidTr="006310E0">
        <w:trPr>
          <w:trHeight w:val="64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18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甘井子区教育局所属小学、</w:t>
            </w: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特教中心</w:t>
            </w: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小学体育</w:t>
            </w:r>
          </w:p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52C44">
              <w:rPr>
                <w:rFonts w:ascii="Times New Roman" w:eastAsia="仿宋_GB2312" w:hAnsi="Times New Roman" w:hint="eastAsia"/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师范院校本科：体育学类（师范）</w:t>
            </w:r>
          </w:p>
          <w:p w:rsidR="00D55E1E" w:rsidRPr="00252C44" w:rsidRDefault="00D55E1E" w:rsidP="00D55E1E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研究生：体育学类、体育硕士、学科教学（体育）、课程与教学论（体育）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全日制本科及</w:t>
            </w: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相应的学士学位及</w:t>
            </w: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应届</w:t>
            </w:r>
          </w:p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最高学历必须为所</w:t>
            </w: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要求专业</w:t>
            </w:r>
          </w:p>
        </w:tc>
      </w:tr>
      <w:tr w:rsidR="00D55E1E" w:rsidRPr="00252C44" w:rsidTr="006310E0">
        <w:trPr>
          <w:trHeight w:val="41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19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甘井子区教育局所属小学、特教中心</w:t>
            </w: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小学美术</w:t>
            </w:r>
          </w:p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52C44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252C44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师范院校本科：美术学类（师范）</w:t>
            </w:r>
          </w:p>
          <w:p w:rsidR="00D55E1E" w:rsidRPr="00252C44" w:rsidRDefault="00D55E1E" w:rsidP="00D55E1E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研究生：艺术学类、学科教学（美术）、课程与教学论（美术）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最高学历必须为所要求专业</w:t>
            </w:r>
          </w:p>
        </w:tc>
      </w:tr>
      <w:tr w:rsidR="00D55E1E" w:rsidRPr="00252C44" w:rsidTr="006310E0">
        <w:trPr>
          <w:trHeight w:val="64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小学信息</w:t>
            </w:r>
          </w:p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技术</w:t>
            </w:r>
          </w:p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教</w:t>
            </w: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52C44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师范院校本科：计算机类（师范）、教育技术学（师范）</w:t>
            </w:r>
          </w:p>
          <w:p w:rsidR="00D55E1E" w:rsidRPr="00252C44" w:rsidRDefault="00D55E1E" w:rsidP="00D55E1E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研究生：计算机科学与技术类、现代教育技术、计算机科学与技术、科学与技术教育、教育技术学、学科教学（计算机）、课程与教学论（计算机）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应届</w:t>
            </w:r>
          </w:p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具有相应专业和等级的教师资格证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/>
                <w:kern w:val="0"/>
                <w:szCs w:val="21"/>
              </w:rPr>
              <w:t>041188159498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1E" w:rsidRPr="00252C44" w:rsidRDefault="00D55E1E" w:rsidP="00D55E1E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52C44">
              <w:rPr>
                <w:rFonts w:ascii="Times New Roman" w:eastAsia="仿宋_GB2312" w:hAnsi="Times New Roman" w:hint="eastAsia"/>
                <w:kern w:val="0"/>
                <w:szCs w:val="21"/>
              </w:rPr>
              <w:t>最高学历必须为所要求专业</w:t>
            </w:r>
          </w:p>
        </w:tc>
      </w:tr>
    </w:tbl>
    <w:p w:rsidR="002F5A67" w:rsidRPr="00D55E1E" w:rsidRDefault="002F5A67" w:rsidP="00D55E1E">
      <w:pPr>
        <w:spacing w:line="240" w:lineRule="atLeast"/>
      </w:pPr>
      <w:bookmarkStart w:id="0" w:name="_GoBack"/>
      <w:bookmarkEnd w:id="0"/>
    </w:p>
    <w:sectPr w:rsidR="002F5A67" w:rsidRPr="00D55E1E" w:rsidSect="00D55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6838" w:h="11906" w:orient="landscape" w:code="9"/>
      <w:pgMar w:top="851" w:right="1134" w:bottom="851" w:left="1134" w:header="851" w:footer="684" w:gutter="567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D18" w:rsidRDefault="00DB1D18" w:rsidP="003A17BF">
      <w:pPr>
        <w:spacing w:before="120"/>
        <w:ind w:firstLine="480"/>
      </w:pPr>
      <w:r>
        <w:separator/>
      </w:r>
    </w:p>
  </w:endnote>
  <w:endnote w:type="continuationSeparator" w:id="0">
    <w:p w:rsidR="00DB1D18" w:rsidRDefault="00DB1D18" w:rsidP="003A17BF">
      <w:pPr>
        <w:spacing w:before="120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A8" w:rsidRPr="00630218" w:rsidRDefault="009204B7" w:rsidP="003A17BF">
    <w:pPr>
      <w:pStyle w:val="a5"/>
      <w:spacing w:before="120"/>
      <w:rPr>
        <w:sz w:val="24"/>
        <w:szCs w:val="24"/>
      </w:rPr>
    </w:pPr>
    <w:r w:rsidRPr="00630218">
      <w:rPr>
        <w:sz w:val="24"/>
        <w:szCs w:val="24"/>
      </w:rPr>
      <w:fldChar w:fldCharType="begin"/>
    </w:r>
    <w:r w:rsidRPr="00630218">
      <w:rPr>
        <w:sz w:val="24"/>
        <w:szCs w:val="24"/>
      </w:rPr>
      <w:instrText xml:space="preserve"> PAGE   \* MERGEFORMAT </w:instrText>
    </w:r>
    <w:r w:rsidRPr="00630218">
      <w:rPr>
        <w:sz w:val="24"/>
        <w:szCs w:val="24"/>
      </w:rPr>
      <w:fldChar w:fldCharType="separate"/>
    </w:r>
    <w:r w:rsidR="00D55E1E" w:rsidRPr="00D55E1E">
      <w:rPr>
        <w:noProof/>
        <w:sz w:val="24"/>
        <w:szCs w:val="24"/>
        <w:lang w:val="zh-CN"/>
      </w:rPr>
      <w:t>4</w:t>
    </w:r>
    <w:r w:rsidRPr="00630218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A8" w:rsidRPr="00630218" w:rsidRDefault="009204B7" w:rsidP="00630218">
    <w:pPr>
      <w:pStyle w:val="a5"/>
      <w:spacing w:before="120"/>
      <w:ind w:firstLine="480"/>
      <w:jc w:val="right"/>
      <w:rPr>
        <w:sz w:val="24"/>
        <w:szCs w:val="24"/>
      </w:rPr>
    </w:pPr>
    <w:r w:rsidRPr="00630218">
      <w:rPr>
        <w:sz w:val="24"/>
        <w:szCs w:val="24"/>
      </w:rPr>
      <w:fldChar w:fldCharType="begin"/>
    </w:r>
    <w:r w:rsidRPr="00630218">
      <w:rPr>
        <w:sz w:val="24"/>
        <w:szCs w:val="24"/>
      </w:rPr>
      <w:instrText xml:space="preserve"> PAGE   \* MERGEFORMAT </w:instrText>
    </w:r>
    <w:r w:rsidRPr="00630218">
      <w:rPr>
        <w:sz w:val="24"/>
        <w:szCs w:val="24"/>
      </w:rPr>
      <w:fldChar w:fldCharType="separate"/>
    </w:r>
    <w:r w:rsidR="00D55E1E" w:rsidRPr="00D55E1E">
      <w:rPr>
        <w:noProof/>
        <w:sz w:val="24"/>
        <w:szCs w:val="24"/>
        <w:lang w:val="zh-CN"/>
      </w:rPr>
      <w:t>3</w:t>
    </w:r>
    <w:r w:rsidRPr="00630218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A8" w:rsidRDefault="00B14FA8" w:rsidP="00B14FA8">
    <w:pPr>
      <w:pStyle w:val="a5"/>
      <w:spacing w:before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D18" w:rsidRDefault="00DB1D18" w:rsidP="003A17BF">
      <w:pPr>
        <w:spacing w:before="120"/>
        <w:ind w:firstLine="480"/>
      </w:pPr>
      <w:r>
        <w:separator/>
      </w:r>
    </w:p>
  </w:footnote>
  <w:footnote w:type="continuationSeparator" w:id="0">
    <w:p w:rsidR="00DB1D18" w:rsidRDefault="00DB1D18" w:rsidP="003A17BF">
      <w:pPr>
        <w:spacing w:before="120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A8" w:rsidRDefault="00B14FA8" w:rsidP="009204B7">
    <w:pPr>
      <w:pStyle w:val="a4"/>
      <w:pBdr>
        <w:bottom w:val="none" w:sz="0" w:space="0" w:color="auto"/>
      </w:pBdr>
      <w:spacing w:before="120"/>
      <w:ind w:firstLine="36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A8" w:rsidRDefault="00B14FA8" w:rsidP="00B14FA8">
    <w:pPr>
      <w:pStyle w:val="a4"/>
      <w:pBdr>
        <w:bottom w:val="none" w:sz="0" w:space="0" w:color="auto"/>
      </w:pBdr>
      <w:spacing w:before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A8" w:rsidRDefault="00B14FA8" w:rsidP="00B14FA8">
    <w:pPr>
      <w:pStyle w:val="a4"/>
      <w:spacing w:before="12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F7B72"/>
    <w:multiLevelType w:val="hybridMultilevel"/>
    <w:tmpl w:val="44FCFA8E"/>
    <w:lvl w:ilvl="0" w:tplc="B60A140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1E"/>
    <w:rsid w:val="00060F1C"/>
    <w:rsid w:val="000E397B"/>
    <w:rsid w:val="001C19F5"/>
    <w:rsid w:val="002613E6"/>
    <w:rsid w:val="002F5A67"/>
    <w:rsid w:val="003A17BF"/>
    <w:rsid w:val="004E7E0D"/>
    <w:rsid w:val="005E0DBF"/>
    <w:rsid w:val="00630218"/>
    <w:rsid w:val="007015F3"/>
    <w:rsid w:val="00741E40"/>
    <w:rsid w:val="00864D20"/>
    <w:rsid w:val="009204B7"/>
    <w:rsid w:val="009D6F07"/>
    <w:rsid w:val="00AC7A97"/>
    <w:rsid w:val="00AD2BC9"/>
    <w:rsid w:val="00B14FA8"/>
    <w:rsid w:val="00D21CDF"/>
    <w:rsid w:val="00D55E1E"/>
    <w:rsid w:val="00DB1D18"/>
    <w:rsid w:val="00E5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B9AA96-C3FF-41B2-983C-73BB7712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E1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E0DBF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A17BF"/>
    <w:pPr>
      <w:keepNext/>
      <w:keepLines/>
      <w:outlineLvl w:val="1"/>
    </w:pPr>
    <w:rPr>
      <w:rFonts w:ascii="Cambria" w:eastAsia="黑体" w:hAnsi="Cambria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A67"/>
    <w:pPr>
      <w:ind w:firstLine="420"/>
    </w:pPr>
  </w:style>
  <w:style w:type="paragraph" w:styleId="a4">
    <w:name w:val="header"/>
    <w:basedOn w:val="a"/>
    <w:link w:val="Char"/>
    <w:uiPriority w:val="99"/>
    <w:semiHidden/>
    <w:unhideWhenUsed/>
    <w:rsid w:val="00B14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14FA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14FA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14FA8"/>
    <w:rPr>
      <w:kern w:val="2"/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5E0DBF"/>
    <w:pPr>
      <w:jc w:val="center"/>
      <w:outlineLvl w:val="0"/>
    </w:pPr>
    <w:rPr>
      <w:rFonts w:ascii="Cambria" w:eastAsia="黑体" w:hAnsi="Cambria"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5E0DBF"/>
    <w:rPr>
      <w:rFonts w:ascii="Cambria" w:eastAsia="黑体" w:hAnsi="Cambria" w:cs="Times New Roman"/>
      <w:bCs/>
      <w:kern w:val="2"/>
      <w:sz w:val="32"/>
      <w:szCs w:val="32"/>
    </w:rPr>
  </w:style>
  <w:style w:type="paragraph" w:styleId="a7">
    <w:name w:val="Subtitle"/>
    <w:basedOn w:val="a"/>
    <w:next w:val="a"/>
    <w:link w:val="Char2"/>
    <w:uiPriority w:val="11"/>
    <w:qFormat/>
    <w:rsid w:val="005E0DBF"/>
    <w:pPr>
      <w:jc w:val="center"/>
    </w:pPr>
    <w:rPr>
      <w:rFonts w:ascii="Cambria" w:eastAsia="楷体_GB2312" w:hAnsi="Cambria"/>
      <w:bCs/>
      <w:kern w:val="28"/>
      <w:szCs w:val="32"/>
    </w:rPr>
  </w:style>
  <w:style w:type="character" w:customStyle="1" w:styleId="Char2">
    <w:name w:val="副标题 Char"/>
    <w:basedOn w:val="a0"/>
    <w:link w:val="a7"/>
    <w:uiPriority w:val="11"/>
    <w:rsid w:val="005E0DBF"/>
    <w:rPr>
      <w:rFonts w:ascii="Cambria" w:eastAsia="楷体_GB2312" w:hAnsi="Cambria" w:cs="Times New Roman"/>
      <w:bCs/>
      <w:kern w:val="28"/>
      <w:sz w:val="24"/>
      <w:szCs w:val="32"/>
    </w:rPr>
  </w:style>
  <w:style w:type="character" w:customStyle="1" w:styleId="1Char">
    <w:name w:val="标题 1 Char"/>
    <w:basedOn w:val="a0"/>
    <w:link w:val="1"/>
    <w:uiPriority w:val="9"/>
    <w:rsid w:val="005E0DBF"/>
    <w:rPr>
      <w:rFonts w:eastAsia="黑体"/>
      <w:bCs/>
      <w:kern w:val="44"/>
      <w:sz w:val="24"/>
      <w:szCs w:val="44"/>
    </w:rPr>
  </w:style>
  <w:style w:type="paragraph" w:styleId="10">
    <w:name w:val="toc 1"/>
    <w:basedOn w:val="a"/>
    <w:next w:val="a"/>
    <w:autoRedefine/>
    <w:uiPriority w:val="39"/>
    <w:unhideWhenUsed/>
    <w:rsid w:val="005E0DBF"/>
    <w:pPr>
      <w:tabs>
        <w:tab w:val="right" w:leader="dot" w:pos="9627"/>
      </w:tabs>
      <w:spacing w:before="156"/>
      <w:ind w:firstLine="420"/>
    </w:pPr>
  </w:style>
  <w:style w:type="character" w:styleId="a8">
    <w:name w:val="Hyperlink"/>
    <w:basedOn w:val="a0"/>
    <w:uiPriority w:val="99"/>
    <w:unhideWhenUsed/>
    <w:rsid w:val="005E0DBF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3A17BF"/>
    <w:rPr>
      <w:rFonts w:ascii="Cambria" w:eastAsia="黑体" w:hAnsi="Cambria"/>
      <w:bCs/>
      <w:kern w:val="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x\Desktop\&#36827;&#20462;&#23398;&#26657;&#26723;&#26696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293AB1-B810-4E6C-BCC9-5E0B965C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进修学校档案模板.dotx</Template>
  <TotalTime>2</TotalTime>
  <Pages>5</Pages>
  <Words>485</Words>
  <Characters>2770</Characters>
  <Application>Microsoft Office Word</Application>
  <DocSecurity>0</DocSecurity>
  <Lines>23</Lines>
  <Paragraphs>6</Paragraphs>
  <ScaleCrop>false</ScaleCrop>
  <Company>Foundertech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高令旭</dc:creator>
  <cp:keywords/>
  <dc:description/>
  <cp:lastModifiedBy>高令旭</cp:lastModifiedBy>
  <cp:revision>1</cp:revision>
  <dcterms:created xsi:type="dcterms:W3CDTF">2018-11-21T08:01:00Z</dcterms:created>
  <dcterms:modified xsi:type="dcterms:W3CDTF">2018-11-21T08:03:00Z</dcterms:modified>
</cp:coreProperties>
</file>