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附件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：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体能测试方法及评分办法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    </w:t>
      </w:r>
      <w:r>
        <w:rPr>
          <w:rFonts w:ascii="Arial" w:hAnsi="Arial" w:cs="Arial"/>
        </w:rPr>
        <w:t>体能测试顺序采取现场抽签方式。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一、立定跳远测试分值与方法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（一）立定跳远测试分值为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>分。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（二）测试方法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、每名考生采用二轮测试方法，记取其中最佳一次成绩并计算分值。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、考生必须从静止状态，在起跳线后开始（脚不允许踩线），双脚蹬地至双脚落地。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、成绩测量时，从身体落地痕迹的最近点取直线量至起跳线内沿，丈量最小单位为厘米。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二、俯卧撑测试分值与方法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（一）俯卧撑测试分值为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>分。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（二）测试方法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、测试时，受试者双手撑地，手指向前，双手间距与肩同宽，身体挺直，屈臂使身体平直与</w:t>
      </w:r>
      <w:proofErr w:type="gramStart"/>
      <w:r>
        <w:rPr>
          <w:rFonts w:ascii="Arial" w:hAnsi="Arial" w:cs="Arial"/>
        </w:rPr>
        <w:t>肘处于</w:t>
      </w:r>
      <w:proofErr w:type="gramEnd"/>
      <w:r>
        <w:rPr>
          <w:rFonts w:ascii="Arial" w:hAnsi="Arial" w:cs="Arial"/>
        </w:rPr>
        <w:t>同一水平面，然后将身体平直撑起，恢复</w:t>
      </w:r>
      <w:proofErr w:type="gramStart"/>
      <w:r>
        <w:rPr>
          <w:rFonts w:ascii="Arial" w:hAnsi="Arial" w:cs="Arial"/>
        </w:rPr>
        <w:t>至开始</w:t>
      </w:r>
      <w:proofErr w:type="gramEnd"/>
      <w:r>
        <w:rPr>
          <w:rFonts w:ascii="Arial" w:hAnsi="Arial" w:cs="Arial"/>
        </w:rPr>
        <w:t>姿势为完成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次，记录次数。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、测试时，如果身体未保持平直或身体未降至肩与</w:t>
      </w:r>
      <w:proofErr w:type="gramStart"/>
      <w:r>
        <w:rPr>
          <w:rFonts w:ascii="Arial" w:hAnsi="Arial" w:cs="Arial"/>
        </w:rPr>
        <w:t>肘处于</w:t>
      </w:r>
      <w:proofErr w:type="gramEnd"/>
      <w:r>
        <w:rPr>
          <w:rFonts w:ascii="Arial" w:hAnsi="Arial" w:cs="Arial"/>
        </w:rPr>
        <w:t>同一水平面，该次不计数。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、测试限时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分钟。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三、</w:t>
      </w:r>
      <w:r>
        <w:rPr>
          <w:rFonts w:ascii="Arial" w:hAnsi="Arial" w:cs="Arial"/>
        </w:rPr>
        <w:t>1000</w:t>
      </w:r>
      <w:r>
        <w:rPr>
          <w:rFonts w:ascii="Arial" w:hAnsi="Arial" w:cs="Arial"/>
        </w:rPr>
        <w:t>米测试分值与方法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（一）</w:t>
      </w:r>
      <w:r>
        <w:rPr>
          <w:rFonts w:ascii="Arial" w:hAnsi="Arial" w:cs="Arial"/>
        </w:rPr>
        <w:t>1000</w:t>
      </w:r>
      <w:r>
        <w:rPr>
          <w:rFonts w:ascii="Arial" w:hAnsi="Arial" w:cs="Arial"/>
        </w:rPr>
        <w:t>米测试分值为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>分。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（二）测试方法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、采用最新田径竞赛规则，每名考生只有一次考试机会。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1000</w:t>
      </w:r>
      <w:r>
        <w:rPr>
          <w:rFonts w:ascii="Arial" w:hAnsi="Arial" w:cs="Arial"/>
        </w:rPr>
        <w:t>米每组考试人数不超过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人，均采用</w:t>
      </w:r>
      <w:proofErr w:type="gramStart"/>
      <w:r>
        <w:rPr>
          <w:rFonts w:ascii="Arial" w:hAnsi="Arial" w:cs="Arial"/>
        </w:rPr>
        <w:t>不分道跑进行</w:t>
      </w:r>
      <w:proofErr w:type="gramEnd"/>
      <w:r>
        <w:rPr>
          <w:rFonts w:ascii="Arial" w:hAnsi="Arial" w:cs="Arial"/>
        </w:rPr>
        <w:t>。</w:t>
      </w:r>
    </w:p>
    <w:p w:rsidR="00564CAF" w:rsidRDefault="00564CAF" w:rsidP="00564CAF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>3</w:t>
      </w:r>
      <w:r>
        <w:rPr>
          <w:rFonts w:ascii="Arial" w:hAnsi="Arial" w:cs="Arial"/>
        </w:rPr>
        <w:t>、起跑采用站立式，考生的手不得触地，起跑时只使用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各就位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口令，在所有考生稳定后发出口令。第一次起跑犯规将给予警告，第二次起跑犯规取消测试资格。</w:t>
      </w:r>
    </w:p>
    <w:p w:rsidR="00D34DAD" w:rsidRPr="00564CAF" w:rsidRDefault="00D34DAD" w:rsidP="00564CAF"/>
    <w:sectPr w:rsidR="00D34DAD" w:rsidRPr="00564CAF" w:rsidSect="00FF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C6" w:rsidRDefault="004D7BC6" w:rsidP="00277A71">
      <w:r>
        <w:separator/>
      </w:r>
    </w:p>
  </w:endnote>
  <w:endnote w:type="continuationSeparator" w:id="0">
    <w:p w:rsidR="004D7BC6" w:rsidRDefault="004D7BC6" w:rsidP="00277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C6" w:rsidRDefault="004D7BC6" w:rsidP="00277A71">
      <w:r>
        <w:separator/>
      </w:r>
    </w:p>
  </w:footnote>
  <w:footnote w:type="continuationSeparator" w:id="0">
    <w:p w:rsidR="004D7BC6" w:rsidRDefault="004D7BC6" w:rsidP="00277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A71"/>
    <w:rsid w:val="00277A71"/>
    <w:rsid w:val="003B3174"/>
    <w:rsid w:val="004D7BC6"/>
    <w:rsid w:val="00564CAF"/>
    <w:rsid w:val="00955C9D"/>
    <w:rsid w:val="00C24453"/>
    <w:rsid w:val="00CE1EE5"/>
    <w:rsid w:val="00D34DAD"/>
    <w:rsid w:val="00FF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A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4C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2017-09-25T02:49:00Z</dcterms:created>
  <dcterms:modified xsi:type="dcterms:W3CDTF">2017-09-25T08:15:00Z</dcterms:modified>
</cp:coreProperties>
</file>