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55" w:rsidRPr="00684E55" w:rsidRDefault="00684E55" w:rsidP="00684E55">
      <w:pPr>
        <w:widowControl/>
        <w:shd w:val="clear" w:color="auto" w:fill="FDFEFF"/>
        <w:spacing w:line="376" w:lineRule="atLeast"/>
        <w:jc w:val="center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684E55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连山区公开招聘大学生服务性岗位信息表</w:t>
      </w:r>
    </w:p>
    <w:p w:rsidR="00684E55" w:rsidRPr="00684E55" w:rsidRDefault="00684E55" w:rsidP="00684E55">
      <w:pPr>
        <w:widowControl/>
        <w:shd w:val="clear" w:color="auto" w:fill="FDFEFF"/>
        <w:spacing w:line="376" w:lineRule="atLeast"/>
        <w:jc w:val="center"/>
        <w:rPr>
          <w:rFonts w:ascii="宋体" w:eastAsia="宋体" w:hAnsi="宋体" w:cs="宋体" w:hint="eastAsia"/>
          <w:color w:val="000000"/>
          <w:kern w:val="0"/>
          <w:sz w:val="19"/>
          <w:szCs w:val="19"/>
        </w:rPr>
      </w:pPr>
      <w:r w:rsidRPr="00684E55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 </w:t>
      </w:r>
    </w:p>
    <w:tbl>
      <w:tblPr>
        <w:tblW w:w="81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EFF"/>
        <w:tblCellMar>
          <w:left w:w="0" w:type="dxa"/>
          <w:right w:w="0" w:type="dxa"/>
        </w:tblCellMar>
        <w:tblLook w:val="04A0"/>
      </w:tblPr>
      <w:tblGrid>
        <w:gridCol w:w="1042"/>
        <w:gridCol w:w="1029"/>
        <w:gridCol w:w="697"/>
        <w:gridCol w:w="2867"/>
        <w:gridCol w:w="1347"/>
        <w:gridCol w:w="1195"/>
      </w:tblGrid>
      <w:tr w:rsidR="00684E55" w:rsidRPr="00684E55" w:rsidTr="00684E55">
        <w:trPr>
          <w:trHeight w:val="488"/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noWrap/>
            <w:hideMark/>
          </w:tcPr>
          <w:p w:rsidR="00684E55" w:rsidRPr="00684E55" w:rsidRDefault="00684E55" w:rsidP="00684E55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</w:rPr>
              <w:t>单位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noWrap/>
            <w:hideMark/>
          </w:tcPr>
          <w:p w:rsidR="00684E55" w:rsidRPr="00684E55" w:rsidRDefault="00684E55" w:rsidP="00684E55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</w:rPr>
              <w:t>岗位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noWrap/>
            <w:hideMark/>
          </w:tcPr>
          <w:p w:rsidR="00684E55" w:rsidRPr="00684E55" w:rsidRDefault="00684E55" w:rsidP="00684E55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</w:rPr>
              <w:t>人数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noWrap/>
            <w:hideMark/>
          </w:tcPr>
          <w:p w:rsidR="00684E55" w:rsidRPr="00684E55" w:rsidRDefault="00684E55" w:rsidP="00684E55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</w:rPr>
              <w:t>专业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noWrap/>
            <w:hideMark/>
          </w:tcPr>
          <w:p w:rsidR="00684E55" w:rsidRPr="00684E55" w:rsidRDefault="00684E55" w:rsidP="00684E55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</w:rPr>
              <w:t>学历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noWrap/>
            <w:hideMark/>
          </w:tcPr>
          <w:p w:rsidR="00684E55" w:rsidRPr="00684E55" w:rsidRDefault="00684E55" w:rsidP="00684E55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</w:rPr>
              <w:t>其它条件</w:t>
            </w:r>
          </w:p>
        </w:tc>
      </w:tr>
      <w:tr w:rsidR="00684E55" w:rsidRPr="00684E55" w:rsidTr="00684E55">
        <w:trPr>
          <w:trHeight w:val="4846"/>
          <w:tblCellSpacing w:w="0" w:type="dxa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hideMark/>
          </w:tcPr>
          <w:p w:rsidR="00684E55" w:rsidRPr="00684E55" w:rsidRDefault="00684E55" w:rsidP="00684E55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连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山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区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市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场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监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督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管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理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noWrap/>
            <w:hideMark/>
          </w:tcPr>
          <w:p w:rsidR="00684E55" w:rsidRPr="00684E55" w:rsidRDefault="00684E55" w:rsidP="00684E55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基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层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分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局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noWrap/>
            <w:hideMark/>
          </w:tcPr>
          <w:p w:rsidR="00684E55" w:rsidRPr="00684E55" w:rsidRDefault="00684E55" w:rsidP="00684E55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10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hideMark/>
          </w:tcPr>
          <w:p w:rsidR="00684E55" w:rsidRPr="00684E55" w:rsidRDefault="00684E55" w:rsidP="00684E55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</w:rPr>
              <w:t>专科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：食品类、药学类、临床医学类、医学技术类、护理类、化工技术类、制药技术类、食品药品管理类、生物技术类。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</w:rPr>
              <w:t>本科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：食品科学与工程，食品质量与安全，酿酒工程，农产品质量与安全，粮食工程；药学类；基础医学类；预防医学类；临床医学与医学技术类；口腔医学类；中医学类；法医学类;护理学类;生物科学类；化工与制药类；生物工程类。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</w:rPr>
              <w:t>研究生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：食品科学与工程类、药学类、中药学类、基础医学类、公共卫生与预防医学类、临床医学类、口腔医学类、中医学类、中西医结合类、生物学类、生物医学工程类、化学工程与技术类。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hideMark/>
          </w:tcPr>
          <w:p w:rsidR="00684E55" w:rsidRPr="00684E55" w:rsidRDefault="00684E55" w:rsidP="00684E55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全日制大专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及以上学历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EFF"/>
            <w:noWrap/>
            <w:hideMark/>
          </w:tcPr>
          <w:p w:rsidR="00684E55" w:rsidRPr="00684E55" w:rsidRDefault="00684E55" w:rsidP="00684E55">
            <w:pPr>
              <w:widowControl/>
              <w:spacing w:line="376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30周岁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以下</w:t>
            </w:r>
            <w:r w:rsidRPr="00684E55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br/>
              <w:t>男性</w:t>
            </w:r>
          </w:p>
        </w:tc>
      </w:tr>
    </w:tbl>
    <w:p w:rsidR="000E459B" w:rsidRDefault="000E459B"/>
    <w:sectPr w:rsidR="000E4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9B" w:rsidRDefault="000E459B" w:rsidP="00684E55">
      <w:r>
        <w:separator/>
      </w:r>
    </w:p>
  </w:endnote>
  <w:endnote w:type="continuationSeparator" w:id="1">
    <w:p w:rsidR="000E459B" w:rsidRDefault="000E459B" w:rsidP="0068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9B" w:rsidRDefault="000E459B" w:rsidP="00684E55">
      <w:r>
        <w:separator/>
      </w:r>
    </w:p>
  </w:footnote>
  <w:footnote w:type="continuationSeparator" w:id="1">
    <w:p w:rsidR="000E459B" w:rsidRDefault="000E459B" w:rsidP="00684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E55"/>
    <w:rsid w:val="000E459B"/>
    <w:rsid w:val="0068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E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E5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84E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84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2016-05-14T07:59:00Z</dcterms:created>
  <dcterms:modified xsi:type="dcterms:W3CDTF">2016-05-14T07:59:00Z</dcterms:modified>
</cp:coreProperties>
</file>