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AA" w:rsidRDefault="006E689B" w:rsidP="006E689B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6E689B">
        <w:rPr>
          <w:rFonts w:ascii="微软雅黑" w:eastAsia="微软雅黑" w:hAnsi="微软雅黑" w:hint="eastAsia"/>
          <w:sz w:val="28"/>
          <w:szCs w:val="28"/>
        </w:rPr>
        <w:t>2016年中共辽阳市委党校拟引进全日制硕士研究生名单的公示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9"/>
        <w:gridCol w:w="1114"/>
        <w:gridCol w:w="1012"/>
        <w:gridCol w:w="3210"/>
        <w:gridCol w:w="1326"/>
        <w:gridCol w:w="2233"/>
      </w:tblGrid>
      <w:tr w:rsidR="006E689B" w:rsidRPr="006E689B" w:rsidTr="006E689B">
        <w:trPr>
          <w:trHeight w:val="7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  <w:p w:rsidR="006E689B" w:rsidRPr="006E689B" w:rsidRDefault="006E689B" w:rsidP="006E689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申报岗位</w:t>
            </w:r>
          </w:p>
        </w:tc>
      </w:tr>
      <w:tr w:rsidR="006E689B" w:rsidRPr="006E689B" w:rsidTr="006E689B">
        <w:trPr>
          <w:trHeight w:val="9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李丰辉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辽宁省委党校政治理论学专业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科学社会主义</w:t>
            </w:r>
          </w:p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专职教师</w:t>
            </w:r>
          </w:p>
        </w:tc>
      </w:tr>
      <w:tr w:rsidR="006E689B" w:rsidRPr="006E689B" w:rsidTr="006E689B">
        <w:trPr>
          <w:trHeight w:val="9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</w:t>
            </w: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雪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华中师范大学社会工作学专业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社会学</w:t>
            </w:r>
          </w:p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专职教师</w:t>
            </w:r>
          </w:p>
        </w:tc>
      </w:tr>
      <w:tr w:rsidR="006E689B" w:rsidRPr="006E689B" w:rsidTr="006E689B">
        <w:trPr>
          <w:trHeight w:val="1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金元宝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东北财经大学公共管理学院行政管理专业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公共管理</w:t>
            </w:r>
          </w:p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专职教师</w:t>
            </w:r>
          </w:p>
        </w:tc>
      </w:tr>
      <w:tr w:rsidR="006E689B" w:rsidRPr="006E689B" w:rsidTr="006E689B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吴欣航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日本北星学园大学经济学专业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理论经济学</w:t>
            </w:r>
          </w:p>
          <w:p w:rsidR="006E689B" w:rsidRPr="006E689B" w:rsidRDefault="006E689B" w:rsidP="006E68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8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专职教师</w:t>
            </w:r>
          </w:p>
        </w:tc>
      </w:tr>
    </w:tbl>
    <w:p w:rsidR="006E689B" w:rsidRPr="006E689B" w:rsidRDefault="006E689B" w:rsidP="006E689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68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E689B" w:rsidRPr="006E689B" w:rsidRDefault="006E689B">
      <w:pPr>
        <w:rPr>
          <w:rFonts w:ascii="微软雅黑" w:eastAsia="微软雅黑" w:hAnsi="微软雅黑" w:hint="eastAsia"/>
          <w:sz w:val="28"/>
          <w:szCs w:val="28"/>
        </w:rPr>
      </w:pPr>
    </w:p>
    <w:p w:rsidR="006E689B" w:rsidRDefault="006E689B"/>
    <w:sectPr w:rsidR="006E689B" w:rsidSect="008C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89B"/>
    <w:rsid w:val="006E689B"/>
    <w:rsid w:val="008C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2016-09-21T03:14:00Z</dcterms:created>
  <dcterms:modified xsi:type="dcterms:W3CDTF">2016-09-21T03:15:00Z</dcterms:modified>
</cp:coreProperties>
</file>