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附件：</w:t>
      </w:r>
    </w:p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2022年台安县公开招聘事业单位</w:t>
      </w:r>
    </w:p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工作人员（综合类）笔试</w:t>
      </w:r>
      <w:r>
        <w:rPr>
          <w:rStyle w:val="7"/>
          <w:rFonts w:hint="eastAsia" w:ascii="仿宋_GB2312" w:hAnsi="宋体" w:eastAsia="仿宋_GB2312" w:cs="宋体"/>
          <w:color w:val="000000"/>
          <w:sz w:val="44"/>
          <w:szCs w:val="44"/>
          <w:shd w:val="clear" w:color="auto" w:fill="FFFFFF"/>
        </w:rPr>
        <w:t>温馨提示</w:t>
      </w:r>
      <w:r>
        <w:rPr>
          <w:rStyle w:val="7"/>
          <w:rFonts w:hint="eastAsia" w:ascii="宋体" w:hAnsi="宋体" w:eastAsia="仿宋_GB2312" w:cs="宋体"/>
          <w:b w:val="0"/>
          <w:color w:val="000000"/>
          <w:sz w:val="44"/>
          <w:szCs w:val="44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广大考生： 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2022年台安县公开招聘事业单位工作人员（综合类）笔试将于2023年1月14日在</w:t>
      </w:r>
      <w:r>
        <w:rPr>
          <w:rFonts w:hint="eastAsia" w:ascii="仿宋_GB2312" w:hAnsi="宋体" w:eastAsia="仿宋_GB2312" w:cs="宋体"/>
          <w:color w:val="000000"/>
          <w:sz w:val="30"/>
          <w:szCs w:val="30"/>
          <w:shd w:val="clear" w:color="auto" w:fill="FFFFFF"/>
        </w:rPr>
        <w:t>台安县实验学校（原台安高中）、台安县第二高级中学、台安县职业教育中心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举行。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为营造良好的考试环境，确保考试平稳安全顺利，现将有关注意事项告知如下：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一、为确保顺利参考，考生应尽量减少不必要的外出流动，避免到人群密集的场所，注意个人卫生和自我防护，做好自己健康安全的第一责任人。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二、考生应提前打印准考证，了解考点入口位置和前往路线，提前做好考试当天的出行安排。考试当天，考生应选择合适的出行方式，尽可能做到居住地与考点之间“两点一线”。提倡考生自行赴考，送考人员不得进入考点和在考点周围聚集，社会车辆禁止进入考点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三、考试当天，考生应至少提前90分钟到达考点，出示本人身份证、准考证，经核验无误后有序进场。进入考场后考生应全程佩戴N95口罩（由考点提供），应注意尽量与他人保持1米以上距离。除查验身份信息外，其余时间考生须全程科学规范佩戴口罩。未按规范要求佩戴口罩的考生，不得进入考点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四、考试前或考试过程中，考生如身体出现异常状况，本人应立即向工作人员报告，不具备继续考试条件的考生，视为主动放弃考试资格。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五、进入考点至考试结束离开考点期间，考生要自觉维护考试秩序，服从工作人员安排，考试结束后按规定有序离场。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六、请考生认真阅读《考生须知》并严格遵守。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七、因考生不遵守考试纪律或不配合工作人员工作等造成不良后果的，取消考试资格，终止考试，如有违法情况，将依法追究法律责任。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jc w:val="righ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台安县人力资源和社会保障局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 2023年1月4日</w:t>
      </w:r>
    </w:p>
    <w:p>
      <w:pPr>
        <w:rPr>
          <w:rFonts w:ascii="仿宋_GB2312" w:eastAsia="仿宋_GB2312"/>
        </w:rPr>
      </w:pP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3NDVlM2I2ZDM5NGZiMDFiMDJlMjY4NDE3ZWZjNTMifQ=="/>
  </w:docVars>
  <w:rsids>
    <w:rsidRoot w:val="2411660A"/>
    <w:rsid w:val="00006A3D"/>
    <w:rsid w:val="00147112"/>
    <w:rsid w:val="001E2292"/>
    <w:rsid w:val="003D5D5E"/>
    <w:rsid w:val="00485DA2"/>
    <w:rsid w:val="0068457F"/>
    <w:rsid w:val="00684F3F"/>
    <w:rsid w:val="006A487D"/>
    <w:rsid w:val="006F4921"/>
    <w:rsid w:val="006F7128"/>
    <w:rsid w:val="007F08EC"/>
    <w:rsid w:val="007F6613"/>
    <w:rsid w:val="008A42FC"/>
    <w:rsid w:val="00913B1E"/>
    <w:rsid w:val="009674A9"/>
    <w:rsid w:val="00977297"/>
    <w:rsid w:val="00A23CE5"/>
    <w:rsid w:val="00B1604F"/>
    <w:rsid w:val="00B94B84"/>
    <w:rsid w:val="00BA7F58"/>
    <w:rsid w:val="00BD5A33"/>
    <w:rsid w:val="00BE256D"/>
    <w:rsid w:val="00BE5401"/>
    <w:rsid w:val="00E376CE"/>
    <w:rsid w:val="00F3273D"/>
    <w:rsid w:val="00FD06B5"/>
    <w:rsid w:val="00FD3262"/>
    <w:rsid w:val="135915A9"/>
    <w:rsid w:val="17AF243E"/>
    <w:rsid w:val="2411660A"/>
    <w:rsid w:val="37E7324A"/>
    <w:rsid w:val="43303F7D"/>
    <w:rsid w:val="73C12EC2"/>
    <w:rsid w:val="7ED5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666</Words>
  <Characters>682</Characters>
  <Lines>5</Lines>
  <Paragraphs>1</Paragraphs>
  <TotalTime>22</TotalTime>
  <ScaleCrop>false</ScaleCrop>
  <LinksUpToDate>false</LinksUpToDate>
  <CharactersWithSpaces>719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2023-01-03T09:04:00Z</dcterms:created>
  <dc:creator>Administrator</dc:creator>
  <cp:lastModifiedBy>小雪雪</cp:lastModifiedBy>
  <dcterms:modified xsi:type="dcterms:W3CDTF">2023-01-04T09:57:06Z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ADCB7F487BED419E97F7622DD361AF58</vt:lpwstr>
  </property>
</Properties>
</file>