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1BFE71" w14:textId="77777777" w:rsidR="00B34329" w:rsidRPr="0020398A" w:rsidRDefault="00B34329">
      <w:pPr>
        <w:spacing w:line="360" w:lineRule="auto"/>
        <w:ind w:leftChars="50" w:left="120" w:rightChars="50" w:right="120"/>
        <w:jc w:val="center"/>
        <w:rPr>
          <w:rFonts w:eastAsia="方正小标宋简体"/>
          <w:sz w:val="44"/>
          <w:szCs w:val="44"/>
          <w:lang w:val="zh-CN"/>
        </w:rPr>
      </w:pPr>
      <w:r w:rsidRPr="0020398A">
        <w:rPr>
          <w:rFonts w:eastAsia="方正小标宋简体"/>
          <w:sz w:val="44"/>
          <w:szCs w:val="44"/>
          <w:lang w:val="zh-CN"/>
        </w:rPr>
        <w:t>202</w:t>
      </w:r>
      <w:r w:rsidRPr="0020398A">
        <w:rPr>
          <w:rFonts w:eastAsia="方正小标宋简体"/>
          <w:sz w:val="44"/>
          <w:szCs w:val="44"/>
        </w:rPr>
        <w:t>2</w:t>
      </w:r>
      <w:r w:rsidRPr="0020398A">
        <w:rPr>
          <w:rFonts w:eastAsia="方正小标宋简体"/>
          <w:sz w:val="44"/>
          <w:szCs w:val="44"/>
          <w:lang w:val="zh-CN"/>
        </w:rPr>
        <w:t>年事业编制人员考试（含面试）期间</w:t>
      </w:r>
    </w:p>
    <w:p w14:paraId="69FD13AF" w14:textId="77777777" w:rsidR="00B34329" w:rsidRPr="0020398A" w:rsidRDefault="00B34329">
      <w:pPr>
        <w:spacing w:line="360" w:lineRule="auto"/>
        <w:ind w:leftChars="50" w:left="120" w:rightChars="50" w:right="120"/>
        <w:jc w:val="center"/>
        <w:rPr>
          <w:rFonts w:eastAsia="方正小标宋简体"/>
          <w:kern w:val="2"/>
          <w:sz w:val="44"/>
          <w:szCs w:val="44"/>
        </w:rPr>
      </w:pPr>
      <w:r w:rsidRPr="0020398A">
        <w:rPr>
          <w:rFonts w:eastAsia="方正小标宋简体"/>
          <w:sz w:val="44"/>
          <w:szCs w:val="44"/>
          <w:lang w:val="zh-CN"/>
        </w:rPr>
        <w:t>卫生健康保障与应急处置预案</w:t>
      </w:r>
    </w:p>
    <w:p w14:paraId="2CE90A39" w14:textId="77777777" w:rsidR="00B34329" w:rsidRPr="0020398A" w:rsidRDefault="00B34329" w:rsidP="00875B4B">
      <w:pPr>
        <w:spacing w:line="300" w:lineRule="exact"/>
        <w:ind w:leftChars="50" w:left="120" w:rightChars="50" w:right="120"/>
        <w:jc w:val="both"/>
        <w:rPr>
          <w:rFonts w:eastAsia="仿宋_GB2312"/>
          <w:kern w:val="2"/>
          <w:sz w:val="32"/>
          <w:szCs w:val="32"/>
        </w:rPr>
      </w:pPr>
    </w:p>
    <w:p w14:paraId="033A0AE5" w14:textId="77777777" w:rsidR="00B34329" w:rsidRPr="0020398A" w:rsidRDefault="00B34329" w:rsidP="00875B4B">
      <w:pPr>
        <w:tabs>
          <w:tab w:val="left" w:pos="8640"/>
        </w:tabs>
        <w:adjustRightInd/>
        <w:spacing w:line="560" w:lineRule="exact"/>
        <w:ind w:firstLineChars="200" w:firstLine="640"/>
        <w:jc w:val="both"/>
        <w:rPr>
          <w:rFonts w:eastAsia="仿宋"/>
          <w:sz w:val="32"/>
          <w:szCs w:val="32"/>
        </w:rPr>
      </w:pPr>
      <w:r w:rsidRPr="0020398A">
        <w:rPr>
          <w:rFonts w:eastAsia="仿宋"/>
          <w:sz w:val="32"/>
          <w:szCs w:val="32"/>
        </w:rPr>
        <w:t>根据海城市《突发公共卫生事件应急预案》《海城市突发公共事件医疗卫生救援应急预案》《新型冠状病毒感染的肺炎疫情应急处置方案》及</w:t>
      </w:r>
      <w:r w:rsidR="0020398A">
        <w:rPr>
          <w:rFonts w:eastAsia="仿宋" w:hint="eastAsia"/>
          <w:sz w:val="32"/>
          <w:szCs w:val="32"/>
        </w:rPr>
        <w:t>海城</w:t>
      </w:r>
      <w:r w:rsidRPr="0020398A">
        <w:rPr>
          <w:rFonts w:eastAsia="仿宋"/>
          <w:sz w:val="32"/>
          <w:szCs w:val="32"/>
        </w:rPr>
        <w:t>市政府</w:t>
      </w:r>
      <w:r w:rsidR="0020398A">
        <w:rPr>
          <w:rFonts w:eastAsia="仿宋" w:hint="eastAsia"/>
          <w:sz w:val="32"/>
          <w:szCs w:val="32"/>
        </w:rPr>
        <w:t>关于</w:t>
      </w:r>
      <w:r w:rsidRPr="0020398A">
        <w:rPr>
          <w:rFonts w:eastAsia="仿宋"/>
          <w:sz w:val="32"/>
          <w:szCs w:val="32"/>
        </w:rPr>
        <w:t>做好考试期间卫健保障与应急处置工作的要求，结合卫健工作实际，特制定本预案。</w:t>
      </w:r>
    </w:p>
    <w:p w14:paraId="64C0B307" w14:textId="77777777" w:rsidR="00B34329" w:rsidRPr="0020398A" w:rsidRDefault="00B34329" w:rsidP="00875B4B">
      <w:pPr>
        <w:adjustRightInd/>
        <w:spacing w:line="560" w:lineRule="exact"/>
        <w:ind w:firstLineChars="200" w:firstLine="640"/>
        <w:jc w:val="both"/>
        <w:rPr>
          <w:rFonts w:eastAsia="黑体"/>
          <w:sz w:val="32"/>
          <w:szCs w:val="32"/>
        </w:rPr>
      </w:pPr>
      <w:r w:rsidRPr="0020398A">
        <w:rPr>
          <w:rFonts w:eastAsia="黑体"/>
          <w:sz w:val="32"/>
          <w:szCs w:val="32"/>
        </w:rPr>
        <w:t>一、总则</w:t>
      </w:r>
    </w:p>
    <w:p w14:paraId="4FA10A75" w14:textId="77777777" w:rsidR="00B34329" w:rsidRPr="0020398A" w:rsidRDefault="00B34329" w:rsidP="00875B4B">
      <w:pPr>
        <w:adjustRightInd/>
        <w:spacing w:line="560" w:lineRule="exact"/>
        <w:ind w:firstLineChars="200" w:firstLine="643"/>
        <w:jc w:val="both"/>
        <w:rPr>
          <w:rFonts w:eastAsia="仿宋"/>
          <w:b/>
          <w:sz w:val="32"/>
          <w:szCs w:val="32"/>
        </w:rPr>
      </w:pPr>
      <w:r w:rsidRPr="0020398A">
        <w:rPr>
          <w:rFonts w:eastAsia="仿宋"/>
          <w:b/>
          <w:sz w:val="32"/>
          <w:szCs w:val="32"/>
        </w:rPr>
        <w:t>（一）目的</w:t>
      </w:r>
    </w:p>
    <w:p w14:paraId="701AFF18"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为确保海城市事业编制人员考试（含面试）期间卫生健康安全，有效预防并及时发现、处置新冠肺炎疫情，快速控制突发公共卫生事件的发生与蔓延，制定本预案。</w:t>
      </w:r>
    </w:p>
    <w:p w14:paraId="56B93EB1" w14:textId="77777777" w:rsidR="00B34329" w:rsidRPr="0020398A" w:rsidRDefault="00B34329" w:rsidP="00875B4B">
      <w:pPr>
        <w:adjustRightInd/>
        <w:spacing w:line="560" w:lineRule="exact"/>
        <w:ind w:firstLineChars="200" w:firstLine="643"/>
        <w:jc w:val="both"/>
        <w:rPr>
          <w:rFonts w:eastAsia="仿宋"/>
          <w:b/>
          <w:sz w:val="32"/>
          <w:szCs w:val="32"/>
        </w:rPr>
      </w:pPr>
      <w:r w:rsidRPr="0020398A">
        <w:rPr>
          <w:rFonts w:eastAsia="仿宋"/>
          <w:b/>
          <w:sz w:val="32"/>
          <w:szCs w:val="32"/>
        </w:rPr>
        <w:t>（二）适用范围</w:t>
      </w:r>
    </w:p>
    <w:p w14:paraId="1BA6F9A0"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本预案适用于海城市考生和考务人员在考试期间发生新冠肺炎及其他法定传染病疫情等突发公共事件的卫生防疫和医疗保障等工作。</w:t>
      </w:r>
    </w:p>
    <w:p w14:paraId="6FC3231F" w14:textId="77777777" w:rsidR="00B34329" w:rsidRPr="0020398A" w:rsidRDefault="00B34329" w:rsidP="00875B4B">
      <w:pPr>
        <w:adjustRightInd/>
        <w:spacing w:line="560" w:lineRule="exact"/>
        <w:ind w:firstLineChars="200" w:firstLine="643"/>
        <w:jc w:val="both"/>
        <w:rPr>
          <w:rFonts w:eastAsia="仿宋"/>
          <w:b/>
          <w:sz w:val="32"/>
          <w:szCs w:val="32"/>
        </w:rPr>
      </w:pPr>
      <w:r w:rsidRPr="0020398A">
        <w:rPr>
          <w:rFonts w:eastAsia="仿宋"/>
          <w:b/>
          <w:sz w:val="32"/>
          <w:szCs w:val="32"/>
        </w:rPr>
        <w:t>（三）工作方针和原则</w:t>
      </w:r>
    </w:p>
    <w:p w14:paraId="2C275EB7"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遵循预防为主、有效处置的方针，以预防和控制新冠肺炎为核心，做好卫生健康保障各项工作，落实防控与救治应急处置措施，对存在的问题和隐患做到早发现、早报告、早处理。在市指挥部领导下，实施统一指挥、分级负责、反应及时、措施果断。</w:t>
      </w:r>
    </w:p>
    <w:p w14:paraId="7D694F18" w14:textId="77777777" w:rsidR="00B34329" w:rsidRPr="0020398A" w:rsidRDefault="00B34329" w:rsidP="00875B4B">
      <w:pPr>
        <w:adjustRightInd/>
        <w:spacing w:line="560" w:lineRule="exact"/>
        <w:ind w:firstLineChars="200" w:firstLine="640"/>
        <w:jc w:val="both"/>
        <w:rPr>
          <w:rFonts w:eastAsia="黑体"/>
          <w:sz w:val="32"/>
          <w:szCs w:val="32"/>
        </w:rPr>
      </w:pPr>
      <w:r w:rsidRPr="0020398A">
        <w:rPr>
          <w:rFonts w:eastAsia="黑体"/>
          <w:sz w:val="32"/>
          <w:szCs w:val="32"/>
        </w:rPr>
        <w:t>二、组织架构和人员安排</w:t>
      </w:r>
    </w:p>
    <w:p w14:paraId="4C0C49E6" w14:textId="77777777" w:rsidR="00875B4B"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成立海城市考试期间卫生健康保障应急处理领导小组，负责全市考试期间的突发公共卫生事件的传染病防控、医疗救治</w:t>
      </w:r>
      <w:r w:rsidRPr="0020398A">
        <w:rPr>
          <w:rFonts w:eastAsia="仿宋"/>
          <w:sz w:val="32"/>
          <w:szCs w:val="32"/>
        </w:rPr>
        <w:lastRenderedPageBreak/>
        <w:t>以及公共场所卫生监督等卫生健康保障工作。</w:t>
      </w:r>
    </w:p>
    <w:p w14:paraId="0E7BD1E7" w14:textId="77777777" w:rsidR="00875B4B" w:rsidRPr="0020398A" w:rsidRDefault="00B34329" w:rsidP="00875B4B">
      <w:pPr>
        <w:adjustRightInd/>
        <w:spacing w:line="560" w:lineRule="exact"/>
        <w:ind w:firstLineChars="200" w:firstLine="640"/>
        <w:jc w:val="both"/>
        <w:rPr>
          <w:rFonts w:eastAsia="仿宋_GB2312"/>
          <w:sz w:val="32"/>
          <w:szCs w:val="32"/>
        </w:rPr>
      </w:pPr>
      <w:r w:rsidRPr="0020398A">
        <w:rPr>
          <w:rFonts w:eastAsia="仿宋_GB2312"/>
          <w:sz w:val="32"/>
          <w:szCs w:val="32"/>
        </w:rPr>
        <w:t>组</w:t>
      </w:r>
      <w:r w:rsidRPr="0020398A">
        <w:rPr>
          <w:rFonts w:eastAsia="仿宋_GB2312"/>
          <w:sz w:val="32"/>
          <w:szCs w:val="32"/>
        </w:rPr>
        <w:t xml:space="preserve">  </w:t>
      </w:r>
      <w:r w:rsidRPr="0020398A">
        <w:rPr>
          <w:rFonts w:eastAsia="仿宋_GB2312"/>
          <w:sz w:val="32"/>
          <w:szCs w:val="32"/>
        </w:rPr>
        <w:t>长</w:t>
      </w:r>
      <w:r w:rsidR="00875B4B" w:rsidRPr="0020398A">
        <w:rPr>
          <w:rFonts w:eastAsia="仿宋_GB2312"/>
          <w:sz w:val="32"/>
          <w:szCs w:val="32"/>
        </w:rPr>
        <w:t>：</w:t>
      </w:r>
      <w:r w:rsidRPr="0020398A">
        <w:rPr>
          <w:rFonts w:eastAsia="仿宋_GB2312"/>
          <w:sz w:val="32"/>
          <w:szCs w:val="32"/>
        </w:rPr>
        <w:t>霍</w:t>
      </w:r>
      <w:r w:rsidRPr="0020398A">
        <w:rPr>
          <w:rFonts w:eastAsia="仿宋_GB2312"/>
          <w:sz w:val="32"/>
          <w:szCs w:val="32"/>
        </w:rPr>
        <w:t xml:space="preserve">  </w:t>
      </w:r>
      <w:r w:rsidRPr="0020398A">
        <w:rPr>
          <w:rFonts w:eastAsia="仿宋_GB2312"/>
          <w:sz w:val="32"/>
          <w:szCs w:val="32"/>
        </w:rPr>
        <w:t>健</w:t>
      </w:r>
      <w:r w:rsidRPr="0020398A">
        <w:rPr>
          <w:rFonts w:eastAsia="仿宋_GB2312"/>
          <w:sz w:val="32"/>
          <w:szCs w:val="32"/>
        </w:rPr>
        <w:t xml:space="preserve">   </w:t>
      </w:r>
      <w:r w:rsidRPr="0020398A">
        <w:rPr>
          <w:rFonts w:eastAsia="仿宋_GB2312"/>
          <w:sz w:val="32"/>
          <w:szCs w:val="32"/>
        </w:rPr>
        <w:t>卫健局负责人</w:t>
      </w:r>
      <w:r w:rsidRPr="0020398A">
        <w:rPr>
          <w:rFonts w:eastAsia="仿宋_GB2312"/>
          <w:sz w:val="32"/>
          <w:szCs w:val="32"/>
        </w:rPr>
        <w:t xml:space="preserve">     18804126555</w:t>
      </w:r>
    </w:p>
    <w:p w14:paraId="3F303A20" w14:textId="77777777" w:rsidR="00875B4B" w:rsidRPr="0020398A" w:rsidRDefault="00B34329" w:rsidP="00875B4B">
      <w:pPr>
        <w:adjustRightInd/>
        <w:spacing w:line="560" w:lineRule="exact"/>
        <w:ind w:firstLineChars="200" w:firstLine="640"/>
        <w:jc w:val="both"/>
        <w:rPr>
          <w:rFonts w:eastAsia="仿宋_GB2312"/>
          <w:sz w:val="32"/>
          <w:szCs w:val="32"/>
        </w:rPr>
      </w:pPr>
      <w:r w:rsidRPr="0020398A">
        <w:rPr>
          <w:rFonts w:eastAsia="仿宋_GB2312"/>
          <w:sz w:val="32"/>
          <w:szCs w:val="32"/>
        </w:rPr>
        <w:t>副组长</w:t>
      </w:r>
      <w:r w:rsidR="00875B4B" w:rsidRPr="0020398A">
        <w:rPr>
          <w:rFonts w:eastAsia="仿宋_GB2312"/>
          <w:sz w:val="32"/>
          <w:szCs w:val="32"/>
        </w:rPr>
        <w:t>：</w:t>
      </w:r>
      <w:r w:rsidRPr="0020398A">
        <w:rPr>
          <w:rFonts w:eastAsia="仿宋_GB2312"/>
          <w:sz w:val="32"/>
          <w:szCs w:val="32"/>
        </w:rPr>
        <w:t>李军帮</w:t>
      </w:r>
      <w:r w:rsidRPr="0020398A">
        <w:rPr>
          <w:rFonts w:eastAsia="仿宋_GB2312"/>
          <w:sz w:val="32"/>
          <w:szCs w:val="32"/>
        </w:rPr>
        <w:t xml:space="preserve">   </w:t>
      </w:r>
      <w:r w:rsidRPr="0020398A">
        <w:rPr>
          <w:rFonts w:eastAsia="仿宋_GB2312"/>
          <w:sz w:val="32"/>
          <w:szCs w:val="32"/>
        </w:rPr>
        <w:t>卫健局副局长</w:t>
      </w:r>
      <w:r w:rsidRPr="0020398A">
        <w:rPr>
          <w:rFonts w:eastAsia="仿宋_GB2312"/>
          <w:sz w:val="32"/>
          <w:szCs w:val="32"/>
        </w:rPr>
        <w:t xml:space="preserve">     15942298688</w:t>
      </w:r>
    </w:p>
    <w:p w14:paraId="3832A1BC" w14:textId="77777777" w:rsidR="00B34329" w:rsidRPr="0020398A" w:rsidRDefault="00B34329" w:rsidP="00875B4B">
      <w:pPr>
        <w:adjustRightInd/>
        <w:spacing w:line="560" w:lineRule="exact"/>
        <w:ind w:firstLineChars="600" w:firstLine="1920"/>
        <w:jc w:val="both"/>
        <w:rPr>
          <w:rFonts w:eastAsia="仿宋_GB2312"/>
          <w:sz w:val="32"/>
          <w:szCs w:val="32"/>
        </w:rPr>
      </w:pPr>
      <w:r w:rsidRPr="0020398A">
        <w:rPr>
          <w:rFonts w:eastAsia="仿宋_GB2312"/>
          <w:sz w:val="32"/>
          <w:szCs w:val="32"/>
        </w:rPr>
        <w:t>曲</w:t>
      </w:r>
      <w:r w:rsidRPr="0020398A">
        <w:rPr>
          <w:rFonts w:eastAsia="仿宋_GB2312"/>
          <w:sz w:val="32"/>
          <w:szCs w:val="32"/>
        </w:rPr>
        <w:t xml:space="preserve">  </w:t>
      </w:r>
      <w:r w:rsidRPr="0020398A">
        <w:rPr>
          <w:rFonts w:eastAsia="仿宋_GB2312"/>
          <w:sz w:val="32"/>
          <w:szCs w:val="32"/>
        </w:rPr>
        <w:t>宁</w:t>
      </w:r>
      <w:r w:rsidRPr="0020398A">
        <w:rPr>
          <w:rFonts w:eastAsia="仿宋_GB2312"/>
          <w:sz w:val="32"/>
          <w:szCs w:val="32"/>
        </w:rPr>
        <w:t xml:space="preserve">   </w:t>
      </w:r>
      <w:r w:rsidRPr="0020398A">
        <w:rPr>
          <w:rFonts w:eastAsia="仿宋_GB2312"/>
          <w:sz w:val="32"/>
          <w:szCs w:val="32"/>
        </w:rPr>
        <w:t>卫健局副局长</w:t>
      </w:r>
      <w:r w:rsidRPr="0020398A">
        <w:rPr>
          <w:rFonts w:eastAsia="仿宋_GB2312"/>
          <w:sz w:val="32"/>
          <w:szCs w:val="32"/>
        </w:rPr>
        <w:t xml:space="preserve">     13904121518</w:t>
      </w:r>
    </w:p>
    <w:p w14:paraId="09738769" w14:textId="77777777" w:rsidR="00B34329" w:rsidRPr="0020398A" w:rsidRDefault="00B34329" w:rsidP="00875B4B">
      <w:pPr>
        <w:adjustRightInd/>
        <w:spacing w:line="560" w:lineRule="exact"/>
        <w:ind w:firstLineChars="200" w:firstLine="640"/>
        <w:jc w:val="both"/>
        <w:rPr>
          <w:rFonts w:eastAsia="仿宋_GB2312"/>
          <w:sz w:val="32"/>
          <w:szCs w:val="32"/>
        </w:rPr>
      </w:pPr>
      <w:r w:rsidRPr="0020398A">
        <w:rPr>
          <w:rFonts w:eastAsia="仿宋_GB2312"/>
          <w:sz w:val="32"/>
          <w:szCs w:val="32"/>
        </w:rPr>
        <w:t>成</w:t>
      </w:r>
      <w:r w:rsidR="00875B4B" w:rsidRPr="0020398A">
        <w:rPr>
          <w:rFonts w:eastAsia="仿宋_GB2312"/>
          <w:sz w:val="32"/>
          <w:szCs w:val="32"/>
        </w:rPr>
        <w:t xml:space="preserve">  </w:t>
      </w:r>
      <w:r w:rsidRPr="0020398A">
        <w:rPr>
          <w:rFonts w:eastAsia="仿宋_GB2312"/>
          <w:sz w:val="32"/>
          <w:szCs w:val="32"/>
        </w:rPr>
        <w:t>员</w:t>
      </w:r>
      <w:r w:rsidR="00875B4B" w:rsidRPr="0020398A">
        <w:rPr>
          <w:rFonts w:eastAsia="仿宋_GB2312"/>
          <w:sz w:val="32"/>
          <w:szCs w:val="32"/>
        </w:rPr>
        <w:t>：</w:t>
      </w:r>
      <w:r w:rsidRPr="0020398A">
        <w:rPr>
          <w:rFonts w:eastAsia="仿宋_GB2312"/>
          <w:sz w:val="32"/>
          <w:szCs w:val="32"/>
        </w:rPr>
        <w:t>曹</w:t>
      </w:r>
      <w:r w:rsidRPr="0020398A">
        <w:rPr>
          <w:rFonts w:eastAsia="仿宋_GB2312"/>
          <w:sz w:val="32"/>
          <w:szCs w:val="32"/>
        </w:rPr>
        <w:t xml:space="preserve">  </w:t>
      </w:r>
      <w:r w:rsidRPr="0020398A">
        <w:rPr>
          <w:rFonts w:eastAsia="仿宋_GB2312"/>
          <w:sz w:val="32"/>
          <w:szCs w:val="32"/>
        </w:rPr>
        <w:t>勇</w:t>
      </w:r>
      <w:r w:rsidRPr="0020398A">
        <w:rPr>
          <w:rFonts w:eastAsia="仿宋_GB2312"/>
          <w:sz w:val="32"/>
          <w:szCs w:val="32"/>
        </w:rPr>
        <w:t xml:space="preserve">   </w:t>
      </w:r>
      <w:r w:rsidRPr="0020398A">
        <w:rPr>
          <w:rFonts w:eastAsia="仿宋_GB2312"/>
          <w:sz w:val="32"/>
          <w:szCs w:val="32"/>
        </w:rPr>
        <w:t>局健康保障办主任</w:t>
      </w:r>
      <w:r w:rsidRPr="0020398A">
        <w:rPr>
          <w:rFonts w:eastAsia="仿宋_GB2312"/>
          <w:sz w:val="32"/>
          <w:szCs w:val="32"/>
        </w:rPr>
        <w:t xml:space="preserve"> 18242211717</w:t>
      </w:r>
    </w:p>
    <w:p w14:paraId="301E8004" w14:textId="77777777" w:rsidR="00875B4B" w:rsidRPr="0020398A" w:rsidRDefault="00B34329" w:rsidP="00875B4B">
      <w:pPr>
        <w:adjustRightInd/>
        <w:spacing w:line="560" w:lineRule="exact"/>
        <w:ind w:firstLineChars="600" w:firstLine="1920"/>
        <w:jc w:val="both"/>
        <w:rPr>
          <w:rFonts w:eastAsia="仿宋_GB2312"/>
          <w:sz w:val="32"/>
          <w:szCs w:val="32"/>
        </w:rPr>
      </w:pPr>
      <w:r w:rsidRPr="0020398A">
        <w:rPr>
          <w:rFonts w:eastAsia="仿宋_GB2312"/>
          <w:sz w:val="32"/>
          <w:szCs w:val="32"/>
        </w:rPr>
        <w:t>顾国宇</w:t>
      </w:r>
      <w:r w:rsidRPr="0020398A">
        <w:rPr>
          <w:rFonts w:eastAsia="仿宋_GB2312"/>
          <w:sz w:val="32"/>
          <w:szCs w:val="32"/>
        </w:rPr>
        <w:t xml:space="preserve">   </w:t>
      </w:r>
      <w:r w:rsidRPr="0020398A">
        <w:rPr>
          <w:rFonts w:eastAsia="仿宋_GB2312"/>
          <w:sz w:val="32"/>
          <w:szCs w:val="32"/>
        </w:rPr>
        <w:t>局医政医管班主任</w:t>
      </w:r>
      <w:r w:rsidRPr="0020398A">
        <w:rPr>
          <w:rFonts w:eastAsia="仿宋_GB2312"/>
          <w:sz w:val="32"/>
          <w:szCs w:val="32"/>
        </w:rPr>
        <w:t xml:space="preserve"> 15042346851</w:t>
      </w:r>
    </w:p>
    <w:p w14:paraId="1D21EE20" w14:textId="77777777" w:rsidR="00B34329" w:rsidRPr="0020398A" w:rsidRDefault="00B34329" w:rsidP="00875B4B">
      <w:pPr>
        <w:adjustRightInd/>
        <w:spacing w:line="560" w:lineRule="exact"/>
        <w:ind w:firstLineChars="600" w:firstLine="1920"/>
        <w:jc w:val="both"/>
        <w:rPr>
          <w:rFonts w:eastAsia="仿宋_GB2312"/>
          <w:sz w:val="32"/>
          <w:szCs w:val="32"/>
        </w:rPr>
      </w:pPr>
      <w:r w:rsidRPr="0020398A">
        <w:rPr>
          <w:rFonts w:eastAsia="仿宋_GB2312"/>
          <w:sz w:val="32"/>
          <w:szCs w:val="32"/>
        </w:rPr>
        <w:t>邓</w:t>
      </w:r>
      <w:r w:rsidRPr="0020398A">
        <w:rPr>
          <w:rFonts w:eastAsia="仿宋_GB2312"/>
          <w:sz w:val="32"/>
          <w:szCs w:val="32"/>
        </w:rPr>
        <w:t xml:space="preserve">  </w:t>
      </w:r>
      <w:r w:rsidRPr="0020398A">
        <w:rPr>
          <w:rFonts w:eastAsia="仿宋_GB2312"/>
          <w:sz w:val="32"/>
          <w:szCs w:val="32"/>
        </w:rPr>
        <w:t>杰</w:t>
      </w:r>
      <w:r w:rsidRPr="0020398A">
        <w:rPr>
          <w:rFonts w:eastAsia="仿宋_GB2312"/>
          <w:sz w:val="32"/>
          <w:szCs w:val="32"/>
        </w:rPr>
        <w:t xml:space="preserve">   </w:t>
      </w:r>
      <w:r w:rsidRPr="0020398A">
        <w:rPr>
          <w:rFonts w:eastAsia="仿宋_GB2312"/>
          <w:sz w:val="32"/>
          <w:szCs w:val="32"/>
        </w:rPr>
        <w:t>疾控中心主任</w:t>
      </w:r>
      <w:r w:rsidRPr="0020398A">
        <w:rPr>
          <w:rFonts w:eastAsia="仿宋_GB2312"/>
          <w:sz w:val="32"/>
          <w:szCs w:val="32"/>
        </w:rPr>
        <w:t xml:space="preserve">     13942230111</w:t>
      </w:r>
    </w:p>
    <w:p w14:paraId="39B8FED8" w14:textId="77777777" w:rsidR="00B34329" w:rsidRPr="0020398A" w:rsidRDefault="00B34329" w:rsidP="00875B4B">
      <w:pPr>
        <w:adjustRightInd/>
        <w:spacing w:line="560" w:lineRule="exact"/>
        <w:ind w:firstLineChars="600" w:firstLine="1920"/>
        <w:jc w:val="both"/>
        <w:rPr>
          <w:rFonts w:eastAsia="仿宋_GB2312"/>
          <w:sz w:val="32"/>
          <w:szCs w:val="32"/>
        </w:rPr>
      </w:pPr>
      <w:r w:rsidRPr="0020398A">
        <w:rPr>
          <w:rFonts w:eastAsia="仿宋_GB2312"/>
          <w:sz w:val="32"/>
          <w:szCs w:val="32"/>
        </w:rPr>
        <w:t>王家宇</w:t>
      </w:r>
      <w:r w:rsidRPr="0020398A">
        <w:rPr>
          <w:rFonts w:eastAsia="仿宋_GB2312"/>
          <w:sz w:val="32"/>
          <w:szCs w:val="32"/>
        </w:rPr>
        <w:t xml:space="preserve">   </w:t>
      </w:r>
      <w:r w:rsidRPr="0020398A">
        <w:rPr>
          <w:rFonts w:eastAsia="仿宋_GB2312"/>
          <w:sz w:val="32"/>
          <w:szCs w:val="32"/>
        </w:rPr>
        <w:t>卫生监督中心</w:t>
      </w:r>
      <w:r w:rsidRPr="0020398A">
        <w:rPr>
          <w:rFonts w:eastAsia="仿宋_GB2312"/>
          <w:sz w:val="32"/>
          <w:szCs w:val="32"/>
        </w:rPr>
        <w:t xml:space="preserve">     13942299055</w:t>
      </w:r>
    </w:p>
    <w:p w14:paraId="0915674F" w14:textId="77777777" w:rsidR="00B34329" w:rsidRPr="0020398A" w:rsidRDefault="00B34329" w:rsidP="00875B4B">
      <w:pPr>
        <w:adjustRightInd/>
        <w:spacing w:line="560" w:lineRule="exact"/>
        <w:ind w:firstLineChars="600" w:firstLine="1920"/>
        <w:jc w:val="both"/>
        <w:rPr>
          <w:rFonts w:eastAsia="仿宋_GB2312"/>
          <w:sz w:val="32"/>
          <w:szCs w:val="32"/>
        </w:rPr>
      </w:pPr>
      <w:r w:rsidRPr="0020398A">
        <w:rPr>
          <w:rFonts w:eastAsia="仿宋_GB2312"/>
          <w:sz w:val="32"/>
          <w:szCs w:val="32"/>
        </w:rPr>
        <w:t>王</w:t>
      </w:r>
      <w:r w:rsidRPr="0020398A">
        <w:rPr>
          <w:rFonts w:eastAsia="仿宋_GB2312"/>
          <w:sz w:val="32"/>
          <w:szCs w:val="32"/>
        </w:rPr>
        <w:t xml:space="preserve">  </w:t>
      </w:r>
      <w:r w:rsidRPr="0020398A">
        <w:rPr>
          <w:rFonts w:eastAsia="仿宋_GB2312"/>
          <w:sz w:val="32"/>
          <w:szCs w:val="32"/>
        </w:rPr>
        <w:t>瑞</w:t>
      </w:r>
      <w:r w:rsidRPr="0020398A">
        <w:rPr>
          <w:rFonts w:eastAsia="仿宋_GB2312"/>
          <w:sz w:val="32"/>
          <w:szCs w:val="32"/>
        </w:rPr>
        <w:t xml:space="preserve">     </w:t>
      </w:r>
      <w:r w:rsidRPr="0020398A">
        <w:rPr>
          <w:rFonts w:eastAsia="仿宋_GB2312"/>
          <w:sz w:val="32"/>
          <w:szCs w:val="32"/>
        </w:rPr>
        <w:t>市中心医院副院长</w:t>
      </w:r>
      <w:r w:rsidRPr="0020398A">
        <w:rPr>
          <w:rFonts w:eastAsia="仿宋_GB2312"/>
          <w:sz w:val="32"/>
          <w:szCs w:val="32"/>
        </w:rPr>
        <w:t xml:space="preserve"> 13591228777</w:t>
      </w:r>
    </w:p>
    <w:p w14:paraId="1528F614" w14:textId="77777777" w:rsidR="00B34329" w:rsidRPr="0020398A" w:rsidRDefault="00B34329" w:rsidP="00875B4B">
      <w:pPr>
        <w:adjustRightInd/>
        <w:spacing w:line="560" w:lineRule="exact"/>
        <w:ind w:firstLineChars="600" w:firstLine="1920"/>
        <w:jc w:val="both"/>
        <w:rPr>
          <w:rFonts w:eastAsia="仿宋_GB2312"/>
          <w:sz w:val="32"/>
          <w:szCs w:val="32"/>
        </w:rPr>
      </w:pPr>
      <w:r w:rsidRPr="0020398A">
        <w:rPr>
          <w:rFonts w:eastAsia="仿宋_GB2312"/>
          <w:sz w:val="32"/>
          <w:szCs w:val="32"/>
        </w:rPr>
        <w:t>吴振昌</w:t>
      </w:r>
      <w:r w:rsidRPr="0020398A">
        <w:rPr>
          <w:rFonts w:eastAsia="仿宋_GB2312"/>
          <w:sz w:val="32"/>
          <w:szCs w:val="32"/>
        </w:rPr>
        <w:t xml:space="preserve">     </w:t>
      </w:r>
      <w:r w:rsidRPr="0020398A">
        <w:rPr>
          <w:rFonts w:eastAsia="仿宋_GB2312"/>
          <w:sz w:val="32"/>
          <w:szCs w:val="32"/>
        </w:rPr>
        <w:t>市中医院副院长</w:t>
      </w:r>
      <w:r w:rsidRPr="0020398A">
        <w:rPr>
          <w:rFonts w:eastAsia="仿宋_GB2312"/>
          <w:sz w:val="32"/>
          <w:szCs w:val="32"/>
        </w:rPr>
        <w:t> </w:t>
      </w:r>
      <w:r w:rsidR="00875B4B" w:rsidRPr="0020398A">
        <w:rPr>
          <w:rFonts w:eastAsia="仿宋_GB2312"/>
          <w:sz w:val="32"/>
          <w:szCs w:val="32"/>
        </w:rPr>
        <w:t xml:space="preserve"> </w:t>
      </w:r>
      <w:r w:rsidRPr="0020398A">
        <w:rPr>
          <w:rFonts w:eastAsia="仿宋_GB2312"/>
          <w:sz w:val="32"/>
          <w:szCs w:val="32"/>
        </w:rPr>
        <w:t xml:space="preserve"> </w:t>
      </w:r>
      <w:r w:rsidR="00875B4B" w:rsidRPr="0020398A">
        <w:rPr>
          <w:rFonts w:eastAsia="仿宋_GB2312"/>
          <w:sz w:val="32"/>
          <w:szCs w:val="32"/>
        </w:rPr>
        <w:t xml:space="preserve"> </w:t>
      </w:r>
      <w:r w:rsidRPr="0020398A">
        <w:rPr>
          <w:rFonts w:eastAsia="仿宋_GB2312"/>
          <w:sz w:val="32"/>
          <w:szCs w:val="32"/>
        </w:rPr>
        <w:t>13591582635</w:t>
      </w:r>
      <w:r w:rsidR="00875B4B" w:rsidRPr="0020398A">
        <w:rPr>
          <w:rFonts w:eastAsia="仿宋_GB2312"/>
          <w:sz w:val="32"/>
          <w:szCs w:val="32"/>
        </w:rPr>
        <w:t xml:space="preserve"> </w:t>
      </w:r>
    </w:p>
    <w:p w14:paraId="5F750F77" w14:textId="77777777" w:rsidR="00B34329" w:rsidRPr="0020398A" w:rsidRDefault="00B34329" w:rsidP="00875B4B">
      <w:pPr>
        <w:adjustRightInd/>
        <w:spacing w:line="560" w:lineRule="exact"/>
        <w:ind w:firstLineChars="600" w:firstLine="1920"/>
        <w:jc w:val="both"/>
        <w:rPr>
          <w:rFonts w:eastAsia="仿宋_GB2312"/>
          <w:sz w:val="32"/>
          <w:szCs w:val="32"/>
        </w:rPr>
      </w:pPr>
      <w:r w:rsidRPr="0020398A">
        <w:rPr>
          <w:rFonts w:eastAsia="仿宋_GB2312"/>
          <w:sz w:val="32"/>
          <w:szCs w:val="32"/>
        </w:rPr>
        <w:t>吴</w:t>
      </w:r>
      <w:r w:rsidR="0020398A" w:rsidRPr="0020398A">
        <w:rPr>
          <w:rFonts w:eastAsia="仿宋_GB2312"/>
          <w:sz w:val="32"/>
          <w:szCs w:val="32"/>
        </w:rPr>
        <w:t xml:space="preserve">  </w:t>
      </w:r>
      <w:r w:rsidRPr="0020398A">
        <w:rPr>
          <w:rFonts w:eastAsia="仿宋_GB2312"/>
          <w:sz w:val="32"/>
          <w:szCs w:val="32"/>
        </w:rPr>
        <w:t>强</w:t>
      </w:r>
      <w:r w:rsidRPr="0020398A">
        <w:rPr>
          <w:rFonts w:eastAsia="仿宋_GB2312"/>
          <w:sz w:val="32"/>
          <w:szCs w:val="32"/>
        </w:rPr>
        <w:t xml:space="preserve">   </w:t>
      </w:r>
      <w:r w:rsidRPr="0020398A">
        <w:rPr>
          <w:rFonts w:eastAsia="仿宋_GB2312"/>
          <w:sz w:val="32"/>
          <w:szCs w:val="32"/>
        </w:rPr>
        <w:t>正骨医院副院长</w:t>
      </w:r>
      <w:r w:rsidRPr="0020398A">
        <w:rPr>
          <w:rFonts w:eastAsia="仿宋_GB2312"/>
          <w:sz w:val="32"/>
          <w:szCs w:val="32"/>
        </w:rPr>
        <w:t xml:space="preserve">   </w:t>
      </w:r>
      <w:r w:rsidR="00875B4B" w:rsidRPr="0020398A">
        <w:rPr>
          <w:rFonts w:eastAsia="仿宋_GB2312"/>
          <w:sz w:val="32"/>
          <w:szCs w:val="32"/>
        </w:rPr>
        <w:t xml:space="preserve"> </w:t>
      </w:r>
      <w:r w:rsidRPr="0020398A">
        <w:rPr>
          <w:rFonts w:eastAsia="仿宋_GB2312"/>
          <w:sz w:val="32"/>
          <w:szCs w:val="32"/>
        </w:rPr>
        <w:t>13942268878</w:t>
      </w:r>
    </w:p>
    <w:p w14:paraId="28DF3CE5" w14:textId="77777777" w:rsidR="00B34329" w:rsidRPr="0020398A" w:rsidRDefault="00B34329" w:rsidP="00875B4B">
      <w:pPr>
        <w:adjustRightInd/>
        <w:spacing w:line="560" w:lineRule="exact"/>
        <w:ind w:firstLineChars="200" w:firstLine="643"/>
        <w:jc w:val="both"/>
        <w:rPr>
          <w:rFonts w:eastAsia="仿宋"/>
          <w:b/>
          <w:sz w:val="32"/>
          <w:szCs w:val="32"/>
        </w:rPr>
      </w:pPr>
      <w:r w:rsidRPr="0020398A">
        <w:rPr>
          <w:rFonts w:eastAsia="仿宋"/>
          <w:b/>
          <w:sz w:val="32"/>
          <w:szCs w:val="32"/>
        </w:rPr>
        <w:t>领导小组下设</w:t>
      </w:r>
      <w:r w:rsidRPr="0020398A">
        <w:rPr>
          <w:rFonts w:eastAsia="仿宋"/>
          <w:b/>
          <w:sz w:val="32"/>
          <w:szCs w:val="32"/>
        </w:rPr>
        <w:t>3</w:t>
      </w:r>
      <w:r w:rsidRPr="0020398A">
        <w:rPr>
          <w:rFonts w:eastAsia="仿宋"/>
          <w:b/>
          <w:sz w:val="32"/>
          <w:szCs w:val="32"/>
        </w:rPr>
        <w:t>个工作组</w:t>
      </w:r>
      <w:r w:rsidRPr="0020398A">
        <w:rPr>
          <w:rFonts w:eastAsia="仿宋"/>
          <w:b/>
          <w:sz w:val="32"/>
          <w:szCs w:val="32"/>
        </w:rPr>
        <w:t xml:space="preserve"> </w:t>
      </w:r>
    </w:p>
    <w:p w14:paraId="172FEFEA" w14:textId="77777777" w:rsidR="0020398A" w:rsidRPr="0020398A" w:rsidRDefault="00B34329" w:rsidP="0020398A">
      <w:pPr>
        <w:adjustRightInd/>
        <w:spacing w:line="560" w:lineRule="exact"/>
        <w:ind w:firstLineChars="200" w:firstLine="643"/>
        <w:jc w:val="both"/>
        <w:rPr>
          <w:rFonts w:eastAsia="仿宋"/>
          <w:b/>
          <w:sz w:val="32"/>
          <w:szCs w:val="32"/>
        </w:rPr>
      </w:pPr>
      <w:r w:rsidRPr="0020398A">
        <w:rPr>
          <w:rFonts w:eastAsia="仿宋"/>
          <w:b/>
          <w:sz w:val="32"/>
          <w:szCs w:val="32"/>
        </w:rPr>
        <w:t>（一）卫生监督组</w:t>
      </w:r>
    </w:p>
    <w:p w14:paraId="2513ABDE" w14:textId="77777777" w:rsidR="00B34329" w:rsidRPr="0020398A" w:rsidRDefault="00B34329" w:rsidP="0020398A">
      <w:pPr>
        <w:adjustRightInd/>
        <w:spacing w:line="560" w:lineRule="exact"/>
        <w:ind w:firstLineChars="200" w:firstLine="640"/>
        <w:jc w:val="both"/>
        <w:rPr>
          <w:rFonts w:eastAsia="仿宋"/>
          <w:sz w:val="32"/>
          <w:szCs w:val="32"/>
        </w:rPr>
      </w:pPr>
      <w:r w:rsidRPr="0020398A">
        <w:rPr>
          <w:rFonts w:eastAsia="仿宋"/>
          <w:sz w:val="32"/>
          <w:szCs w:val="32"/>
        </w:rPr>
        <w:t>组</w:t>
      </w:r>
      <w:r w:rsidRPr="0020398A">
        <w:rPr>
          <w:rFonts w:eastAsia="仿宋"/>
          <w:sz w:val="32"/>
          <w:szCs w:val="32"/>
        </w:rPr>
        <w:t xml:space="preserve">  </w:t>
      </w:r>
      <w:r w:rsidRPr="0020398A">
        <w:rPr>
          <w:rFonts w:eastAsia="仿宋"/>
          <w:sz w:val="32"/>
          <w:szCs w:val="32"/>
        </w:rPr>
        <w:t>长：王家宇</w:t>
      </w:r>
    </w:p>
    <w:p w14:paraId="7EB51E8A" w14:textId="77777777" w:rsidR="00B34329" w:rsidRPr="0020398A" w:rsidRDefault="00B34329" w:rsidP="0020398A">
      <w:pPr>
        <w:adjustRightInd/>
        <w:spacing w:line="560" w:lineRule="exact"/>
        <w:ind w:firstLineChars="200" w:firstLine="640"/>
        <w:jc w:val="both"/>
        <w:rPr>
          <w:rFonts w:eastAsia="仿宋"/>
          <w:sz w:val="32"/>
          <w:szCs w:val="32"/>
        </w:rPr>
      </w:pPr>
      <w:r w:rsidRPr="0020398A">
        <w:rPr>
          <w:rFonts w:eastAsia="仿宋"/>
          <w:sz w:val="32"/>
          <w:szCs w:val="32"/>
        </w:rPr>
        <w:t>成</w:t>
      </w:r>
      <w:r w:rsidRPr="0020398A">
        <w:rPr>
          <w:rFonts w:eastAsia="仿宋"/>
          <w:sz w:val="32"/>
          <w:szCs w:val="32"/>
        </w:rPr>
        <w:t xml:space="preserve">  </w:t>
      </w:r>
      <w:r w:rsidRPr="0020398A">
        <w:rPr>
          <w:rFonts w:eastAsia="仿宋"/>
          <w:sz w:val="32"/>
          <w:szCs w:val="32"/>
        </w:rPr>
        <w:t>员：王浩宇</w:t>
      </w:r>
      <w:r w:rsidRPr="0020398A">
        <w:rPr>
          <w:rFonts w:eastAsia="仿宋"/>
          <w:sz w:val="32"/>
          <w:szCs w:val="32"/>
        </w:rPr>
        <w:t xml:space="preserve">  </w:t>
      </w:r>
      <w:r w:rsidRPr="0020398A">
        <w:rPr>
          <w:rFonts w:eastAsia="仿宋"/>
          <w:sz w:val="32"/>
          <w:szCs w:val="32"/>
        </w:rPr>
        <w:t>陈</w:t>
      </w:r>
      <w:r w:rsidRPr="0020398A">
        <w:rPr>
          <w:rFonts w:eastAsia="仿宋"/>
          <w:sz w:val="32"/>
          <w:szCs w:val="32"/>
        </w:rPr>
        <w:t xml:space="preserve">  </w:t>
      </w:r>
      <w:r w:rsidRPr="0020398A">
        <w:rPr>
          <w:rFonts w:eastAsia="仿宋"/>
          <w:sz w:val="32"/>
          <w:szCs w:val="32"/>
        </w:rPr>
        <w:t>威</w:t>
      </w:r>
      <w:r w:rsidRPr="0020398A">
        <w:rPr>
          <w:rFonts w:eastAsia="仿宋"/>
          <w:sz w:val="32"/>
          <w:szCs w:val="32"/>
        </w:rPr>
        <w:t xml:space="preserve">  </w:t>
      </w:r>
      <w:r w:rsidRPr="0020398A">
        <w:rPr>
          <w:rFonts w:eastAsia="仿宋"/>
          <w:sz w:val="32"/>
          <w:szCs w:val="32"/>
        </w:rPr>
        <w:t>王</w:t>
      </w:r>
      <w:r w:rsidRPr="0020398A">
        <w:rPr>
          <w:rFonts w:eastAsia="仿宋"/>
          <w:sz w:val="32"/>
          <w:szCs w:val="32"/>
        </w:rPr>
        <w:t xml:space="preserve"> </w:t>
      </w:r>
      <w:r w:rsidRPr="0020398A">
        <w:rPr>
          <w:rFonts w:eastAsia="仿宋"/>
          <w:sz w:val="32"/>
          <w:szCs w:val="32"/>
        </w:rPr>
        <w:t>欣</w:t>
      </w:r>
      <w:r w:rsidRPr="0020398A">
        <w:rPr>
          <w:rFonts w:eastAsia="仿宋"/>
          <w:sz w:val="32"/>
          <w:szCs w:val="32"/>
        </w:rPr>
        <w:t xml:space="preserve">  </w:t>
      </w:r>
      <w:r w:rsidRPr="0020398A">
        <w:rPr>
          <w:rFonts w:eastAsia="仿宋"/>
          <w:sz w:val="32"/>
          <w:szCs w:val="32"/>
        </w:rPr>
        <w:t>李俊峰</w:t>
      </w:r>
      <w:r w:rsidRPr="0020398A">
        <w:rPr>
          <w:rFonts w:eastAsia="仿宋"/>
          <w:sz w:val="32"/>
          <w:szCs w:val="32"/>
        </w:rPr>
        <w:t xml:space="preserve">   </w:t>
      </w:r>
    </w:p>
    <w:p w14:paraId="05618B7F" w14:textId="77777777" w:rsidR="00B34329" w:rsidRPr="0020398A" w:rsidRDefault="00B34329" w:rsidP="0020398A">
      <w:pPr>
        <w:adjustRightInd/>
        <w:spacing w:line="560" w:lineRule="exact"/>
        <w:ind w:firstLineChars="200" w:firstLine="640"/>
        <w:jc w:val="both"/>
        <w:rPr>
          <w:rFonts w:eastAsia="仿宋"/>
          <w:sz w:val="32"/>
          <w:szCs w:val="32"/>
        </w:rPr>
      </w:pPr>
      <w:r w:rsidRPr="0020398A">
        <w:rPr>
          <w:rFonts w:eastAsia="仿宋"/>
          <w:sz w:val="32"/>
          <w:szCs w:val="32"/>
        </w:rPr>
        <w:t>依照《学校卫生工作条例》《公共场所卫生管理条例》《生活饮用水卫生监督管理办法》《医疗机构管理条例》等相关法律、法规，积极开展对承担考试任务的学校考点、师生住宿场所和考点周边地区的公共场所、医疗机构、生活饮用水供水单位进行卫生监督于执法检查。</w:t>
      </w:r>
    </w:p>
    <w:p w14:paraId="0A314841" w14:textId="77777777" w:rsidR="0020398A" w:rsidRPr="0020398A" w:rsidRDefault="00B34329" w:rsidP="0020398A">
      <w:pPr>
        <w:adjustRightInd/>
        <w:spacing w:line="560" w:lineRule="exact"/>
        <w:ind w:firstLineChars="200" w:firstLine="643"/>
        <w:jc w:val="both"/>
        <w:rPr>
          <w:rFonts w:eastAsia="仿宋"/>
          <w:b/>
          <w:sz w:val="32"/>
          <w:szCs w:val="32"/>
        </w:rPr>
      </w:pPr>
      <w:r w:rsidRPr="0020398A">
        <w:rPr>
          <w:rFonts w:eastAsia="仿宋"/>
          <w:b/>
          <w:sz w:val="32"/>
          <w:szCs w:val="32"/>
        </w:rPr>
        <w:t>（二）医疗救治及转运组</w:t>
      </w:r>
    </w:p>
    <w:p w14:paraId="1FAD932C" w14:textId="77777777" w:rsidR="0020398A" w:rsidRPr="0020398A" w:rsidRDefault="00B34329" w:rsidP="0020398A">
      <w:pPr>
        <w:adjustRightInd/>
        <w:spacing w:line="560" w:lineRule="exact"/>
        <w:ind w:firstLineChars="200" w:firstLine="640"/>
        <w:jc w:val="both"/>
        <w:rPr>
          <w:rFonts w:eastAsia="仿宋"/>
          <w:sz w:val="32"/>
          <w:szCs w:val="32"/>
        </w:rPr>
      </w:pPr>
      <w:r w:rsidRPr="0020398A">
        <w:rPr>
          <w:rFonts w:eastAsia="仿宋"/>
          <w:sz w:val="32"/>
          <w:szCs w:val="32"/>
        </w:rPr>
        <w:t>组</w:t>
      </w:r>
      <w:r w:rsidRPr="0020398A">
        <w:rPr>
          <w:rFonts w:eastAsia="仿宋"/>
          <w:sz w:val="32"/>
          <w:szCs w:val="32"/>
        </w:rPr>
        <w:t xml:space="preserve">  </w:t>
      </w:r>
      <w:r w:rsidRPr="0020398A">
        <w:rPr>
          <w:rFonts w:eastAsia="仿宋"/>
          <w:sz w:val="32"/>
          <w:szCs w:val="32"/>
        </w:rPr>
        <w:t>长：李军帮</w:t>
      </w:r>
    </w:p>
    <w:p w14:paraId="60F3C33E" w14:textId="77777777" w:rsidR="00B34329" w:rsidRPr="0020398A" w:rsidRDefault="00B34329" w:rsidP="0020398A">
      <w:pPr>
        <w:adjustRightInd/>
        <w:spacing w:line="560" w:lineRule="exact"/>
        <w:ind w:firstLineChars="200" w:firstLine="640"/>
        <w:jc w:val="both"/>
        <w:rPr>
          <w:rFonts w:eastAsia="仿宋"/>
          <w:sz w:val="32"/>
          <w:szCs w:val="32"/>
        </w:rPr>
      </w:pPr>
      <w:r w:rsidRPr="0020398A">
        <w:rPr>
          <w:rFonts w:eastAsia="仿宋"/>
          <w:sz w:val="32"/>
          <w:szCs w:val="32"/>
        </w:rPr>
        <w:t>成</w:t>
      </w:r>
      <w:r w:rsidRPr="0020398A">
        <w:rPr>
          <w:rFonts w:eastAsia="仿宋"/>
          <w:sz w:val="32"/>
          <w:szCs w:val="32"/>
        </w:rPr>
        <w:t xml:space="preserve">  </w:t>
      </w:r>
      <w:r w:rsidRPr="0020398A">
        <w:rPr>
          <w:rFonts w:eastAsia="仿宋"/>
          <w:sz w:val="32"/>
          <w:szCs w:val="32"/>
        </w:rPr>
        <w:t>员：王</w:t>
      </w:r>
      <w:r w:rsidRPr="0020398A">
        <w:rPr>
          <w:rFonts w:eastAsia="仿宋"/>
          <w:sz w:val="32"/>
          <w:szCs w:val="32"/>
        </w:rPr>
        <w:t xml:space="preserve">  </w:t>
      </w:r>
      <w:r w:rsidRPr="0020398A">
        <w:rPr>
          <w:rFonts w:eastAsia="仿宋"/>
          <w:sz w:val="32"/>
          <w:szCs w:val="32"/>
        </w:rPr>
        <w:t>瑞</w:t>
      </w:r>
      <w:r w:rsidRPr="0020398A">
        <w:rPr>
          <w:rFonts w:eastAsia="仿宋"/>
          <w:sz w:val="32"/>
          <w:szCs w:val="32"/>
        </w:rPr>
        <w:t xml:space="preserve">  </w:t>
      </w:r>
      <w:r w:rsidRPr="0020398A">
        <w:rPr>
          <w:rFonts w:eastAsia="仿宋"/>
          <w:sz w:val="32"/>
          <w:szCs w:val="32"/>
        </w:rPr>
        <w:t>吴振昌</w:t>
      </w:r>
      <w:r w:rsidRPr="0020398A">
        <w:rPr>
          <w:rFonts w:eastAsia="仿宋"/>
          <w:sz w:val="32"/>
          <w:szCs w:val="32"/>
        </w:rPr>
        <w:t xml:space="preserve">  </w:t>
      </w:r>
      <w:r w:rsidRPr="0020398A">
        <w:rPr>
          <w:rFonts w:eastAsia="仿宋"/>
          <w:sz w:val="32"/>
          <w:szCs w:val="32"/>
        </w:rPr>
        <w:t>吴</w:t>
      </w:r>
      <w:r w:rsidRPr="0020398A">
        <w:rPr>
          <w:rFonts w:eastAsia="仿宋"/>
          <w:sz w:val="32"/>
          <w:szCs w:val="32"/>
        </w:rPr>
        <w:t xml:space="preserve">  </w:t>
      </w:r>
      <w:r w:rsidRPr="0020398A">
        <w:rPr>
          <w:rFonts w:eastAsia="仿宋"/>
          <w:sz w:val="32"/>
          <w:szCs w:val="32"/>
        </w:rPr>
        <w:t>强</w:t>
      </w:r>
      <w:r w:rsidRPr="0020398A">
        <w:rPr>
          <w:rFonts w:eastAsia="仿宋"/>
          <w:sz w:val="32"/>
          <w:szCs w:val="32"/>
        </w:rPr>
        <w:t xml:space="preserve">   </w:t>
      </w:r>
      <w:r w:rsidRPr="0020398A">
        <w:rPr>
          <w:rFonts w:eastAsia="仿宋"/>
          <w:sz w:val="32"/>
          <w:szCs w:val="32"/>
        </w:rPr>
        <w:t>安殿红</w:t>
      </w:r>
      <w:r w:rsidRPr="0020398A">
        <w:rPr>
          <w:rFonts w:eastAsia="仿宋"/>
          <w:sz w:val="32"/>
          <w:szCs w:val="32"/>
        </w:rPr>
        <w:t xml:space="preserve">  </w:t>
      </w:r>
      <w:r w:rsidRPr="0020398A">
        <w:rPr>
          <w:rFonts w:eastAsia="仿宋"/>
          <w:sz w:val="32"/>
          <w:szCs w:val="32"/>
        </w:rPr>
        <w:t>吴庆一</w:t>
      </w:r>
    </w:p>
    <w:p w14:paraId="02960D93"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确定海城市中心医院、中医院、正骨医院为责任医院，根据考点数量，在每个考点配备</w:t>
      </w:r>
      <w:r w:rsidRPr="0020398A">
        <w:rPr>
          <w:rFonts w:eastAsia="仿宋"/>
          <w:sz w:val="32"/>
          <w:szCs w:val="32"/>
        </w:rPr>
        <w:t>1</w:t>
      </w:r>
      <w:r w:rsidRPr="0020398A">
        <w:rPr>
          <w:rFonts w:eastAsia="仿宋"/>
          <w:sz w:val="32"/>
          <w:szCs w:val="32"/>
        </w:rPr>
        <w:t>台救护车，每车配备医生、司机</w:t>
      </w:r>
      <w:r w:rsidRPr="0020398A">
        <w:rPr>
          <w:rFonts w:eastAsia="仿宋"/>
          <w:sz w:val="32"/>
          <w:szCs w:val="32"/>
        </w:rPr>
        <w:lastRenderedPageBreak/>
        <w:t>各</w:t>
      </w:r>
      <w:r w:rsidRPr="0020398A">
        <w:rPr>
          <w:rFonts w:eastAsia="仿宋"/>
          <w:sz w:val="32"/>
          <w:szCs w:val="32"/>
        </w:rPr>
        <w:t>1</w:t>
      </w:r>
      <w:r w:rsidRPr="0020398A">
        <w:rPr>
          <w:rFonts w:eastAsia="仿宋"/>
          <w:sz w:val="32"/>
          <w:szCs w:val="32"/>
        </w:rPr>
        <w:t>人，护士</w:t>
      </w:r>
      <w:r w:rsidRPr="0020398A">
        <w:rPr>
          <w:rFonts w:eastAsia="仿宋"/>
          <w:sz w:val="32"/>
          <w:szCs w:val="32"/>
        </w:rPr>
        <w:t>1</w:t>
      </w:r>
      <w:r w:rsidRPr="0020398A">
        <w:rPr>
          <w:rFonts w:eastAsia="仿宋"/>
          <w:sz w:val="32"/>
          <w:szCs w:val="32"/>
        </w:rPr>
        <w:t>人（共计</w:t>
      </w:r>
      <w:r w:rsidRPr="0020398A">
        <w:rPr>
          <w:rFonts w:eastAsia="仿宋"/>
          <w:sz w:val="32"/>
          <w:szCs w:val="32"/>
        </w:rPr>
        <w:t>3</w:t>
      </w:r>
      <w:r w:rsidRPr="0020398A">
        <w:rPr>
          <w:rFonts w:eastAsia="仿宋"/>
          <w:sz w:val="32"/>
          <w:szCs w:val="32"/>
        </w:rPr>
        <w:t>人），负责考点出现可疑症状人员的医学研判和院前急救工作，并建立绿色通道，保障医疗救治服务工作，及时发现、报告和处理传染病疫情及突发事件等。</w:t>
      </w:r>
    </w:p>
    <w:p w14:paraId="51937108" w14:textId="77777777" w:rsidR="00B34329" w:rsidRPr="0020398A" w:rsidRDefault="00B34329" w:rsidP="00875B4B">
      <w:pPr>
        <w:adjustRightInd/>
        <w:spacing w:line="560" w:lineRule="exact"/>
        <w:ind w:firstLine="200"/>
        <w:jc w:val="both"/>
        <w:rPr>
          <w:rFonts w:eastAsia="仿宋"/>
          <w:b/>
          <w:sz w:val="32"/>
          <w:szCs w:val="32"/>
        </w:rPr>
      </w:pPr>
      <w:r w:rsidRPr="0020398A">
        <w:rPr>
          <w:rFonts w:eastAsia="仿宋"/>
          <w:sz w:val="32"/>
          <w:szCs w:val="32"/>
        </w:rPr>
        <w:t xml:space="preserve">　</w:t>
      </w:r>
      <w:r w:rsidRPr="0020398A">
        <w:rPr>
          <w:rFonts w:eastAsia="仿宋"/>
          <w:sz w:val="32"/>
          <w:szCs w:val="32"/>
        </w:rPr>
        <w:t xml:space="preserve"> </w:t>
      </w:r>
      <w:r w:rsidRPr="0020398A">
        <w:rPr>
          <w:rFonts w:eastAsia="仿宋"/>
          <w:b/>
          <w:sz w:val="32"/>
          <w:szCs w:val="32"/>
        </w:rPr>
        <w:t>具体工作：</w:t>
      </w:r>
    </w:p>
    <w:p w14:paraId="20641554" w14:textId="77777777" w:rsidR="00B34329" w:rsidRPr="0020398A" w:rsidRDefault="00B34329" w:rsidP="00875B4B">
      <w:pPr>
        <w:adjustRightInd/>
        <w:spacing w:line="560" w:lineRule="exact"/>
        <w:ind w:firstLineChars="250" w:firstLine="800"/>
        <w:jc w:val="both"/>
        <w:rPr>
          <w:rFonts w:eastAsia="仿宋"/>
          <w:sz w:val="32"/>
          <w:szCs w:val="32"/>
        </w:rPr>
      </w:pPr>
      <w:r w:rsidRPr="0020398A">
        <w:rPr>
          <w:rFonts w:eastAsia="仿宋"/>
          <w:sz w:val="32"/>
          <w:szCs w:val="32"/>
        </w:rPr>
        <w:t>1</w:t>
      </w:r>
      <w:r w:rsidR="0020398A" w:rsidRPr="0020398A">
        <w:rPr>
          <w:rFonts w:eastAsia="仿宋"/>
          <w:sz w:val="32"/>
          <w:szCs w:val="32"/>
        </w:rPr>
        <w:t>.</w:t>
      </w:r>
      <w:r w:rsidRPr="0020398A">
        <w:rPr>
          <w:rFonts w:eastAsia="仿宋"/>
          <w:sz w:val="32"/>
          <w:szCs w:val="32"/>
        </w:rPr>
        <w:t>建立现场急救点：责任医疗机构选派骨干力量组成考点现场急救点，要求急救车辆、人员、设备、药品、防护于开考前</w:t>
      </w:r>
      <w:r w:rsidRPr="0020398A">
        <w:rPr>
          <w:rFonts w:eastAsia="仿宋"/>
          <w:sz w:val="32"/>
          <w:szCs w:val="32"/>
        </w:rPr>
        <w:t>30</w:t>
      </w:r>
      <w:r w:rsidRPr="0020398A">
        <w:rPr>
          <w:rFonts w:eastAsia="仿宋"/>
          <w:sz w:val="32"/>
          <w:szCs w:val="32"/>
        </w:rPr>
        <w:t>分钟到达考点指定位置，执行现场医疗保障任务，至考试结束。</w:t>
      </w:r>
    </w:p>
    <w:p w14:paraId="3A9304B1"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2</w:t>
      </w:r>
      <w:r w:rsidR="0020398A" w:rsidRPr="0020398A">
        <w:rPr>
          <w:rFonts w:eastAsia="仿宋"/>
          <w:sz w:val="32"/>
          <w:szCs w:val="32"/>
        </w:rPr>
        <w:t>.</w:t>
      </w:r>
      <w:r w:rsidRPr="0020398A">
        <w:rPr>
          <w:rFonts w:eastAsia="仿宋"/>
          <w:sz w:val="32"/>
          <w:szCs w:val="32"/>
        </w:rPr>
        <w:t>健康排查：对考务工作人员、考生进入考场健康筛查过程中出现的发热等疑似人员，要在做好个人防护的前提下立即带到临时隔离点进行健康排查，了解可疑人员是否存在新冠肺炎以及其他疾患相关可疑症状。</w:t>
      </w:r>
    </w:p>
    <w:p w14:paraId="3527D796"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3</w:t>
      </w:r>
      <w:r w:rsidR="0020398A" w:rsidRPr="0020398A">
        <w:rPr>
          <w:rFonts w:eastAsia="仿宋"/>
          <w:sz w:val="32"/>
          <w:szCs w:val="32"/>
        </w:rPr>
        <w:t>.</w:t>
      </w:r>
      <w:r w:rsidRPr="0020398A">
        <w:rPr>
          <w:rFonts w:eastAsia="仿宋"/>
          <w:sz w:val="32"/>
          <w:szCs w:val="32"/>
        </w:rPr>
        <w:t>对考点出现需医疗救治的患者，现场医疗保障人员立即开展现场紧急医疗救治，必要时就近转送医院。</w:t>
      </w:r>
    </w:p>
    <w:p w14:paraId="548674CD"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4</w:t>
      </w:r>
      <w:r w:rsidR="0020398A" w:rsidRPr="0020398A">
        <w:rPr>
          <w:rFonts w:eastAsia="仿宋"/>
          <w:sz w:val="32"/>
          <w:szCs w:val="32"/>
        </w:rPr>
        <w:t>.</w:t>
      </w:r>
      <w:r w:rsidRPr="0020398A">
        <w:rPr>
          <w:rFonts w:eastAsia="仿宋"/>
          <w:sz w:val="32"/>
          <w:szCs w:val="32"/>
        </w:rPr>
        <w:t>对现场经健康筛查无法排除的新冠肺炎可疑人员，要立即按照报现场防疫副主考，建议启动隔离考场。</w:t>
      </w:r>
    </w:p>
    <w:p w14:paraId="453BB81C"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5</w:t>
      </w:r>
      <w:r w:rsidR="0020398A" w:rsidRPr="0020398A">
        <w:rPr>
          <w:rFonts w:eastAsia="仿宋"/>
          <w:sz w:val="32"/>
          <w:szCs w:val="32"/>
        </w:rPr>
        <w:t>.</w:t>
      </w:r>
      <w:r w:rsidRPr="0020398A">
        <w:rPr>
          <w:rFonts w:eastAsia="仿宋"/>
          <w:sz w:val="32"/>
          <w:szCs w:val="32"/>
        </w:rPr>
        <w:t>考试结束后要启动专车转运流程，将可疑人员转运至中心医院发热门诊进一步检查。</w:t>
      </w:r>
    </w:p>
    <w:p w14:paraId="1F12E9A2"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6</w:t>
      </w:r>
      <w:r w:rsidR="0020398A" w:rsidRPr="0020398A">
        <w:rPr>
          <w:rFonts w:eastAsia="仿宋"/>
          <w:sz w:val="32"/>
          <w:szCs w:val="32"/>
        </w:rPr>
        <w:t>.</w:t>
      </w:r>
      <w:r w:rsidRPr="0020398A">
        <w:rPr>
          <w:rFonts w:eastAsia="仿宋"/>
          <w:sz w:val="32"/>
          <w:szCs w:val="32"/>
        </w:rPr>
        <w:t>海城市中心医院、中医院、正骨医院在考试期间开放绿色通道，实行考生优先，并适当预留应急保障床位。医疗机构接收患者后，由院内专家组迅速开展救治。</w:t>
      </w:r>
    </w:p>
    <w:p w14:paraId="3399AF10"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7</w:t>
      </w:r>
      <w:r w:rsidR="0020398A" w:rsidRPr="0020398A">
        <w:rPr>
          <w:rFonts w:eastAsia="仿宋"/>
          <w:sz w:val="32"/>
          <w:szCs w:val="32"/>
        </w:rPr>
        <w:t>.</w:t>
      </w:r>
      <w:r w:rsidRPr="0020398A">
        <w:rPr>
          <w:rFonts w:eastAsia="仿宋"/>
          <w:sz w:val="32"/>
          <w:szCs w:val="32"/>
        </w:rPr>
        <w:t>遇有突发、重大公共卫生事件，现场医疗保障人员要及时报告应急处理领导小组，由领导小组调派相应医疗救援力量，迅速赶往现场进一步实施救治。</w:t>
      </w:r>
    </w:p>
    <w:p w14:paraId="29DDD008" w14:textId="77777777" w:rsidR="0020398A" w:rsidRPr="0020398A" w:rsidRDefault="00B34329" w:rsidP="0020398A">
      <w:pPr>
        <w:adjustRightInd/>
        <w:spacing w:line="560" w:lineRule="exact"/>
        <w:ind w:firstLineChars="200" w:firstLine="643"/>
        <w:jc w:val="both"/>
        <w:rPr>
          <w:rFonts w:eastAsia="仿宋"/>
          <w:b/>
          <w:sz w:val="32"/>
          <w:szCs w:val="32"/>
        </w:rPr>
      </w:pPr>
      <w:r w:rsidRPr="0020398A">
        <w:rPr>
          <w:rFonts w:eastAsia="仿宋"/>
          <w:b/>
          <w:sz w:val="32"/>
          <w:szCs w:val="32"/>
        </w:rPr>
        <w:t>（三）疫情防控及处置</w:t>
      </w:r>
    </w:p>
    <w:p w14:paraId="3D8286DE" w14:textId="77777777" w:rsidR="0020398A" w:rsidRPr="0020398A" w:rsidRDefault="00B34329" w:rsidP="0020398A">
      <w:pPr>
        <w:adjustRightInd/>
        <w:spacing w:line="560" w:lineRule="exact"/>
        <w:ind w:firstLineChars="200" w:firstLine="640"/>
        <w:jc w:val="both"/>
        <w:rPr>
          <w:rFonts w:eastAsia="仿宋"/>
          <w:b/>
          <w:sz w:val="32"/>
          <w:szCs w:val="32"/>
        </w:rPr>
      </w:pPr>
      <w:r w:rsidRPr="0020398A">
        <w:rPr>
          <w:rFonts w:eastAsia="仿宋"/>
          <w:sz w:val="32"/>
          <w:szCs w:val="32"/>
        </w:rPr>
        <w:lastRenderedPageBreak/>
        <w:t>组</w:t>
      </w:r>
      <w:r w:rsidRPr="0020398A">
        <w:rPr>
          <w:rFonts w:eastAsia="仿宋"/>
          <w:sz w:val="32"/>
          <w:szCs w:val="32"/>
        </w:rPr>
        <w:t xml:space="preserve">  </w:t>
      </w:r>
      <w:r w:rsidRPr="0020398A">
        <w:rPr>
          <w:rFonts w:eastAsia="仿宋"/>
          <w:sz w:val="32"/>
          <w:szCs w:val="32"/>
        </w:rPr>
        <w:t>长：曲</w:t>
      </w:r>
      <w:r w:rsidRPr="0020398A">
        <w:rPr>
          <w:rFonts w:eastAsia="仿宋"/>
          <w:sz w:val="32"/>
          <w:szCs w:val="32"/>
        </w:rPr>
        <w:t xml:space="preserve">  </w:t>
      </w:r>
      <w:r w:rsidRPr="0020398A">
        <w:rPr>
          <w:rFonts w:eastAsia="仿宋"/>
          <w:sz w:val="32"/>
          <w:szCs w:val="32"/>
        </w:rPr>
        <w:t>宁</w:t>
      </w:r>
    </w:p>
    <w:p w14:paraId="537CC2D2" w14:textId="77777777" w:rsidR="00B34329" w:rsidRPr="0020398A" w:rsidRDefault="00B34329" w:rsidP="0020398A">
      <w:pPr>
        <w:adjustRightInd/>
        <w:spacing w:line="560" w:lineRule="exact"/>
        <w:ind w:firstLineChars="200" w:firstLine="640"/>
        <w:jc w:val="both"/>
        <w:rPr>
          <w:rFonts w:eastAsia="仿宋"/>
          <w:b/>
          <w:sz w:val="32"/>
          <w:szCs w:val="32"/>
        </w:rPr>
      </w:pPr>
      <w:r w:rsidRPr="0020398A">
        <w:rPr>
          <w:rFonts w:eastAsia="仿宋"/>
          <w:sz w:val="32"/>
          <w:szCs w:val="32"/>
        </w:rPr>
        <w:t>成</w:t>
      </w:r>
      <w:r w:rsidRPr="0020398A">
        <w:rPr>
          <w:rFonts w:eastAsia="仿宋"/>
          <w:sz w:val="32"/>
          <w:szCs w:val="32"/>
        </w:rPr>
        <w:t xml:space="preserve">  </w:t>
      </w:r>
      <w:r w:rsidRPr="0020398A">
        <w:rPr>
          <w:rFonts w:eastAsia="仿宋"/>
          <w:sz w:val="32"/>
          <w:szCs w:val="32"/>
        </w:rPr>
        <w:t>员：曹</w:t>
      </w:r>
      <w:r w:rsidRPr="0020398A">
        <w:rPr>
          <w:rFonts w:eastAsia="仿宋"/>
          <w:sz w:val="32"/>
          <w:szCs w:val="32"/>
        </w:rPr>
        <w:t xml:space="preserve">  </w:t>
      </w:r>
      <w:r w:rsidRPr="0020398A">
        <w:rPr>
          <w:rFonts w:eastAsia="仿宋"/>
          <w:sz w:val="32"/>
          <w:szCs w:val="32"/>
        </w:rPr>
        <w:t>勇</w:t>
      </w:r>
      <w:r w:rsidRPr="0020398A">
        <w:rPr>
          <w:rFonts w:eastAsia="仿宋"/>
          <w:sz w:val="32"/>
          <w:szCs w:val="32"/>
        </w:rPr>
        <w:t xml:space="preserve">  </w:t>
      </w:r>
      <w:r w:rsidRPr="0020398A">
        <w:rPr>
          <w:rFonts w:eastAsia="仿宋"/>
          <w:sz w:val="32"/>
          <w:szCs w:val="32"/>
        </w:rPr>
        <w:t>邓</w:t>
      </w:r>
      <w:r w:rsidRPr="0020398A">
        <w:rPr>
          <w:rFonts w:eastAsia="仿宋"/>
          <w:sz w:val="32"/>
          <w:szCs w:val="32"/>
        </w:rPr>
        <w:t xml:space="preserve">  </w:t>
      </w:r>
      <w:r w:rsidRPr="0020398A">
        <w:rPr>
          <w:rFonts w:eastAsia="仿宋"/>
          <w:sz w:val="32"/>
          <w:szCs w:val="32"/>
        </w:rPr>
        <w:t>杰</w:t>
      </w:r>
      <w:r w:rsidRPr="0020398A">
        <w:rPr>
          <w:rFonts w:eastAsia="仿宋"/>
          <w:sz w:val="32"/>
          <w:szCs w:val="32"/>
        </w:rPr>
        <w:t xml:space="preserve">   </w:t>
      </w:r>
      <w:r w:rsidRPr="0020398A">
        <w:rPr>
          <w:rFonts w:eastAsia="仿宋"/>
          <w:sz w:val="32"/>
          <w:szCs w:val="32"/>
        </w:rPr>
        <w:t>马忠柱</w:t>
      </w:r>
      <w:r w:rsidRPr="0020398A">
        <w:rPr>
          <w:rFonts w:eastAsia="仿宋"/>
          <w:sz w:val="32"/>
          <w:szCs w:val="32"/>
        </w:rPr>
        <w:t xml:space="preserve">   </w:t>
      </w:r>
      <w:r w:rsidRPr="0020398A">
        <w:rPr>
          <w:rFonts w:eastAsia="仿宋"/>
          <w:sz w:val="32"/>
          <w:szCs w:val="32"/>
        </w:rPr>
        <w:t>张春玲</w:t>
      </w:r>
      <w:r w:rsidRPr="0020398A">
        <w:rPr>
          <w:rFonts w:eastAsia="仿宋"/>
          <w:sz w:val="32"/>
          <w:szCs w:val="32"/>
        </w:rPr>
        <w:t xml:space="preserve">  </w:t>
      </w:r>
      <w:r w:rsidRPr="0020398A">
        <w:rPr>
          <w:rFonts w:eastAsia="仿宋"/>
          <w:sz w:val="32"/>
          <w:szCs w:val="32"/>
        </w:rPr>
        <w:t>赵成岩</w:t>
      </w:r>
    </w:p>
    <w:p w14:paraId="744AD9C3"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从海城市疾控中心抽调专业人员，分组负责考场可疑人员的流行病学调查、研判、现场消毒技术指导以及终末消毒工作。</w:t>
      </w:r>
    </w:p>
    <w:p w14:paraId="7691081F"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1</w:t>
      </w:r>
      <w:r w:rsidR="0020398A" w:rsidRPr="0020398A">
        <w:rPr>
          <w:rFonts w:eastAsia="仿宋"/>
          <w:sz w:val="32"/>
          <w:szCs w:val="32"/>
        </w:rPr>
        <w:t>.</w:t>
      </w:r>
      <w:r w:rsidRPr="0020398A">
        <w:rPr>
          <w:rFonts w:eastAsia="仿宋"/>
          <w:sz w:val="32"/>
          <w:szCs w:val="32"/>
        </w:rPr>
        <w:t>对进入考场经健康筛查发现的可疑人员要立即带到临时隔离点进行流行病学调查，重点询问本人是否有风险地区旅居史或人员接触史，并结合临床进行研判。</w:t>
      </w:r>
    </w:p>
    <w:p w14:paraId="34F177E3"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2</w:t>
      </w:r>
      <w:r w:rsidR="0020398A" w:rsidRPr="0020398A">
        <w:rPr>
          <w:rFonts w:eastAsia="仿宋"/>
          <w:sz w:val="32"/>
          <w:szCs w:val="32"/>
        </w:rPr>
        <w:t>.</w:t>
      </w:r>
      <w:r w:rsidRPr="0020398A">
        <w:rPr>
          <w:rFonts w:eastAsia="仿宋"/>
          <w:sz w:val="32"/>
          <w:szCs w:val="32"/>
        </w:rPr>
        <w:t>对经研判无法排除新冠肺炎疑似病例建议转入隔离考场参加考试。同时指导隔离考场监考人员做好个人防护，以及卷子的封存消毒工作。</w:t>
      </w:r>
    </w:p>
    <w:p w14:paraId="2E910539"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3</w:t>
      </w:r>
      <w:r w:rsidR="0020398A" w:rsidRPr="0020398A">
        <w:rPr>
          <w:rFonts w:eastAsia="仿宋"/>
          <w:sz w:val="32"/>
          <w:szCs w:val="32"/>
        </w:rPr>
        <w:t>.</w:t>
      </w:r>
      <w:r w:rsidRPr="0020398A">
        <w:rPr>
          <w:rFonts w:eastAsia="仿宋"/>
          <w:sz w:val="32"/>
          <w:szCs w:val="32"/>
        </w:rPr>
        <w:t>对考试过程中发现的症状可疑人员要与临床医生及时进行调查研判，并按第</w:t>
      </w:r>
      <w:r w:rsidRPr="0020398A">
        <w:rPr>
          <w:rFonts w:eastAsia="仿宋"/>
          <w:sz w:val="32"/>
          <w:szCs w:val="32"/>
        </w:rPr>
        <w:t>1</w:t>
      </w:r>
      <w:r w:rsidRPr="0020398A">
        <w:rPr>
          <w:rFonts w:eastAsia="仿宋"/>
          <w:sz w:val="32"/>
          <w:szCs w:val="32"/>
        </w:rPr>
        <w:t>、</w:t>
      </w:r>
      <w:r w:rsidRPr="0020398A">
        <w:rPr>
          <w:rFonts w:eastAsia="仿宋"/>
          <w:sz w:val="32"/>
          <w:szCs w:val="32"/>
        </w:rPr>
        <w:t>2</w:t>
      </w:r>
      <w:r w:rsidRPr="0020398A">
        <w:rPr>
          <w:rFonts w:eastAsia="仿宋"/>
          <w:sz w:val="32"/>
          <w:szCs w:val="32"/>
        </w:rPr>
        <w:t>点进行处理。</w:t>
      </w:r>
    </w:p>
    <w:p w14:paraId="0C8239AC"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4</w:t>
      </w:r>
      <w:r w:rsidR="0020398A" w:rsidRPr="0020398A">
        <w:rPr>
          <w:rFonts w:eastAsia="仿宋"/>
          <w:sz w:val="32"/>
          <w:szCs w:val="32"/>
        </w:rPr>
        <w:t>.</w:t>
      </w:r>
      <w:r w:rsidRPr="0020398A">
        <w:rPr>
          <w:rFonts w:eastAsia="仿宋"/>
          <w:sz w:val="32"/>
          <w:szCs w:val="32"/>
        </w:rPr>
        <w:t>可疑人员转运出考场后，要立即进行终末消毒，同时指导考场消毒工作。</w:t>
      </w:r>
    </w:p>
    <w:p w14:paraId="7AEB266A"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5</w:t>
      </w:r>
      <w:r w:rsidR="0020398A" w:rsidRPr="0020398A">
        <w:rPr>
          <w:rFonts w:eastAsia="仿宋"/>
          <w:sz w:val="32"/>
          <w:szCs w:val="32"/>
        </w:rPr>
        <w:t>.</w:t>
      </w:r>
      <w:r w:rsidRPr="0020398A">
        <w:rPr>
          <w:rFonts w:eastAsia="仿宋"/>
          <w:sz w:val="32"/>
          <w:szCs w:val="32"/>
        </w:rPr>
        <w:t>做好考场内人员心理疏导工作。</w:t>
      </w:r>
    </w:p>
    <w:p w14:paraId="2A2DB3C9" w14:textId="77777777" w:rsidR="00B34329" w:rsidRPr="0020398A" w:rsidRDefault="00B34329" w:rsidP="00875B4B">
      <w:pPr>
        <w:adjustRightInd/>
        <w:spacing w:line="560" w:lineRule="exact"/>
        <w:ind w:firstLineChars="150" w:firstLine="480"/>
        <w:jc w:val="both"/>
        <w:rPr>
          <w:rFonts w:eastAsia="黑体"/>
          <w:sz w:val="32"/>
          <w:szCs w:val="32"/>
        </w:rPr>
      </w:pPr>
      <w:r w:rsidRPr="0020398A">
        <w:rPr>
          <w:rFonts w:eastAsia="黑体"/>
          <w:sz w:val="32"/>
          <w:szCs w:val="32"/>
        </w:rPr>
        <w:t>三、保障措施</w:t>
      </w:r>
    </w:p>
    <w:p w14:paraId="3656E27D"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1</w:t>
      </w:r>
      <w:r w:rsidR="0020398A" w:rsidRPr="0020398A">
        <w:rPr>
          <w:rFonts w:eastAsia="仿宋"/>
          <w:sz w:val="32"/>
          <w:szCs w:val="32"/>
        </w:rPr>
        <w:t>.</w:t>
      </w:r>
      <w:r w:rsidRPr="0020398A">
        <w:rPr>
          <w:rFonts w:eastAsia="仿宋"/>
          <w:sz w:val="32"/>
          <w:szCs w:val="32"/>
        </w:rPr>
        <w:t>各工作组成员要提高对考试期间健康保障工作的认识，提前做好突发公共卫生事件预防和应急处理方法及有关事项的准备。</w:t>
      </w:r>
    </w:p>
    <w:p w14:paraId="3E3B9F4A"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2</w:t>
      </w:r>
      <w:r w:rsidR="0020398A" w:rsidRPr="0020398A">
        <w:rPr>
          <w:rFonts w:eastAsia="仿宋"/>
          <w:sz w:val="32"/>
          <w:szCs w:val="32"/>
        </w:rPr>
        <w:t>.</w:t>
      </w:r>
      <w:r w:rsidRPr="0020398A">
        <w:rPr>
          <w:rFonts w:eastAsia="仿宋"/>
          <w:sz w:val="32"/>
          <w:szCs w:val="32"/>
        </w:rPr>
        <w:t>在考试前</w:t>
      </w:r>
      <w:r w:rsidRPr="0020398A">
        <w:rPr>
          <w:rFonts w:eastAsia="仿宋"/>
          <w:sz w:val="32"/>
          <w:szCs w:val="32"/>
        </w:rPr>
        <w:t>3</w:t>
      </w:r>
      <w:r w:rsidRPr="0020398A">
        <w:rPr>
          <w:rFonts w:eastAsia="仿宋"/>
          <w:sz w:val="32"/>
          <w:szCs w:val="32"/>
        </w:rPr>
        <w:t xml:space="preserve">日做好各种突发公共卫生事件预防和应急处理的物资准备。　　</w:t>
      </w:r>
    </w:p>
    <w:p w14:paraId="105AB779"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3</w:t>
      </w:r>
      <w:r w:rsidR="0020398A" w:rsidRPr="0020398A">
        <w:rPr>
          <w:rFonts w:eastAsia="仿宋"/>
          <w:sz w:val="32"/>
          <w:szCs w:val="32"/>
        </w:rPr>
        <w:t>.</w:t>
      </w:r>
      <w:r w:rsidRPr="0020398A">
        <w:rPr>
          <w:rFonts w:eastAsia="仿宋"/>
          <w:sz w:val="32"/>
          <w:szCs w:val="32"/>
        </w:rPr>
        <w:t>进一步建立健全突发卫生事件应急处理机制，及时处置重大传染病暴发及突发医疗事件等突发公共卫生事件。要主动配合考试部门加强宣传，提高考生自我保护意识。</w:t>
      </w:r>
    </w:p>
    <w:p w14:paraId="033D4B6B"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4</w:t>
      </w:r>
      <w:r w:rsidR="0020398A" w:rsidRPr="0020398A">
        <w:rPr>
          <w:rFonts w:eastAsia="仿宋"/>
          <w:sz w:val="32"/>
          <w:szCs w:val="32"/>
        </w:rPr>
        <w:t>.</w:t>
      </w:r>
      <w:r w:rsidRPr="0020398A">
        <w:rPr>
          <w:rFonts w:eastAsia="仿宋"/>
          <w:sz w:val="32"/>
          <w:szCs w:val="32"/>
        </w:rPr>
        <w:t>与新闻媒体紧密配合，充分发挥舆论引导和监督作用，</w:t>
      </w:r>
      <w:r w:rsidRPr="0020398A">
        <w:rPr>
          <w:rFonts w:eastAsia="仿宋"/>
          <w:sz w:val="32"/>
          <w:szCs w:val="32"/>
        </w:rPr>
        <w:lastRenderedPageBreak/>
        <w:t>采取多种形式，加强突发公共卫生事件的宣传教育力度，普及卫生法律法规和卫生知识，增强广大考生公共卫生安全意识和自我保护能力。</w:t>
      </w:r>
    </w:p>
    <w:p w14:paraId="6182ECA9"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5</w:t>
      </w:r>
      <w:r w:rsidR="0020398A" w:rsidRPr="0020398A">
        <w:rPr>
          <w:rFonts w:eastAsia="仿宋"/>
          <w:sz w:val="32"/>
          <w:szCs w:val="32"/>
        </w:rPr>
        <w:t>.</w:t>
      </w:r>
      <w:r w:rsidRPr="0020398A">
        <w:rPr>
          <w:rFonts w:eastAsia="仿宋"/>
          <w:sz w:val="32"/>
          <w:szCs w:val="32"/>
        </w:rPr>
        <w:t>要加强传染病疫情等监测预警措施和专报制度，及时发现突发公共卫生事件苗头，确保信息传递畅通。一旦发生传染病疫情等突发公共卫生事件，要迅速启动应急预案，采取果断措施，严防疫情扩散与蔓延，除按规定及时报告、妥善进行处理外，还应当在最短的时间内向领导小组报告。</w:t>
      </w:r>
    </w:p>
    <w:p w14:paraId="76BDF05A" w14:textId="77777777" w:rsidR="00B34329" w:rsidRPr="0020398A" w:rsidRDefault="00B34329" w:rsidP="00875B4B">
      <w:pPr>
        <w:adjustRightInd/>
        <w:spacing w:line="560" w:lineRule="exact"/>
        <w:ind w:firstLineChars="200" w:firstLine="640"/>
        <w:jc w:val="both"/>
        <w:rPr>
          <w:rFonts w:eastAsia="仿宋"/>
          <w:sz w:val="32"/>
          <w:szCs w:val="32"/>
        </w:rPr>
      </w:pPr>
      <w:r w:rsidRPr="0020398A">
        <w:rPr>
          <w:rFonts w:eastAsia="仿宋"/>
          <w:sz w:val="32"/>
          <w:szCs w:val="32"/>
        </w:rPr>
        <w:t>6</w:t>
      </w:r>
      <w:r w:rsidR="0020398A" w:rsidRPr="0020398A">
        <w:rPr>
          <w:rFonts w:eastAsia="仿宋"/>
          <w:sz w:val="32"/>
          <w:szCs w:val="32"/>
        </w:rPr>
        <w:t>.</w:t>
      </w:r>
      <w:r w:rsidRPr="0020398A">
        <w:rPr>
          <w:rFonts w:eastAsia="仿宋"/>
          <w:sz w:val="32"/>
          <w:szCs w:val="32"/>
        </w:rPr>
        <w:t>各工作组实行工作责任制，实行责任包校，建立责任追究制度。</w:t>
      </w:r>
    </w:p>
    <w:p w14:paraId="6FBA9F2F" w14:textId="77777777" w:rsidR="00B34329" w:rsidRPr="0020398A" w:rsidRDefault="00B34329" w:rsidP="00875B4B">
      <w:pPr>
        <w:adjustRightInd/>
        <w:spacing w:line="560" w:lineRule="exact"/>
        <w:ind w:firstLine="200"/>
        <w:jc w:val="both"/>
        <w:rPr>
          <w:rFonts w:eastAsia="仿宋"/>
          <w:sz w:val="32"/>
          <w:szCs w:val="32"/>
        </w:rPr>
      </w:pPr>
      <w:r w:rsidRPr="0020398A">
        <w:rPr>
          <w:rFonts w:eastAsia="仿宋"/>
          <w:sz w:val="32"/>
          <w:szCs w:val="32"/>
        </w:rPr>
        <w:t xml:space="preserve">                                      </w:t>
      </w:r>
    </w:p>
    <w:p w14:paraId="6579BCE4" w14:textId="77777777" w:rsidR="00B34329" w:rsidRPr="0020398A" w:rsidRDefault="00B34329" w:rsidP="00875B4B">
      <w:pPr>
        <w:adjustRightInd/>
        <w:spacing w:line="560" w:lineRule="exact"/>
        <w:ind w:firstLine="200"/>
        <w:jc w:val="both"/>
        <w:rPr>
          <w:rFonts w:eastAsia="仿宋"/>
          <w:sz w:val="32"/>
          <w:szCs w:val="32"/>
        </w:rPr>
      </w:pPr>
    </w:p>
    <w:p w14:paraId="0A50698C" w14:textId="77777777" w:rsidR="00B34329" w:rsidRPr="0020398A" w:rsidRDefault="00B34329" w:rsidP="00875B4B">
      <w:pPr>
        <w:adjustRightInd/>
        <w:spacing w:line="560" w:lineRule="exact"/>
        <w:ind w:firstLine="200"/>
        <w:jc w:val="both"/>
        <w:rPr>
          <w:rFonts w:eastAsia="仿宋"/>
          <w:sz w:val="32"/>
          <w:szCs w:val="32"/>
        </w:rPr>
      </w:pPr>
    </w:p>
    <w:p w14:paraId="49EDD6DB" w14:textId="77777777" w:rsidR="00B34329" w:rsidRPr="0020398A" w:rsidRDefault="00B34329" w:rsidP="00875B4B">
      <w:pPr>
        <w:adjustRightInd/>
        <w:spacing w:line="560" w:lineRule="exact"/>
        <w:ind w:firstLineChars="1631" w:firstLine="5219"/>
        <w:jc w:val="both"/>
        <w:rPr>
          <w:rFonts w:eastAsia="仿宋"/>
          <w:sz w:val="32"/>
          <w:szCs w:val="32"/>
        </w:rPr>
      </w:pPr>
      <w:r w:rsidRPr="0020398A">
        <w:rPr>
          <w:rFonts w:eastAsia="仿宋"/>
          <w:sz w:val="32"/>
          <w:szCs w:val="32"/>
        </w:rPr>
        <w:t>海城市卫生健康局</w:t>
      </w:r>
    </w:p>
    <w:p w14:paraId="445875D6" w14:textId="70DE8B36" w:rsidR="00B34329" w:rsidRPr="0020398A" w:rsidRDefault="00B34329" w:rsidP="00875B4B">
      <w:pPr>
        <w:adjustRightInd/>
        <w:spacing w:line="560" w:lineRule="exact"/>
        <w:ind w:firstLine="200"/>
        <w:jc w:val="both"/>
        <w:rPr>
          <w:rFonts w:eastAsia="仿宋"/>
          <w:sz w:val="32"/>
          <w:szCs w:val="32"/>
        </w:rPr>
      </w:pPr>
      <w:r w:rsidRPr="0020398A">
        <w:rPr>
          <w:rFonts w:eastAsia="仿宋"/>
          <w:sz w:val="32"/>
          <w:szCs w:val="32"/>
        </w:rPr>
        <w:t xml:space="preserve">                                   2022</w:t>
      </w:r>
      <w:r w:rsidRPr="0020398A">
        <w:rPr>
          <w:rFonts w:eastAsia="仿宋"/>
          <w:sz w:val="32"/>
          <w:szCs w:val="32"/>
        </w:rPr>
        <w:t>年</w:t>
      </w:r>
      <w:r w:rsidR="00AC4969">
        <w:rPr>
          <w:rFonts w:eastAsia="仿宋"/>
          <w:sz w:val="32"/>
          <w:szCs w:val="32"/>
        </w:rPr>
        <w:t>12</w:t>
      </w:r>
      <w:r w:rsidRPr="0020398A">
        <w:rPr>
          <w:rFonts w:eastAsia="仿宋"/>
          <w:sz w:val="32"/>
          <w:szCs w:val="32"/>
        </w:rPr>
        <w:t>月</w:t>
      </w:r>
      <w:r w:rsidR="00AC4969">
        <w:rPr>
          <w:rFonts w:eastAsia="仿宋"/>
          <w:sz w:val="32"/>
          <w:szCs w:val="32"/>
        </w:rPr>
        <w:t>6</w:t>
      </w:r>
      <w:r w:rsidRPr="0020398A">
        <w:rPr>
          <w:rFonts w:eastAsia="仿宋"/>
          <w:sz w:val="32"/>
          <w:szCs w:val="32"/>
        </w:rPr>
        <w:t>日</w:t>
      </w:r>
    </w:p>
    <w:p w14:paraId="10AD6A43" w14:textId="77777777" w:rsidR="00B34329" w:rsidRPr="0020398A" w:rsidRDefault="00B34329">
      <w:pPr>
        <w:jc w:val="both"/>
        <w:rPr>
          <w:rFonts w:eastAsia="仿宋_GB2312"/>
          <w:b/>
          <w:bCs/>
          <w:kern w:val="2"/>
          <w:sz w:val="32"/>
          <w:szCs w:val="32"/>
          <w:lang w:val="zh-CN"/>
        </w:rPr>
      </w:pPr>
    </w:p>
    <w:p w14:paraId="67D245CF" w14:textId="77777777" w:rsidR="00B34329" w:rsidRPr="0020398A" w:rsidRDefault="00B34329">
      <w:pPr>
        <w:jc w:val="both"/>
        <w:rPr>
          <w:rFonts w:eastAsia="仿宋_GB2312"/>
          <w:b/>
          <w:bCs/>
          <w:kern w:val="2"/>
          <w:sz w:val="32"/>
          <w:szCs w:val="32"/>
          <w:lang w:val="zh-CN"/>
        </w:rPr>
      </w:pPr>
    </w:p>
    <w:p w14:paraId="08CCFC41" w14:textId="77777777" w:rsidR="00B34329" w:rsidRPr="0020398A" w:rsidRDefault="00B34329">
      <w:pPr>
        <w:jc w:val="both"/>
        <w:rPr>
          <w:rFonts w:eastAsia="仿宋_GB2312"/>
          <w:b/>
          <w:bCs/>
          <w:kern w:val="2"/>
          <w:sz w:val="32"/>
          <w:szCs w:val="32"/>
          <w:lang w:val="zh-CN"/>
        </w:rPr>
      </w:pPr>
    </w:p>
    <w:p w14:paraId="3AF60C3A" w14:textId="77777777" w:rsidR="00B34329" w:rsidRPr="0020398A" w:rsidRDefault="00B34329">
      <w:pPr>
        <w:jc w:val="both"/>
        <w:rPr>
          <w:rFonts w:eastAsia="仿宋_GB2312"/>
          <w:b/>
          <w:bCs/>
          <w:kern w:val="2"/>
          <w:sz w:val="32"/>
          <w:szCs w:val="32"/>
          <w:lang w:val="zh-CN"/>
        </w:rPr>
      </w:pPr>
    </w:p>
    <w:p w14:paraId="0C3FD2E8" w14:textId="77777777" w:rsidR="00B34329" w:rsidRPr="0020398A" w:rsidRDefault="00B34329">
      <w:pPr>
        <w:jc w:val="both"/>
        <w:rPr>
          <w:rFonts w:eastAsia="仿宋_GB2312"/>
          <w:b/>
          <w:bCs/>
          <w:kern w:val="2"/>
          <w:sz w:val="32"/>
          <w:szCs w:val="32"/>
          <w:lang w:val="zh-CN"/>
        </w:rPr>
      </w:pPr>
    </w:p>
    <w:p w14:paraId="078ACCDA" w14:textId="77777777" w:rsidR="00B34329" w:rsidRPr="0020398A" w:rsidRDefault="00B34329">
      <w:pPr>
        <w:jc w:val="both"/>
        <w:rPr>
          <w:rFonts w:eastAsia="仿宋_GB2312"/>
          <w:b/>
          <w:bCs/>
          <w:kern w:val="2"/>
          <w:sz w:val="32"/>
          <w:szCs w:val="32"/>
          <w:lang w:val="zh-CN"/>
        </w:rPr>
      </w:pPr>
    </w:p>
    <w:sectPr w:rsidR="00B34329" w:rsidRPr="0020398A">
      <w:footerReference w:type="even" r:id="rId6"/>
      <w:footerReference w:type="default" r:id="rId7"/>
      <w:pgSz w:w="11906" w:h="16838"/>
      <w:pgMar w:top="1134" w:right="1646" w:bottom="1134" w:left="1620"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C8A8" w14:textId="77777777" w:rsidR="005C5147" w:rsidRDefault="005C5147">
      <w:r>
        <w:separator/>
      </w:r>
    </w:p>
  </w:endnote>
  <w:endnote w:type="continuationSeparator" w:id="0">
    <w:p w14:paraId="69B28A97" w14:textId="77777777" w:rsidR="005C5147" w:rsidRDefault="005C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EAB3" w14:textId="77777777" w:rsidR="00B34329" w:rsidRDefault="00B34329">
    <w:pPr>
      <w:pStyle w:val="a4"/>
      <w:framePr w:wrap="around" w:vAnchor="text" w:hAnchor="margin" w:xAlign="center" w:y="1"/>
      <w:rPr>
        <w:rStyle w:val="a6"/>
      </w:rPr>
    </w:pPr>
    <w:r>
      <w:fldChar w:fldCharType="begin"/>
    </w:r>
    <w:r>
      <w:rPr>
        <w:rStyle w:val="a6"/>
      </w:rPr>
      <w:instrText xml:space="preserve">PAGE  </w:instrText>
    </w:r>
    <w:r>
      <w:fldChar w:fldCharType="end"/>
    </w:r>
  </w:p>
  <w:p w14:paraId="5EFFABB8" w14:textId="77777777" w:rsidR="00B34329" w:rsidRDefault="00B343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5FC5" w14:textId="77777777" w:rsidR="00B34329" w:rsidRDefault="00B34329">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4</w:t>
    </w:r>
    <w:r>
      <w:fldChar w:fldCharType="end"/>
    </w:r>
  </w:p>
  <w:p w14:paraId="703DED6B" w14:textId="77777777" w:rsidR="00B34329" w:rsidRDefault="00B343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91E3" w14:textId="77777777" w:rsidR="005C5147" w:rsidRDefault="005C5147">
      <w:r>
        <w:separator/>
      </w:r>
    </w:p>
  </w:footnote>
  <w:footnote w:type="continuationSeparator" w:id="0">
    <w:p w14:paraId="0D38954D" w14:textId="77777777" w:rsidR="005C5147" w:rsidRDefault="005C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RlZGExZGE0YjI5OTRhNzcxZDk3M2QzMDdmNzliMDgifQ=="/>
  </w:docVars>
  <w:rsids>
    <w:rsidRoot w:val="00C860EC"/>
    <w:rsid w:val="000238AE"/>
    <w:rsid w:val="000669BD"/>
    <w:rsid w:val="000868F2"/>
    <w:rsid w:val="000A0E43"/>
    <w:rsid w:val="000B3B0A"/>
    <w:rsid w:val="000F3A06"/>
    <w:rsid w:val="0011145E"/>
    <w:rsid w:val="001352EA"/>
    <w:rsid w:val="00177475"/>
    <w:rsid w:val="00191D83"/>
    <w:rsid w:val="0019471B"/>
    <w:rsid w:val="001A3ABA"/>
    <w:rsid w:val="001C22DC"/>
    <w:rsid w:val="001C31FE"/>
    <w:rsid w:val="001E75D1"/>
    <w:rsid w:val="0020398A"/>
    <w:rsid w:val="00215D50"/>
    <w:rsid w:val="002426C2"/>
    <w:rsid w:val="00251709"/>
    <w:rsid w:val="00266D71"/>
    <w:rsid w:val="00286278"/>
    <w:rsid w:val="00292CDC"/>
    <w:rsid w:val="002A023E"/>
    <w:rsid w:val="002A6D51"/>
    <w:rsid w:val="002F0DCB"/>
    <w:rsid w:val="002F29C5"/>
    <w:rsid w:val="002F3B87"/>
    <w:rsid w:val="002F41BC"/>
    <w:rsid w:val="0032604F"/>
    <w:rsid w:val="00326A50"/>
    <w:rsid w:val="00331D09"/>
    <w:rsid w:val="0034229A"/>
    <w:rsid w:val="00353D2F"/>
    <w:rsid w:val="00361523"/>
    <w:rsid w:val="00394AAE"/>
    <w:rsid w:val="003D0DD6"/>
    <w:rsid w:val="003F19C3"/>
    <w:rsid w:val="00405B4E"/>
    <w:rsid w:val="00411360"/>
    <w:rsid w:val="00411BB1"/>
    <w:rsid w:val="0045081A"/>
    <w:rsid w:val="004851FE"/>
    <w:rsid w:val="004E27B6"/>
    <w:rsid w:val="004E4B2E"/>
    <w:rsid w:val="0052098C"/>
    <w:rsid w:val="00527475"/>
    <w:rsid w:val="00541B3C"/>
    <w:rsid w:val="00561C1A"/>
    <w:rsid w:val="00570036"/>
    <w:rsid w:val="0057143C"/>
    <w:rsid w:val="00584C0F"/>
    <w:rsid w:val="00591B63"/>
    <w:rsid w:val="005A2C12"/>
    <w:rsid w:val="005A4C35"/>
    <w:rsid w:val="005C5147"/>
    <w:rsid w:val="005D05F9"/>
    <w:rsid w:val="005D33B9"/>
    <w:rsid w:val="005E4F9C"/>
    <w:rsid w:val="00615F17"/>
    <w:rsid w:val="00625F3B"/>
    <w:rsid w:val="00631BEA"/>
    <w:rsid w:val="00657575"/>
    <w:rsid w:val="00662F20"/>
    <w:rsid w:val="00664123"/>
    <w:rsid w:val="00684150"/>
    <w:rsid w:val="006B215A"/>
    <w:rsid w:val="006F4D2C"/>
    <w:rsid w:val="00700D66"/>
    <w:rsid w:val="007078D5"/>
    <w:rsid w:val="007312F1"/>
    <w:rsid w:val="007317D5"/>
    <w:rsid w:val="007414C6"/>
    <w:rsid w:val="00762F4F"/>
    <w:rsid w:val="0078576D"/>
    <w:rsid w:val="007A36FD"/>
    <w:rsid w:val="008408BC"/>
    <w:rsid w:val="00842E8A"/>
    <w:rsid w:val="00847EA7"/>
    <w:rsid w:val="008739EF"/>
    <w:rsid w:val="00875B4B"/>
    <w:rsid w:val="00885A93"/>
    <w:rsid w:val="008A7E6D"/>
    <w:rsid w:val="00915716"/>
    <w:rsid w:val="00942F9B"/>
    <w:rsid w:val="00986872"/>
    <w:rsid w:val="009B3B37"/>
    <w:rsid w:val="009D07C6"/>
    <w:rsid w:val="009E531E"/>
    <w:rsid w:val="00A07742"/>
    <w:rsid w:val="00A33A4B"/>
    <w:rsid w:val="00A472BB"/>
    <w:rsid w:val="00A61F22"/>
    <w:rsid w:val="00A62C2D"/>
    <w:rsid w:val="00A73A62"/>
    <w:rsid w:val="00A8585A"/>
    <w:rsid w:val="00AC455A"/>
    <w:rsid w:val="00AC4969"/>
    <w:rsid w:val="00AE42F0"/>
    <w:rsid w:val="00AF6E4C"/>
    <w:rsid w:val="00B17151"/>
    <w:rsid w:val="00B17484"/>
    <w:rsid w:val="00B34329"/>
    <w:rsid w:val="00B37CB6"/>
    <w:rsid w:val="00B93DF5"/>
    <w:rsid w:val="00B968D5"/>
    <w:rsid w:val="00BA164B"/>
    <w:rsid w:val="00BA1F1B"/>
    <w:rsid w:val="00BB3194"/>
    <w:rsid w:val="00BB3378"/>
    <w:rsid w:val="00BC26FF"/>
    <w:rsid w:val="00BE652A"/>
    <w:rsid w:val="00C056EB"/>
    <w:rsid w:val="00C16A28"/>
    <w:rsid w:val="00C357FC"/>
    <w:rsid w:val="00C43EF8"/>
    <w:rsid w:val="00C6174D"/>
    <w:rsid w:val="00C6281E"/>
    <w:rsid w:val="00C860EC"/>
    <w:rsid w:val="00C87215"/>
    <w:rsid w:val="00CB402E"/>
    <w:rsid w:val="00CD3DF9"/>
    <w:rsid w:val="00CF79FF"/>
    <w:rsid w:val="00D52D9F"/>
    <w:rsid w:val="00DB2B0D"/>
    <w:rsid w:val="00DE428A"/>
    <w:rsid w:val="00E12306"/>
    <w:rsid w:val="00E17E70"/>
    <w:rsid w:val="00E335AC"/>
    <w:rsid w:val="00E369C8"/>
    <w:rsid w:val="00E424E0"/>
    <w:rsid w:val="00E62CAC"/>
    <w:rsid w:val="00E76E72"/>
    <w:rsid w:val="00E91DB4"/>
    <w:rsid w:val="00EB01C8"/>
    <w:rsid w:val="00EB40CE"/>
    <w:rsid w:val="00EB6F1A"/>
    <w:rsid w:val="00EC31A5"/>
    <w:rsid w:val="00ED231E"/>
    <w:rsid w:val="00EE2BA4"/>
    <w:rsid w:val="00EF1AA7"/>
    <w:rsid w:val="00F31618"/>
    <w:rsid w:val="00F361AA"/>
    <w:rsid w:val="00F7196B"/>
    <w:rsid w:val="00F7761E"/>
    <w:rsid w:val="00F833B1"/>
    <w:rsid w:val="00FB45CE"/>
    <w:rsid w:val="00FE5156"/>
    <w:rsid w:val="06971860"/>
    <w:rsid w:val="07187DF3"/>
    <w:rsid w:val="09333C84"/>
    <w:rsid w:val="0A542580"/>
    <w:rsid w:val="0E2800F8"/>
    <w:rsid w:val="111E3B84"/>
    <w:rsid w:val="121B1B42"/>
    <w:rsid w:val="13C66BB2"/>
    <w:rsid w:val="15D72AE9"/>
    <w:rsid w:val="18BF5B28"/>
    <w:rsid w:val="1A0F674F"/>
    <w:rsid w:val="1E2241A4"/>
    <w:rsid w:val="25315A92"/>
    <w:rsid w:val="270D6E41"/>
    <w:rsid w:val="27DB0FFA"/>
    <w:rsid w:val="2C39445D"/>
    <w:rsid w:val="2F9308F6"/>
    <w:rsid w:val="33353AC8"/>
    <w:rsid w:val="33714DA4"/>
    <w:rsid w:val="3CC34BC8"/>
    <w:rsid w:val="477F2A9B"/>
    <w:rsid w:val="48C927EA"/>
    <w:rsid w:val="4BE403B4"/>
    <w:rsid w:val="4D4503A8"/>
    <w:rsid w:val="4E3442FC"/>
    <w:rsid w:val="4F691C56"/>
    <w:rsid w:val="4FD55B0C"/>
    <w:rsid w:val="51487964"/>
    <w:rsid w:val="56485E33"/>
    <w:rsid w:val="5799384F"/>
    <w:rsid w:val="57A14394"/>
    <w:rsid w:val="58540C2F"/>
    <w:rsid w:val="5C1F35AE"/>
    <w:rsid w:val="5CBC77B5"/>
    <w:rsid w:val="66326C18"/>
    <w:rsid w:val="67E81E06"/>
    <w:rsid w:val="68536205"/>
    <w:rsid w:val="6DD16EDF"/>
    <w:rsid w:val="6EBB0742"/>
    <w:rsid w:val="79A4194C"/>
    <w:rsid w:val="7D5D318E"/>
    <w:rsid w:val="7E3F3AA8"/>
    <w:rsid w:val="7FB4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69412BD"/>
  <w15:chartTrackingRefBased/>
  <w15:docId w15:val="{34F4F8AC-F1B1-4637-8C37-17209785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sz w:val="24"/>
      <w:szCs w:val="24"/>
    </w:rPr>
  </w:style>
  <w:style w:type="paragraph" w:styleId="1">
    <w:name w:val="heading 1"/>
    <w:basedOn w:val="a"/>
    <w:next w:val="a"/>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style>
  <w:style w:type="character" w:customStyle="1" w:styleId="font11">
    <w:name w:val="font11"/>
    <w:rPr>
      <w:rFonts w:ascii="宋体" w:eastAsia="宋体" w:hAnsi="宋体" w:cs="宋体" w:hint="eastAsia"/>
      <w:i w:val="0"/>
      <w:color w:val="000000"/>
      <w:sz w:val="24"/>
      <w:szCs w:val="24"/>
      <w:u w:val="none"/>
    </w:rPr>
  </w:style>
  <w:style w:type="character" w:customStyle="1" w:styleId="font01">
    <w:name w:val="font01"/>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374</Words>
  <Characters>2136</Characters>
  <Application>Microsoft Office Word</Application>
  <DocSecurity>0</DocSecurity>
  <PresentationFormat/>
  <Lines>17</Lines>
  <Paragraphs>5</Paragraphs>
  <Slides>0</Slides>
  <Notes>0</Notes>
  <HiddenSlides>0</HiddenSlides>
  <MMClips>0</MMClips>
  <ScaleCrop>false</ScaleCrop>
  <Manager/>
  <Company>微软中国</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卫生局高考卫生保障应急工作预案</dc:title>
  <dc:subject/>
  <dc:creator>微软用户</dc:creator>
  <cp:keywords/>
  <dc:description/>
  <cp:lastModifiedBy>mingyu Aun</cp:lastModifiedBy>
  <cp:revision>3</cp:revision>
  <cp:lastPrinted>2021-06-01T00:17:00Z</cp:lastPrinted>
  <dcterms:created xsi:type="dcterms:W3CDTF">2022-11-22T09:50:00Z</dcterms:created>
  <dcterms:modified xsi:type="dcterms:W3CDTF">2022-12-06T08:28:00Z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59630803237847298AF76CD55DEB03B6</vt:lpwstr>
  </property>
</Properties>
</file>