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楷体" w:cs="Times New Roman"/>
          <w:b/>
          <w:bCs/>
          <w:kern w:val="0"/>
          <w:sz w:val="36"/>
          <w:szCs w:val="32"/>
        </w:rPr>
      </w:pPr>
      <w:r>
        <w:rPr>
          <w:rFonts w:hint="eastAsia" w:ascii="Times New Roman" w:hAnsi="Times New Roman" w:eastAsia="楷体" w:cs="Times New Roman"/>
          <w:b/>
          <w:bCs/>
          <w:kern w:val="0"/>
          <w:sz w:val="36"/>
          <w:szCs w:val="32"/>
        </w:rPr>
        <w:t>2022年大东区安全生产协管员招聘</w:t>
      </w:r>
    </w:p>
    <w:p>
      <w:pPr>
        <w:jc w:val="center"/>
        <w:rPr>
          <w:rFonts w:ascii="华文楷体" w:hAnsi="华文楷体" w:eastAsia="华文楷体" w:cs="宋体"/>
          <w:sz w:val="24"/>
          <w:szCs w:val="32"/>
        </w:rPr>
      </w:pPr>
      <w:r>
        <w:rPr>
          <w:rFonts w:hint="eastAsia" w:ascii="Times New Roman" w:hAnsi="Times New Roman" w:eastAsia="楷体" w:cs="Times New Roman"/>
          <w:b/>
          <w:bCs/>
          <w:kern w:val="0"/>
          <w:sz w:val="36"/>
          <w:szCs w:val="32"/>
        </w:rPr>
        <w:t>线上笔</w:t>
      </w:r>
      <w:r>
        <w:rPr>
          <w:rFonts w:hint="eastAsia" w:ascii="Times New Roman" w:hAnsi="Times New Roman" w:eastAsia="楷体" w:cs="Times New Roman"/>
          <w:b/>
          <w:bCs/>
          <w:kern w:val="0"/>
          <w:sz w:val="36"/>
          <w:szCs w:val="32"/>
          <w:lang w:val="en-US" w:eastAsia="zh-CN"/>
        </w:rPr>
        <w:t>试</w:t>
      </w:r>
      <w:r>
        <w:rPr>
          <w:rFonts w:ascii="Times New Roman" w:hAnsi="Times New Roman" w:eastAsia="楷体" w:cs="Times New Roman"/>
          <w:b/>
          <w:bCs/>
          <w:kern w:val="0"/>
          <w:sz w:val="36"/>
          <w:szCs w:val="32"/>
        </w:rPr>
        <w:t>流程说明书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各位考生，大家好！本次2022年大东区安全生产协管员招聘采用线上笔试的形式进行。请考生务必保证报名时预留的电话畅通，提前做好笔试准备工作。现将相关事项通知如下：</w:t>
      </w:r>
    </w:p>
    <w:p>
      <w:pPr>
        <w:ind w:firstLine="561" w:firstLineChars="200"/>
        <w:jc w:val="center"/>
        <w:rPr>
          <w:rFonts w:ascii="华文楷体" w:hAnsi="华文楷体" w:eastAsia="华文楷体"/>
          <w:b/>
          <w:bCs/>
          <w:sz w:val="24"/>
          <w:szCs w:val="32"/>
        </w:rPr>
      </w:pPr>
      <w:r>
        <w:rPr>
          <w:rFonts w:hint="eastAsia" w:ascii="华文楷体" w:hAnsi="华文楷体" w:eastAsia="华文楷体" w:cs="宋体"/>
          <w:b/>
          <w:bCs/>
          <w:sz w:val="28"/>
          <w:szCs w:val="36"/>
        </w:rPr>
        <w:t>第一部分 线上笔试考试纪律说明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1. 请考生务必准时参加考试，迟到15分钟将取消考试资格；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2. 请务必参加【模拟测试】，在模拟测试中检查软硬件环境，并熟悉考试系统，模拟测试无误后，正式考试时，切勿更换软硬件环境！如有问题请联系项目组咨询电话：024-24831799或考试系统操作问题咨询电话：13811889327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3. 笔试中会进行实时视频监控，使用计算器、手机、平板电脑等电子设备、戴耳机、中途离开、考试环境中出现其他人、考试过程中与他人交流、有人协助或换人答题等行为，都会被记录为作弊，答题中不允许复制粘贴，并严禁跳出答题页（如：打开百度搜索），一经发现，系统将自动做强制交卷，取消成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4. 笔试答题中，请关闭可能会自动弹窗的软件，比如360、QQ、微信等；保证浏览器没有缩放（100%），否则系统将会自动视为作弊并记录情况；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5. 笔试过程中，如果遇到问题不能继续答题，请刷新页面后继续答题，之前答过的题已保存；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6. 建议手机电脑使用不同的网络，建立好网络环境；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7. 一切因网络中断、电脑死机、摄像头不可用等原因造成的笔试失败，以及因任何作弊行为对笔试成绩的影响，皆由考生自己承担责任。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宋体"/>
          <w:b/>
          <w:bCs/>
          <w:sz w:val="28"/>
          <w:szCs w:val="36"/>
        </w:rPr>
      </w:pPr>
    </w:p>
    <w:p>
      <w:pPr>
        <w:jc w:val="center"/>
        <w:rPr>
          <w:rFonts w:ascii="华文楷体" w:hAnsi="华文楷体" w:eastAsia="华文楷体" w:cs="宋体"/>
          <w:b/>
          <w:bCs/>
          <w:sz w:val="28"/>
          <w:szCs w:val="36"/>
        </w:rPr>
      </w:pPr>
      <w:r>
        <w:rPr>
          <w:rFonts w:hint="eastAsia" w:ascii="华文楷体" w:hAnsi="华文楷体" w:eastAsia="华文楷体" w:cs="宋体"/>
          <w:b/>
          <w:bCs/>
          <w:sz w:val="28"/>
          <w:szCs w:val="36"/>
        </w:rPr>
        <w:t>第二部分 线上笔试操作步骤说明</w:t>
      </w:r>
    </w:p>
    <w:tbl>
      <w:tblPr>
        <w:tblStyle w:val="5"/>
        <w:tblW w:w="78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5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951" w:type="dxa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登陆网址</w:t>
            </w:r>
          </w:p>
        </w:tc>
        <w:tc>
          <w:tcPr>
            <w:tcW w:w="5905" w:type="dxa"/>
          </w:tcPr>
          <w:p>
            <w:pPr>
              <w:spacing w:line="240" w:lineRule="auto"/>
              <w:ind w:left="210" w:leftChars="100"/>
              <w:jc w:val="left"/>
              <w:rPr>
                <w:rFonts w:hint="eastAsia" w:ascii="仿宋" w:hAnsi="仿宋" w:eastAsia="仿宋" w:cs="仿宋"/>
                <w:b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18"/>
                <w:szCs w:val="18"/>
                <w:highlight w:val="none"/>
              </w:rPr>
              <w:t>https://www.kaoshixing.com/login/account/login/252646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考试账号</w:t>
            </w:r>
          </w:p>
        </w:tc>
        <w:tc>
          <w:tcPr>
            <w:tcW w:w="5905" w:type="dxa"/>
          </w:tcPr>
          <w:p>
            <w:pPr>
              <w:spacing w:line="240" w:lineRule="auto"/>
              <w:ind w:left="210" w:leftChars="100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考生本人身份证号码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考试密码</w:t>
            </w:r>
          </w:p>
        </w:tc>
        <w:tc>
          <w:tcPr>
            <w:tcW w:w="5905" w:type="dxa"/>
          </w:tcPr>
          <w:p>
            <w:pPr>
              <w:spacing w:line="240" w:lineRule="auto"/>
              <w:ind w:left="210" w:leftChars="100"/>
              <w:jc w:val="left"/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考生身份证后六位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模拟线上笔试时间</w:t>
            </w:r>
          </w:p>
        </w:tc>
        <w:tc>
          <w:tcPr>
            <w:tcW w:w="5905" w:type="dxa"/>
          </w:tcPr>
          <w:p>
            <w:pPr>
              <w:spacing w:line="240" w:lineRule="auto"/>
              <w:ind w:left="210" w:leftChars="100"/>
              <w:jc w:val="left"/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2022年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日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:00-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正式线上笔试时间</w:t>
            </w:r>
          </w:p>
        </w:tc>
        <w:tc>
          <w:tcPr>
            <w:tcW w:w="5905" w:type="dxa"/>
          </w:tcPr>
          <w:p>
            <w:pPr>
              <w:spacing w:line="240" w:lineRule="auto"/>
              <w:ind w:left="210" w:leftChars="100"/>
              <w:jc w:val="left"/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2022年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日9: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-1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: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0【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  <w:lang w:val="en-US" w:eastAsia="zh-CN"/>
              </w:rPr>
              <w:t>请</w:t>
            </w:r>
            <w:r>
              <w:rPr>
                <w:rFonts w:hint="eastAsia" w:ascii="仿宋" w:hAnsi="仿宋" w:eastAsia="仿宋" w:cs="仿宋"/>
                <w:sz w:val="18"/>
                <w:szCs w:val="18"/>
                <w:highlight w:val="none"/>
              </w:rPr>
              <w:t>提前30分钟登录进行人脸识别验证】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（一）准备工作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1、硬件配置标准的pc电脑（windows10以上、Mac不限）内存不少于4G、带摄像头+手机1台（须安装微信最新版）（pad不可用）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2、需下载“最新版本”谷歌浏览器、360极速浏览器。优先使用谷歌浏览器，360浏览器备用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谷歌浏览器官网：https://www.google.cn/intl/zh-CN/chrome/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360极速浏览器官网： https://browser.360.cn/ee/mac/index.html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 xml:space="preserve">3、网络带宽要求：实际上行带宽2兆以上-2M(即2Mb/s)。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4、电脑桌面需存放一张“证件照（身份证照片）”，《身份核验》流程未通过时，用于上传提交至人工审核。（身份核验失败不提交，无法通过，算缺考）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（二）考场空间及其他要求（详见位置示范图）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1.选择安静整洁、光线明亮的独立房间作为考场；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2.考生所在的考试环境应为光线充足、封闭、无其他人、无外界干扰的安静场所，场所内不能放置任何书籍及影像资料等；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3.摆放考场内所有物品，包括考试所用桌椅、电脑、移动端；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4.调整好摄像头拍摄角度和坐姿，避免逆光，确保上半身能够在电脑端的摄像范围中。考生不得使用滤镜等可能导致本人严重失真的设备，上半身不得有饰品，上衣不带纽扣，不得遮挡面部（不得戴口罩），作答时不要遮挡耳朵，不得配戴耳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5.移动端与考生之间的参考距离为1.5米左右，具体可参照考生身高等数据调整。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楷体" w:hAnsi="华文楷体" w:eastAsia="华文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/>
                <w:sz w:val="24"/>
                <w:szCs w:val="32"/>
                <w:lang w:val="en-US" w:eastAsia="zh-CN"/>
              </w:rPr>
              <w:t>考试位置布置示范图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楷体" w:hAnsi="华文楷体" w:eastAsia="华文楷体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99075" cy="3223260"/>
                  <wp:effectExtent l="0" t="0" r="4445" b="7620"/>
                  <wp:docPr id="2" name="图片 2" descr="1614571899753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14571899753562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75" cy="322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登录方式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考生可直接复制到谷歌浏览器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highlight w:val="yellow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https://www.kaoshixing.com/login/account/login/252646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华文楷体" w:hAnsi="华文楷体" w:eastAsia="华文楷体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0500" cy="2219325"/>
                  <wp:effectExtent l="0" t="0" r="2540" b="571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考试流程与规则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模拟考试流程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模拟考试时间：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6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月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6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日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8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: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0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0-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20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:00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（如身份核验失败需要人工上传身份证照片，等待人工审核，关闭电脑上可能出现的广告、弹屏、杀毒软件、弹窗插件等软件，否则会影响作答。）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华文楷体" w:hAnsi="华文楷体" w:eastAsia="华文楷体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6055" cy="407035"/>
                  <wp:effectExtent l="0" t="0" r="6985" b="444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2.正式考试流程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1、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身份验证时间：请考生提前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3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0分钟登录系统进行身份验证。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（1）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每个人支持2次核验，核验未通过必须要提交身份证照片等待人工审核。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（2）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身份核验未通过时, 请勿关闭当前页面，不要惊慌着急，请耐心等待，观察审核状态即可；如人工审核完成后，刷新页面时可看到“作答开始倒计时”状态按钮，等倒计时结束后可刷新页面，开始答题。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2、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正式考试时间：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vertAlign w:val="baseline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6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月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7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日（周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二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）上午0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9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: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0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0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-10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:30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楷体" w:hAnsi="华文楷体" w:eastAsia="华文楷体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6055" cy="407035"/>
                  <wp:effectExtent l="0" t="0" r="6985" b="444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调试设备</w:t>
      </w:r>
    </w:p>
    <w:p>
      <w:pPr>
        <w:tabs>
          <w:tab w:val="left" w:pos="619"/>
        </w:tabs>
        <w:jc w:val="center"/>
        <w:rPr>
          <w:rFonts w:hint="eastAsia" w:ascii="华文楷体" w:hAnsi="华文楷体" w:eastAsia="华文楷体" w:cs="微软雅黑"/>
          <w:b/>
          <w:bCs/>
          <w:color w:val="FF0000"/>
          <w:sz w:val="52"/>
          <w:szCs w:val="52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1、先调试设备（调试摄像头、麦克风设备），确保作答设备稳定、正常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8"/>
        <w:gridCol w:w="4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bidi w:val="0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2557780" cy="1518920"/>
                  <wp:effectExtent l="0" t="0" r="2540" b="508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2665095" cy="1540510"/>
                  <wp:effectExtent l="0" t="0" r="1905" b="1397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1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华文楷体" w:cs="微软雅黑"/>
          <w:b/>
          <w:bCs/>
          <w:color w:val="FF0000"/>
          <w:sz w:val="52"/>
          <w:szCs w:val="52"/>
          <w:vertAlign w:val="baseline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2、点击启用摄像头和麦克风，状态为正常，有画面，即可下一步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619"/>
              </w:tabs>
              <w:jc w:val="left"/>
              <w:rPr>
                <w:rFonts w:hint="eastAsia" w:ascii="华文楷体" w:hAnsi="华文楷体" w:eastAsia="华文楷体" w:cs="微软雅黑"/>
                <w:b/>
                <w:bCs/>
                <w:color w:val="FF0000"/>
                <w:sz w:val="52"/>
                <w:szCs w:val="52"/>
                <w:vertAlign w:val="baseline"/>
              </w:rPr>
            </w:pPr>
            <w:r>
              <w:drawing>
                <wp:inline distT="0" distB="0" distL="114300" distR="114300">
                  <wp:extent cx="5341620" cy="3190875"/>
                  <wp:effectExtent l="0" t="0" r="7620" b="9525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20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vertAlign w:val="baseline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3、使用手机微信扫描屏幕中二维码；将手机摆放在侧面，能够将考生上半身呈现在屏幕内，如下图所示：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5276850" cy="2032000"/>
                  <wp:effectExtent l="0" t="0" r="11430" b="1016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</w:pPr>
            <w:r>
              <w:drawing>
                <wp:inline distT="0" distB="0" distL="114300" distR="114300">
                  <wp:extent cx="5310505" cy="2004060"/>
                  <wp:effectExtent l="0" t="0" r="8255" b="762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（六）身份核验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/>
          <w:vertAlign w:val="baseline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设备调试完成，点击做身份核验。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44445" cy="2148205"/>
                  <wp:effectExtent l="0" t="0" r="635" b="63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1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、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身份核验环节，点击“拍照”后点击“下一步”（请采集正脸、全脸照片验证成功）进入考试。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5"/>
        <w:gridCol w:w="4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06980" cy="2251075"/>
                  <wp:effectExtent l="0" t="0" r="7620" b="4445"/>
                  <wp:docPr id="1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1052" r="19955" b="48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24455" cy="2251710"/>
                  <wp:effectExtent l="0" t="0" r="12065" b="3810"/>
                  <wp:docPr id="1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58" t="49760" r="60841" b="1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2、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身份核验环节，如验证失败，可上传电脑桌面预留的证件照（身份证照片）-提交人工审核。提交后，请耐心等待，保持5分钟刷新一次页面，查看审核结果，如已经进入作答页面，可以开始作答。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82565" cy="2338070"/>
                  <wp:effectExtent l="0" t="0" r="5715" b="8890"/>
                  <wp:docPr id="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4730" b="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65" cy="233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3、身份核验环节，摄像头故障，请重新调试，调试未果，建议更换作答设备。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5328285" cy="2782570"/>
                  <wp:effectExtent l="0" t="0" r="5715" b="6350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285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（七）考生答题中注意事项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1、考试过程中实时录像，一定确保人脸在摄像头的范围内；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2、实时监控中会随机抓拍，抓拍的照片会跟数据库内的照片比对，如比对不成功将会被强制交卷，考试过程中一定要保证画面清晰，并且保证人脸在摄像头范围内；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3、考试前请确保自己的网络状况良好，如果考试途中有断电断网的情况出现，不要慌张，马上恢复电力网络，重新登录即可继续答题。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3675" cy="3541395"/>
                  <wp:effectExtent l="0" t="0" r="14605" b="9525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（八）常见问题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1、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多发问题处理5步法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在考试过程中最多的问题就是电脑摄像头问题处理办法五步：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第一步：用微信或qq在电脑登陆，视频语音通话看看是否正常。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第二步：不要用XP系统、不要用苹果自带的safari。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第三步：用谷歌浏览器，把谷歌浏览器更新到最版本。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注：苹果电脑需要在系统偏好设置-安全性与隐私内把摄像头和麦克风权限打开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第四步：如果最新版本谷歌浏览器还不行，可以下载最新版本360急速浏览器。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第五步：都不行建议考生更换设备。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2、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调试设备硬件失败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电脑系统&lt;摄像头权限&gt;设置说明: 确认电脑操作系统已授权允许浏览器使用摄像头。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系统设置模块-示意图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苹果电脑权限获取方法：设置-安全性与隐私-获取权限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308600" cy="2095500"/>
                  <wp:effectExtent l="0" t="0" r="10160" b="7620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3、调试设备前置摄像头失败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/>
          <w:vertAlign w:val="baseline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如您的电脑（例如微软Surface）有前后两个摄像头，需要切换前置摄像头，在谷歌浏览器右上角进行调整。</w:t>
      </w: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（注：当调试方法均已尝试且无效时，请更换电脑。万请重视！）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7"/>
        <w:gridCol w:w="4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72385" cy="1968500"/>
                  <wp:effectExtent l="0" t="0" r="3175" b="1270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99055" cy="1969135"/>
                  <wp:effectExtent l="0" t="0" r="6985" b="12065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4、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异常情况处理办法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（1）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 xml:space="preserve">摄像头异常无法正常调用、不稳定、屏幕是黑的。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答:如果进入作答，摄像头调用不开,则提示无法开始作答，重启电脑+更换浏览器可解决。如果已经开始作答,摄像头黑屏,系统兼容性原因会显示黑屏,不影响后台实时监控，开始作答即可。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（2）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摄像头闪烁,频闪严重，不稳定。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答:硬件设备接触不良,大</w:t>
      </w:r>
      <w:bookmarkStart w:id="0" w:name="_GoBack"/>
      <w:bookmarkEnd w:id="0"/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概率摄像头排线有损，排线接触有问题。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（3）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作答页面异常，无法显示题目，网络连接异常。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答:确保网络通畅、刷新1-2次尝试+更换浏览器。断网页面将有异常提示,耐心调试网络,网络恢复后可以继续作答。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（4）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 xml:space="preserve">提交答案后,无法正常提交。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答:只要答案提交,数据就能保存,无需担心,如遇提交进度慢与网络原因无法提交，耐心等待3-5分 钟,即可关闭页面。(操作手册有示意图)。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（5）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人脸识别,下一步点不动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 xml:space="preserve">答:刷新再试+更换浏览器,如当出现一次审核未通过情况下,调整光线,避免背光、避免逆光拍照。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华文楷体" w:hAnsi="华文楷体" w:eastAsia="华文楷体"/>
          <w:sz w:val="24"/>
          <w:szCs w:val="32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（6）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电脑屏幕分辨率调整快捷键:Ctrl和+号(放大屏幕显示分辨率)，Ctrl和-号(缩小屏幕显示分辨率)。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32"/>
          <w:lang w:val="en-US" w:eastAsia="zh-CN"/>
        </w:rPr>
        <w:t>（7）</w:t>
      </w:r>
      <w:r>
        <w:rPr>
          <w:rFonts w:hint="default" w:ascii="华文楷体" w:hAnsi="华文楷体" w:eastAsia="华文楷体"/>
          <w:sz w:val="24"/>
          <w:szCs w:val="32"/>
          <w:lang w:val="en-US" w:eastAsia="zh-CN"/>
        </w:rPr>
        <w:t>作答页面内题目文字大小调整:右上方按钮《字号:+和-》。</w:t>
      </w:r>
    </w:p>
    <w:p>
      <w:pPr>
        <w:tabs>
          <w:tab w:val="left" w:pos="619"/>
        </w:tabs>
        <w:jc w:val="center"/>
        <w:rPr>
          <w:rFonts w:hint="eastAsia" w:ascii="华文楷体" w:hAnsi="华文楷体" w:eastAsia="华文楷体" w:cs="微软雅黑"/>
          <w:b/>
          <w:bCs/>
          <w:color w:val="FF0000"/>
          <w:sz w:val="52"/>
          <w:szCs w:val="52"/>
        </w:rPr>
      </w:pPr>
    </w:p>
    <w:p>
      <w:pPr>
        <w:tabs>
          <w:tab w:val="left" w:pos="619"/>
        </w:tabs>
        <w:jc w:val="both"/>
        <w:rPr>
          <w:rFonts w:hint="eastAsia" w:ascii="华文楷体" w:hAnsi="华文楷体" w:eastAsia="华文楷体" w:cs="微软雅黑"/>
          <w:b/>
          <w:bCs/>
          <w:color w:val="FF0000"/>
          <w:sz w:val="52"/>
          <w:szCs w:val="52"/>
        </w:rPr>
      </w:pPr>
    </w:p>
    <w:p>
      <w:pPr>
        <w:tabs>
          <w:tab w:val="left" w:pos="619"/>
        </w:tabs>
        <w:jc w:val="center"/>
        <w:rPr>
          <w:rFonts w:ascii="华文楷体" w:hAnsi="华文楷体" w:eastAsia="华文楷体" w:cs="宋体"/>
          <w:sz w:val="52"/>
          <w:szCs w:val="52"/>
        </w:rPr>
      </w:pPr>
      <w:r>
        <w:rPr>
          <w:rFonts w:hint="eastAsia" w:ascii="华文楷体" w:hAnsi="华文楷体" w:eastAsia="华文楷体" w:cs="微软雅黑"/>
          <w:b/>
          <w:bCs/>
          <w:color w:val="FF0000"/>
          <w:sz w:val="52"/>
          <w:szCs w:val="52"/>
        </w:rPr>
        <w:t>以上说明请考生详细阅读，最后预祝各位考生应试顺利！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146F5E"/>
    <w:multiLevelType w:val="singleLevel"/>
    <w:tmpl w:val="4C146F5E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E62B7C3"/>
    <w:multiLevelType w:val="singleLevel"/>
    <w:tmpl w:val="4E62B7C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4YmQyNzAwZmFlMjc5OWViZjcxYTk4MTNiNWNiNTkifQ=="/>
  </w:docVars>
  <w:rsids>
    <w:rsidRoot w:val="70882401"/>
    <w:rsid w:val="0001762C"/>
    <w:rsid w:val="000216E4"/>
    <w:rsid w:val="00042C95"/>
    <w:rsid w:val="000530BF"/>
    <w:rsid w:val="000A22A8"/>
    <w:rsid w:val="000A5E05"/>
    <w:rsid w:val="000D7603"/>
    <w:rsid w:val="000F7682"/>
    <w:rsid w:val="001556DF"/>
    <w:rsid w:val="001614A5"/>
    <w:rsid w:val="001A01BD"/>
    <w:rsid w:val="001C4B00"/>
    <w:rsid w:val="001F3B0D"/>
    <w:rsid w:val="00220F01"/>
    <w:rsid w:val="002333E9"/>
    <w:rsid w:val="00297A38"/>
    <w:rsid w:val="002A5371"/>
    <w:rsid w:val="002C5634"/>
    <w:rsid w:val="002C57C7"/>
    <w:rsid w:val="0030021B"/>
    <w:rsid w:val="0030656D"/>
    <w:rsid w:val="00306E28"/>
    <w:rsid w:val="00337BFB"/>
    <w:rsid w:val="0039540C"/>
    <w:rsid w:val="00395603"/>
    <w:rsid w:val="00411A08"/>
    <w:rsid w:val="0041392E"/>
    <w:rsid w:val="00432703"/>
    <w:rsid w:val="00460479"/>
    <w:rsid w:val="0046672A"/>
    <w:rsid w:val="004826C1"/>
    <w:rsid w:val="00487077"/>
    <w:rsid w:val="0049231C"/>
    <w:rsid w:val="004962DD"/>
    <w:rsid w:val="004B3FD5"/>
    <w:rsid w:val="005332A7"/>
    <w:rsid w:val="00544BE9"/>
    <w:rsid w:val="00556F60"/>
    <w:rsid w:val="00564F60"/>
    <w:rsid w:val="005F6177"/>
    <w:rsid w:val="006369DB"/>
    <w:rsid w:val="006B03A8"/>
    <w:rsid w:val="006D6DF3"/>
    <w:rsid w:val="006E3B6E"/>
    <w:rsid w:val="006F79D6"/>
    <w:rsid w:val="00713D9B"/>
    <w:rsid w:val="00727CFD"/>
    <w:rsid w:val="00737306"/>
    <w:rsid w:val="0079255D"/>
    <w:rsid w:val="007B350C"/>
    <w:rsid w:val="007D5330"/>
    <w:rsid w:val="00804467"/>
    <w:rsid w:val="00811FEF"/>
    <w:rsid w:val="00812478"/>
    <w:rsid w:val="00823129"/>
    <w:rsid w:val="00872A3C"/>
    <w:rsid w:val="008925EB"/>
    <w:rsid w:val="008A7556"/>
    <w:rsid w:val="008F7CDF"/>
    <w:rsid w:val="009B2F64"/>
    <w:rsid w:val="009C04EB"/>
    <w:rsid w:val="009E07DF"/>
    <w:rsid w:val="009F4195"/>
    <w:rsid w:val="00A206C0"/>
    <w:rsid w:val="00A35E7C"/>
    <w:rsid w:val="00A728D0"/>
    <w:rsid w:val="00A758A8"/>
    <w:rsid w:val="00AA50CA"/>
    <w:rsid w:val="00AD499E"/>
    <w:rsid w:val="00B13ED1"/>
    <w:rsid w:val="00B17552"/>
    <w:rsid w:val="00B30E8D"/>
    <w:rsid w:val="00B53FF9"/>
    <w:rsid w:val="00BB3B9A"/>
    <w:rsid w:val="00BC0AF7"/>
    <w:rsid w:val="00BD7145"/>
    <w:rsid w:val="00C063D3"/>
    <w:rsid w:val="00C345C7"/>
    <w:rsid w:val="00C470CD"/>
    <w:rsid w:val="00C94075"/>
    <w:rsid w:val="00C97DFA"/>
    <w:rsid w:val="00CC2CCE"/>
    <w:rsid w:val="00CD7B74"/>
    <w:rsid w:val="00D007A1"/>
    <w:rsid w:val="00D10521"/>
    <w:rsid w:val="00D11426"/>
    <w:rsid w:val="00D12CCA"/>
    <w:rsid w:val="00D15A17"/>
    <w:rsid w:val="00D21D7E"/>
    <w:rsid w:val="00D33078"/>
    <w:rsid w:val="00D53528"/>
    <w:rsid w:val="00D67825"/>
    <w:rsid w:val="00D901B5"/>
    <w:rsid w:val="00D906F8"/>
    <w:rsid w:val="00D96CC6"/>
    <w:rsid w:val="00DF5587"/>
    <w:rsid w:val="00E17B10"/>
    <w:rsid w:val="00E2176F"/>
    <w:rsid w:val="00E3289B"/>
    <w:rsid w:val="00E618B6"/>
    <w:rsid w:val="00E61B96"/>
    <w:rsid w:val="00EA0DA3"/>
    <w:rsid w:val="00EA55FC"/>
    <w:rsid w:val="00F031D2"/>
    <w:rsid w:val="00F04F4A"/>
    <w:rsid w:val="00F070FA"/>
    <w:rsid w:val="00F31456"/>
    <w:rsid w:val="00F34638"/>
    <w:rsid w:val="00F429E0"/>
    <w:rsid w:val="00FA0647"/>
    <w:rsid w:val="00FA2D93"/>
    <w:rsid w:val="00FA489F"/>
    <w:rsid w:val="00FD55F5"/>
    <w:rsid w:val="00FF7DEE"/>
    <w:rsid w:val="023E778F"/>
    <w:rsid w:val="03520720"/>
    <w:rsid w:val="03D126F9"/>
    <w:rsid w:val="05732210"/>
    <w:rsid w:val="064802C1"/>
    <w:rsid w:val="06745CCD"/>
    <w:rsid w:val="078357ED"/>
    <w:rsid w:val="0A68613F"/>
    <w:rsid w:val="0C767C09"/>
    <w:rsid w:val="0CA114B1"/>
    <w:rsid w:val="100D6FE0"/>
    <w:rsid w:val="10FE11B3"/>
    <w:rsid w:val="11D10ABC"/>
    <w:rsid w:val="1286502C"/>
    <w:rsid w:val="13712523"/>
    <w:rsid w:val="151E174A"/>
    <w:rsid w:val="16461969"/>
    <w:rsid w:val="175F30C2"/>
    <w:rsid w:val="17A71A02"/>
    <w:rsid w:val="18736209"/>
    <w:rsid w:val="19992B3A"/>
    <w:rsid w:val="1A1723D9"/>
    <w:rsid w:val="1C8B258A"/>
    <w:rsid w:val="1D122872"/>
    <w:rsid w:val="1E4A783C"/>
    <w:rsid w:val="1EEC2A81"/>
    <w:rsid w:val="20101FD4"/>
    <w:rsid w:val="22F63AA1"/>
    <w:rsid w:val="27CB52C7"/>
    <w:rsid w:val="28E83EF4"/>
    <w:rsid w:val="2A0029B7"/>
    <w:rsid w:val="2C2541B0"/>
    <w:rsid w:val="2C6E1926"/>
    <w:rsid w:val="2DF57075"/>
    <w:rsid w:val="2EA54B62"/>
    <w:rsid w:val="2F6C67BA"/>
    <w:rsid w:val="2FA644CA"/>
    <w:rsid w:val="2FEF0DF9"/>
    <w:rsid w:val="32161D33"/>
    <w:rsid w:val="32BA2C3D"/>
    <w:rsid w:val="32EE6CC2"/>
    <w:rsid w:val="353459B6"/>
    <w:rsid w:val="36AB408D"/>
    <w:rsid w:val="381B0C48"/>
    <w:rsid w:val="3A024117"/>
    <w:rsid w:val="3A6043A2"/>
    <w:rsid w:val="3D5A5760"/>
    <w:rsid w:val="3E10566A"/>
    <w:rsid w:val="3EAA3B20"/>
    <w:rsid w:val="40A5063B"/>
    <w:rsid w:val="41ED1A46"/>
    <w:rsid w:val="424101B8"/>
    <w:rsid w:val="46FC3639"/>
    <w:rsid w:val="48253D6A"/>
    <w:rsid w:val="4B947958"/>
    <w:rsid w:val="4E02230F"/>
    <w:rsid w:val="50277E29"/>
    <w:rsid w:val="50366DFD"/>
    <w:rsid w:val="50BD16E0"/>
    <w:rsid w:val="53E959F8"/>
    <w:rsid w:val="56FF60F2"/>
    <w:rsid w:val="584C33C2"/>
    <w:rsid w:val="599532C8"/>
    <w:rsid w:val="5ADF11CC"/>
    <w:rsid w:val="5BE2264D"/>
    <w:rsid w:val="5DB53281"/>
    <w:rsid w:val="609D6E7B"/>
    <w:rsid w:val="61DD7E46"/>
    <w:rsid w:val="622E7955"/>
    <w:rsid w:val="623D1F3C"/>
    <w:rsid w:val="65357733"/>
    <w:rsid w:val="65706326"/>
    <w:rsid w:val="67404CC6"/>
    <w:rsid w:val="6AB70549"/>
    <w:rsid w:val="6BCE0161"/>
    <w:rsid w:val="6E1C58AD"/>
    <w:rsid w:val="6EA81696"/>
    <w:rsid w:val="6EEE24B9"/>
    <w:rsid w:val="6F400378"/>
    <w:rsid w:val="70882401"/>
    <w:rsid w:val="71D96F0A"/>
    <w:rsid w:val="73480FC2"/>
    <w:rsid w:val="73555108"/>
    <w:rsid w:val="73F640ED"/>
    <w:rsid w:val="74FF7797"/>
    <w:rsid w:val="76500010"/>
    <w:rsid w:val="77040A0A"/>
    <w:rsid w:val="784344AD"/>
    <w:rsid w:val="78AD1B64"/>
    <w:rsid w:val="78F94642"/>
    <w:rsid w:val="7B316DD0"/>
    <w:rsid w:val="7BB5101A"/>
    <w:rsid w:val="7C6B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B61BB-12A4-4356-B217-74444C092C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2752</Words>
  <Characters>3083</Characters>
  <Lines>9</Lines>
  <Paragraphs>2</Paragraphs>
  <TotalTime>5</TotalTime>
  <ScaleCrop>false</ScaleCrop>
  <LinksUpToDate>false</LinksUpToDate>
  <CharactersWithSpaces>3100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2021-04-06T00:28:00Z</dcterms:created>
  <dc:creator>亮亮的繁星</dc:creator>
  <cp:lastModifiedBy>86138</cp:lastModifiedBy>
  <dcterms:modified xsi:type="dcterms:W3CDTF">2022-06-01T06:25:20Z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20B7B441A5E84DFC9371BE8461C56D1F</vt:lpwstr>
  </property>
</Properties>
</file>