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8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2018年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司法部燕城监狱考试录用公务员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面试分数线及进入面试人员名单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8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13"/>
          <w:sz w:val="23"/>
          <w:szCs w:val="23"/>
          <w:shd w:val="clear" w:fill="FFFFFF"/>
        </w:rPr>
        <w:t>（按准考证号顺序排列）</w:t>
      </w:r>
    </w:p>
    <w:tbl>
      <w:tblPr>
        <w:tblW w:w="7435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0"/>
        <w:gridCol w:w="982"/>
        <w:gridCol w:w="982"/>
        <w:gridCol w:w="1683"/>
        <w:gridCol w:w="1169"/>
        <w:gridCol w:w="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3" w:hRule="atLeast"/>
          <w:tblCellSpacing w:w="15" w:type="dxa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职位名称及代码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分数线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准考证号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面试时间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restart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男犯监区科员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（300110207021）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126.5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杨国威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112111630610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3月9日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上午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  龙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112112131027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郑鹏宇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112113031204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王瑞强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112114270421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黄梓宸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112131190416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卞邦翔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112132370420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张守纲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112137050705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  峰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112137512029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凌  伟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112144023105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  帅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112170021306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restart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男犯监区科员 （300110207022）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111.8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裴纪伟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112113021527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3月9日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下午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李占发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112115125426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蔡善东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112132046812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顾凯丰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112133512011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荣  涧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112135170317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宋常荣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112137060913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赵付豪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112137270925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张修磊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112137650529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孙晋伟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112137753013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蔡子豪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112141273118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8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 </w:t>
      </w:r>
    </w:p>
    <w:tbl>
      <w:tblPr>
        <w:tblW w:w="7435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0"/>
        <w:gridCol w:w="982"/>
        <w:gridCol w:w="982"/>
        <w:gridCol w:w="1683"/>
        <w:gridCol w:w="1169"/>
        <w:gridCol w:w="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3" w:hRule="atLeast"/>
          <w:tblCellSpacing w:w="15" w:type="dxa"/>
        </w:trPr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职位名称及代码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分数线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准考证号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面试时间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restart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男犯监区科员 （300110207023）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121.5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  轩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112111630303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3月10日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上午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 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叶洪旗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112113030802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郭凯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112114170317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  宾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112134011906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杜  庆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112137510325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restart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男犯监区科员 （300110207024）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123.2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马之骁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112111340716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  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112114172303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种  亮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112137751303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张欣斐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112139042422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865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孙  滔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112143457530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8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8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8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8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53FB4"/>
    <w:rsid w:val="49853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2018-02-11T11:28:00Z</dcterms:created>
  <dc:creator>ASUS</dc:creator>
  <cp:lastModifiedBy>ASUS</cp:lastModifiedBy>
  <dcterms:modified xsi:type="dcterms:W3CDTF">2018-02-11T11:28:39Z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