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Cs/>
          <w:kern w:val="0"/>
          <w:sz w:val="48"/>
          <w:szCs w:val="48"/>
          <w:lang w:val="en-US" w:eastAsia="zh-CN"/>
        </w:rPr>
        <w:t>学校简介</w:t>
      </w: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</w:p>
    <w:p>
      <w:pPr>
        <w:widowControl/>
        <w:spacing w:line="540" w:lineRule="exact"/>
        <w:ind w:firstLine="640" w:firstLineChars="200"/>
        <w:rPr>
          <w:rFonts w:hint="default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彰武县高级中学，位于辽宁省阜新市彰武县。交通便利，县城乘坐高铁，1小时内可到达沈阳、阜新等周边城市，3.5小时可直达首都北京。彰武县曾为清朝“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三大皇家牧场之一”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环境优美，四季分明，拥有众多原生态景点，如章古台国家沙地森林公园、天下奇沟大清沟、东藏佛教圣地千佛山的摩崖造像和圣经寺等。特色“沙泉鱼宴”被中央电视台《舌尖上的中国》报道，彰显了独具特色的地域人文底蕴，成为彰武的饮食文化名片。</w:t>
      </w:r>
    </w:p>
    <w:p>
      <w:pPr>
        <w:widowControl/>
        <w:spacing w:line="240" w:lineRule="auto"/>
        <w:jc w:val="left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4310" cy="3519805"/>
            <wp:effectExtent l="0" t="0" r="2540" b="4445"/>
            <wp:docPr id="1" name="图片 1" descr="13bdeafe983acd46b7dca04f4bcc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bdeafe983acd46b7dca04f4bcc2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color w:val="FF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彰武高中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始建于1958年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如今学校建筑面积4.8万平方米，公寓面积1.1万平方米，食堂面积6000平方米，体育馆面积3000平方米，拥有现代化的教学楼、公寓楼，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设施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齐全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设备先进，是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首批省级重点高中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辽宁省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第一批省级示范高中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先后获得“省文明单位”“省教育科研先进单位”“创建国家级卫生城省级先进单位”等荣誉称号。</w:t>
      </w:r>
    </w:p>
    <w:p>
      <w:pPr>
        <w:widowControl/>
        <w:spacing w:line="240" w:lineRule="auto"/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drawing>
          <wp:inline distT="0" distB="0" distL="114300" distR="114300">
            <wp:extent cx="5274310" cy="2591435"/>
            <wp:effectExtent l="0" t="0" r="2540" b="18415"/>
            <wp:docPr id="3" name="图片 3" descr="addaba44de988bd9bfa09f28a997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ddaba44de988bd9bfa09f28a997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彰武高中一直以“立德树人”为根本任务，秉承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“厚植人文底蕴，拓展国际视野，培育卓越英才，创建百年名校”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办学宗旨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，培养出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一支品德高尚、学识深厚、能力全面的优秀教职工队伍。目前学校有学生3110人、</w:t>
      </w:r>
      <w:r>
        <w:rPr>
          <w:rFonts w:hint="eastAsia" w:ascii="仿宋" w:hAnsi="仿宋" w:eastAsia="仿宋" w:cs="仿宋"/>
          <w:bCs/>
          <w:sz w:val="32"/>
          <w:szCs w:val="32"/>
        </w:rPr>
        <w:t>教职工249人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，其中</w:t>
      </w:r>
      <w:r>
        <w:rPr>
          <w:rFonts w:hint="eastAsia" w:ascii="仿宋" w:hAnsi="仿宋" w:eastAsia="仿宋" w:cs="仿宋"/>
          <w:bCs/>
          <w:sz w:val="32"/>
          <w:szCs w:val="32"/>
        </w:rPr>
        <w:t>正高级教师3人、国家级优秀教师4人、特级教师3人、省级优秀教师11人、省市级骨干教师23人。另有美国塞基诺州立大学外籍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兼职</w:t>
      </w:r>
      <w:r>
        <w:rPr>
          <w:rFonts w:hint="eastAsia" w:ascii="仿宋" w:hAnsi="仿宋" w:eastAsia="仿宋" w:cs="仿宋"/>
          <w:bCs/>
          <w:sz w:val="32"/>
          <w:szCs w:val="32"/>
        </w:rPr>
        <w:t>教师4人。</w:t>
      </w: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学校一直把</w:t>
      </w:r>
      <w:r>
        <w:rPr>
          <w:rFonts w:hint="eastAsia" w:ascii="仿宋" w:hAnsi="仿宋" w:eastAsia="仿宋" w:cs="仿宋"/>
          <w:bCs/>
          <w:sz w:val="32"/>
          <w:szCs w:val="32"/>
        </w:rPr>
        <w:t>教师队伍建设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作为</w:t>
      </w:r>
      <w:r>
        <w:rPr>
          <w:rFonts w:hint="eastAsia" w:ascii="仿宋" w:hAnsi="仿宋" w:eastAsia="仿宋" w:cs="仿宋"/>
          <w:bCs/>
          <w:sz w:val="32"/>
          <w:szCs w:val="32"/>
        </w:rPr>
        <w:t>一项重要工作，尤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bCs/>
          <w:sz w:val="32"/>
          <w:szCs w:val="32"/>
        </w:rPr>
        <w:t>重视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对青年教师的培养。</w:t>
      </w:r>
      <w:r>
        <w:rPr>
          <w:rFonts w:hint="eastAsia" w:ascii="仿宋" w:hAnsi="仿宋" w:eastAsia="仿宋" w:cs="仿宋"/>
          <w:bCs/>
          <w:sz w:val="32"/>
          <w:szCs w:val="32"/>
        </w:rPr>
        <w:t>学校为年轻教师的成长提供各种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学习机会和</w:t>
      </w:r>
      <w:r>
        <w:rPr>
          <w:rFonts w:hint="eastAsia" w:ascii="仿宋" w:hAnsi="仿宋" w:eastAsia="仿宋" w:cs="仿宋"/>
          <w:bCs/>
          <w:sz w:val="32"/>
          <w:szCs w:val="32"/>
        </w:rPr>
        <w:t>优质平台，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例如</w:t>
      </w:r>
      <w:r>
        <w:rPr>
          <w:rFonts w:hint="eastAsia" w:ascii="仿宋" w:hAnsi="仿宋" w:eastAsia="仿宋" w:cs="仿宋"/>
          <w:bCs/>
          <w:sz w:val="32"/>
          <w:szCs w:val="32"/>
        </w:rPr>
        <w:t>新教师入职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与老教师师徒结对子、年轻教师参加期中期末考试、新老教师每周互相听课评课、组织基本功训练等等。</w:t>
      </w:r>
      <w:r>
        <w:rPr>
          <w:rFonts w:hint="eastAsia" w:ascii="仿宋" w:hAnsi="仿宋" w:eastAsia="仿宋" w:cs="仿宋"/>
          <w:bCs/>
          <w:sz w:val="32"/>
          <w:szCs w:val="32"/>
        </w:rPr>
        <w:t>对有能力的年轻人，学校在教育教学管理等方面都给予更多的锻炼机会，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新一届高一就有10名班主任是最近两年新入职的青年教师。</w:t>
      </w:r>
    </w:p>
    <w:p>
      <w:pPr>
        <w:widowControl/>
        <w:spacing w:line="540" w:lineRule="exact"/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录用教师的待遇：</w:t>
      </w: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1.编制性质：阜新市直属全额拨款事业单位编制。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2.工资待遇：国家规定的工资标准+绩效工资+课后服务费。学校工资待遇优厚，并建立奖励机制，对担任班主任和业绩突出的教师予以奖赏。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3.福利保障：五险一金、生育慰问、职工体检等福利待遇。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4.住宿：外地教师三年内学校提供食堂就餐，公寓住宿。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5.职称评定：学校的职称评定政策不论资排辈，更注重品德、能力、业绩、贡献，实行量化打分，更多的倾向于班主任、贡献大的教师。</w:t>
      </w: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77470</wp:posOffset>
            </wp:positionV>
            <wp:extent cx="3571240" cy="4762500"/>
            <wp:effectExtent l="0" t="0" r="10160" b="0"/>
            <wp:wrapSquare wrapText="bothSides"/>
            <wp:docPr id="10" name="图片 10" descr="756081d90ce9ecc4437f05bd47e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56081d90ce9ecc4437f05bd47e27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540" w:lineRule="exac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近年来，彰武高中在迅速发展中不断适应社会发展需求，拓宽办学思路，丰富办学内涵。学校正全力开展国际交流合作特色校的建设工作，让每一位教师都能尽其能，每一位学生都能成其学，为师生提供更加广阔的平台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551180</wp:posOffset>
            </wp:positionH>
            <wp:positionV relativeFrom="paragraph">
              <wp:posOffset>29210</wp:posOffset>
            </wp:positionV>
            <wp:extent cx="4100830" cy="5132705"/>
            <wp:effectExtent l="0" t="0" r="13970" b="10795"/>
            <wp:wrapThrough wrapText="bothSides">
              <wp:wrapPolygon>
                <wp:start x="0" y="0"/>
                <wp:lineTo x="0" y="21485"/>
                <wp:lineTo x="21473" y="21485"/>
                <wp:lineTo x="21473" y="0"/>
                <wp:lineTo x="0" y="0"/>
              </wp:wrapPolygon>
            </wp:wrapThrough>
            <wp:docPr id="9" name="图片 9" descr="81baee25e518bcbec8044a6a1f53f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1baee25e518bcbec8044a6a1f53f6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513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pacing w:line="540" w:lineRule="exact"/>
        <w:ind w:firstLine="640" w:firstLineChars="200"/>
        <w:rPr>
          <w:rFonts w:hint="default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未来，机遇与挑战并存，彰武高中定将凝心聚力、求真务实、开拓进取、追求卓越，开启创建一流高中的新征程。</w:t>
      </w:r>
    </w:p>
    <w:p>
      <w:pPr>
        <w:widowControl/>
        <w:spacing w:line="540" w:lineRule="exact"/>
        <w:ind w:firstLine="640" w:firstLineChars="200"/>
        <w:rPr>
          <w:rFonts w:hint="default" w:ascii="仿宋" w:hAnsi="仿宋" w:eastAsia="仿宋" w:cs="仿宋"/>
          <w:bCs/>
          <w:kern w:val="0"/>
          <w:sz w:val="32"/>
          <w:szCs w:val="32"/>
          <w:lang w:val="en-US" w:eastAsia="zh-CN"/>
        </w:rPr>
      </w:pPr>
    </w:p>
    <w:p>
      <w:pPr>
        <w:widowControl/>
        <w:spacing w:line="540" w:lineRule="exact"/>
        <w:ind w:firstLine="5760" w:firstLineChars="1800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彰武县高级中学</w:t>
      </w:r>
    </w:p>
    <w:p>
      <w:pPr>
        <w:widowControl/>
        <w:spacing w:line="540" w:lineRule="exact"/>
        <w:ind w:firstLine="5440" w:firstLineChars="1700"/>
        <w:rPr>
          <w:rFonts w:hint="default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2021年10月26日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DCF3D5F-CC5D-47B4-ABBA-1B156DE209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57F0038-EFF6-4862-ACD9-A22B76DEAD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F4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2021-10-14T18:40:00Z</dcterms:created>
  <dc:creator>Thinkpad</dc:creator>
  <cp:lastModifiedBy>私伯 • 梁</cp:lastModifiedBy>
  <cp:lastPrinted>2021-11-24T09:14:00Z</cp:lastPrinted>
  <dcterms:modified xsi:type="dcterms:W3CDTF">2021-12-10T01:08:39Z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AEA4AC0A7E144D6CA65F6BF3493ED44D</vt:lpwstr>
  </property>
</Properties>
</file>