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：</w:t>
      </w:r>
    </w:p>
    <w:p>
      <w:pPr>
        <w:ind w:firstLine="1325" w:firstLineChars="3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/>
          <w:bCs/>
          <w:sz w:val="44"/>
          <w:szCs w:val="44"/>
        </w:rPr>
        <w:t>明山区专职人民调解员报名审核表</w:t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3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5"/>
        <w:gridCol w:w="19"/>
        <w:gridCol w:w="11"/>
        <w:gridCol w:w="171"/>
        <w:gridCol w:w="909"/>
        <w:gridCol w:w="184"/>
        <w:gridCol w:w="544"/>
        <w:gridCol w:w="728"/>
        <w:gridCol w:w="533"/>
        <w:gridCol w:w="379"/>
        <w:gridCol w:w="549"/>
        <w:gridCol w:w="369"/>
        <w:gridCol w:w="169"/>
        <w:gridCol w:w="185"/>
        <w:gridCol w:w="549"/>
        <w:gridCol w:w="541"/>
        <w:gridCol w:w="360"/>
        <w:gridCol w:w="190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1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14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9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6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361" w:type="dxa"/>
            <w:gridSpan w:val="5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年  月  日</w:t>
            </w:r>
          </w:p>
        </w:tc>
        <w:tc>
          <w:tcPr>
            <w:tcW w:w="1830" w:type="dxa"/>
            <w:gridSpan w:val="4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994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6" w:type="dxa"/>
            <w:vMerge w:val="continue"/>
            <w:noWrap w:val="0"/>
            <w:vAlign w:val="center"/>
          </w:tcPr>
          <w:p>
            <w:pPr>
              <w:spacing w:line="300" w:lineRule="exact"/>
              <w:ind w:right="-288" w:rightChars="-137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17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从职情况</w:t>
            </w:r>
          </w:p>
        </w:tc>
        <w:tc>
          <w:tcPr>
            <w:tcW w:w="6371" w:type="dxa"/>
            <w:gridSpan w:val="1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退休（）离岗（）务工人员（）其他（）</w:t>
            </w:r>
          </w:p>
        </w:tc>
        <w:tc>
          <w:tcPr>
            <w:tcW w:w="180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454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现工作单位及职务</w:t>
            </w:r>
          </w:p>
        </w:tc>
        <w:tc>
          <w:tcPr>
            <w:tcW w:w="3456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电话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</w:tc>
        <w:tc>
          <w:tcPr>
            <w:tcW w:w="1863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146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163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所学专业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19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户籍地址</w:t>
            </w:r>
          </w:p>
        </w:tc>
        <w:tc>
          <w:tcPr>
            <w:tcW w:w="306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经常居住地址 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5187" w:type="dxa"/>
            <w:gridSpan w:val="12"/>
            <w:noWrap w:val="0"/>
            <w:vAlign w:val="center"/>
          </w:tcPr>
          <w:p>
            <w:pPr>
              <w:ind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是否受过刑事处罚或开除公职处分</w:t>
            </w:r>
          </w:p>
        </w:tc>
        <w:tc>
          <w:tcPr>
            <w:tcW w:w="4169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5" w:hRule="atLeast"/>
        </w:trPr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宋体" w:hAnsi="宋体"/>
                <w:bCs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>
            <w:pPr>
              <w:ind w:firstLine="120" w:firstLineChars="50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历</w:t>
            </w:r>
          </w:p>
        </w:tc>
        <w:tc>
          <w:tcPr>
            <w:tcW w:w="8221" w:type="dxa"/>
            <w:gridSpan w:val="19"/>
            <w:noWrap w:val="0"/>
            <w:vAlign w:val="top"/>
          </w:tcPr>
          <w:p>
            <w:pPr>
              <w:spacing w:line="380" w:lineRule="exact"/>
              <w:ind w:right="335"/>
              <w:rPr>
                <w:rFonts w:ascii="宋体" w:hAnsi="宋体"/>
                <w:b/>
                <w:sz w:val="24"/>
              </w:rPr>
            </w:pPr>
          </w:p>
          <w:p>
            <w:pPr>
              <w:spacing w:line="380" w:lineRule="exact"/>
              <w:ind w:left="2400" w:right="335" w:hanging="2400" w:hanging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pacing w:line="380" w:lineRule="exact"/>
              <w:ind w:left="2400" w:right="335" w:hanging="2400" w:hanging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</w:t>
            </w:r>
          </w:p>
          <w:p>
            <w:pPr>
              <w:spacing w:line="380" w:lineRule="exact"/>
              <w:ind w:right="335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380" w:lineRule="exact"/>
              <w:ind w:left="315" w:leftChars="150" w:right="335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擅长</w:t>
            </w:r>
          </w:p>
          <w:p>
            <w:pPr>
              <w:spacing w:line="380" w:lineRule="exact"/>
              <w:ind w:left="315" w:leftChars="150" w:right="335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领域</w:t>
            </w:r>
          </w:p>
        </w:tc>
        <w:tc>
          <w:tcPr>
            <w:tcW w:w="8221" w:type="dxa"/>
            <w:gridSpan w:val="19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315" w:leftChars="150" w:right="335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</w:t>
            </w:r>
          </w:p>
        </w:tc>
        <w:tc>
          <w:tcPr>
            <w:tcW w:w="8221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楷体_GB2312" w:eastAsia="楷体_GB2312"/>
        <w:sz w:val="28"/>
        <w:szCs w:val="28"/>
      </w:rPr>
    </w:pPr>
    <w:r>
      <w:rPr>
        <w:rFonts w:hint="eastAsia" w:ascii="楷体_GB2312" w:eastAsia="楷体_GB2312"/>
        <w:sz w:val="28"/>
        <w:szCs w:val="28"/>
      </w:rPr>
      <w:t>—</w:t>
    </w:r>
    <w:r>
      <w:rPr>
        <w:rFonts w:hint="eastAsia" w:ascii="楷体_GB2312" w:eastAsia="楷体_GB2312"/>
        <w:sz w:val="28"/>
        <w:szCs w:val="28"/>
      </w:rPr>
      <w:fldChar w:fldCharType="begin"/>
    </w:r>
    <w:r>
      <w:rPr>
        <w:rFonts w:hint="eastAsia" w:ascii="楷体_GB2312" w:eastAsia="楷体_GB2312"/>
        <w:sz w:val="28"/>
        <w:szCs w:val="28"/>
      </w:rPr>
      <w:instrText xml:space="preserve"> PAGE   \* MERGEFORMAT </w:instrText>
    </w:r>
    <w:r>
      <w:rPr>
        <w:rFonts w:hint="eastAsia" w:ascii="楷体_GB2312" w:eastAsia="楷体_GB2312"/>
        <w:sz w:val="28"/>
        <w:szCs w:val="28"/>
      </w:rPr>
      <w:fldChar w:fldCharType="separate"/>
    </w:r>
    <w:r>
      <w:rPr>
        <w:rFonts w:ascii="楷体_GB2312" w:eastAsia="楷体_GB2312"/>
        <w:sz w:val="28"/>
        <w:szCs w:val="28"/>
        <w:lang w:val="zh-CN"/>
      </w:rPr>
      <w:t>3</w:t>
    </w:r>
    <w:r>
      <w:rPr>
        <w:rFonts w:hint="eastAsia" w:ascii="楷体_GB2312" w:eastAsia="楷体_GB2312"/>
        <w:sz w:val="28"/>
        <w:szCs w:val="28"/>
      </w:rPr>
      <w:fldChar w:fldCharType="end"/>
    </w:r>
    <w:r>
      <w:rPr>
        <w:rFonts w:hint="eastAsia" w:ascii="楷体_GB2312" w:eastAsia="楷体_GB2312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E1970"/>
    <w:rsid w:val="68B9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Administrator.USER-20180717LJ</dc:creator>
  <cp:lastModifiedBy>Administrator</cp:lastModifiedBy>
  <dcterms:modified xsi:type="dcterms:W3CDTF">2021-12-28T02:29:06Z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C1234A87607B424B82BE4DA903705360</vt:lpwstr>
  </property>
</Properties>
</file>