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210"/>
        <w:jc w:val="left"/>
      </w:pPr>
      <w:r>
        <w:t>附：招聘目标院校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t> </w:t>
      </w:r>
    </w:p>
    <w:tbl>
      <w:tblPr>
        <w:tblpPr w:vertAnchor="text" w:tblpXSpec="left"/>
        <w:tblW w:w="7243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4197"/>
        <w:gridCol w:w="21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编号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院校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中山大学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武汉大学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武汉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华中科技大学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武汉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中南大学湘雅医学院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长沙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清华大学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吉林大学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长春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四川大学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南开大学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天津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西安交通大学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厦门大学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山东大学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济南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兰州大学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兰州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浙江大学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杭州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东南大学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南京大学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复旦大学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上海交通大学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同济大学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暨南大学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湖南师范大学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长沙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郑州大学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郑州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北京中医药大学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第四军医大学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天津医科大学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天津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延边大学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延边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苏州大学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苏州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南昌大学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石河子大学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石河子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第二军医大学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青海大学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西藏大学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拉萨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南方医科大学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广州医学院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广州中医药大学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广东药学院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广东医学院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协和医科大学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首都医科大学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中国医科大学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沈阳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大连医科大学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北华大学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吉林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新疆医科大学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乌鲁木齐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哈尔滨医科大学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哈尔滨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新乡医学院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河南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南华大学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湖南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广西医科大学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桂林医学院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桂林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49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海南医学院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海口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50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华西医科大学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51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重庆医科大学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52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第三军医大学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53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遵义医学院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贵州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54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贵阳中医学院 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贵阳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55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贵阳医学院 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贵阳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56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温州医学院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57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南京医科大学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58</w:t>
            </w:r>
          </w:p>
        </w:tc>
        <w:tc>
          <w:tcPr>
            <w:tcW w:w="41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福建医科大学</w:t>
            </w:r>
          </w:p>
        </w:tc>
        <w:tc>
          <w:tcPr>
            <w:tcW w:w="20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福建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4597B"/>
    <w:rsid w:val="65F459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bds_nopic"/>
    <w:basedOn w:val="3"/>
    <w:uiPriority w:val="0"/>
  </w:style>
  <w:style w:type="character" w:customStyle="1" w:styleId="7">
    <w:name w:val="bds_nopic1"/>
    <w:basedOn w:val="3"/>
    <w:uiPriority w:val="0"/>
  </w:style>
  <w:style w:type="character" w:customStyle="1" w:styleId="8">
    <w:name w:val="bds_nopic2"/>
    <w:basedOn w:val="3"/>
    <w:uiPriority w:val="0"/>
  </w:style>
  <w:style w:type="character" w:customStyle="1" w:styleId="9">
    <w:name w:val="bds_more"/>
    <w:basedOn w:val="3"/>
    <w:uiPriority w:val="0"/>
    <w:rPr>
      <w:bdr w:val="none" w:color="auto" w:sz="0" w:space="0"/>
    </w:rPr>
  </w:style>
  <w:style w:type="character" w:customStyle="1" w:styleId="10">
    <w:name w:val="bds_more1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2016-08-30T06:45:00Z</dcterms:created>
  <dc:creator>Administrator</dc:creator>
  <cp:lastModifiedBy>Administrator</cp:lastModifiedBy>
  <dcterms:modified xsi:type="dcterms:W3CDTF">2016-08-30T06:49:24Z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