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59" w:rsidRPr="00A03C59" w:rsidRDefault="00A03C59" w:rsidP="00A03C59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03C59">
        <w:rPr>
          <w:rFonts w:ascii="宋体" w:eastAsia="宋体" w:hAnsi="宋体" w:cs="宋体" w:hint="eastAsia"/>
          <w:kern w:val="0"/>
          <w:sz w:val="22"/>
        </w:rPr>
        <w:t>平山区引进高层次急需紧缺人才公示人员名单</w:t>
      </w:r>
    </w:p>
    <w:tbl>
      <w:tblPr>
        <w:tblW w:w="0" w:type="auto"/>
        <w:tblInd w:w="-1332" w:type="dxa"/>
        <w:tblCellMar>
          <w:left w:w="0" w:type="dxa"/>
          <w:right w:w="0" w:type="dxa"/>
        </w:tblCellMar>
        <w:tblLook w:val="04A0"/>
      </w:tblPr>
      <w:tblGrid>
        <w:gridCol w:w="680"/>
        <w:gridCol w:w="1606"/>
        <w:gridCol w:w="988"/>
        <w:gridCol w:w="834"/>
        <w:gridCol w:w="525"/>
        <w:gridCol w:w="834"/>
        <w:gridCol w:w="834"/>
        <w:gridCol w:w="1020"/>
        <w:gridCol w:w="865"/>
        <w:gridCol w:w="834"/>
        <w:gridCol w:w="834"/>
      </w:tblGrid>
      <w:tr w:rsidR="00A03C59" w:rsidRPr="00A03C59" w:rsidTr="00A03C59">
        <w:trPr>
          <w:trHeight w:val="137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用人单位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54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笔试成绩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面试成绩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综合成绩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职位排名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体检</w:t>
            </w:r>
          </w:p>
        </w:tc>
      </w:tr>
      <w:tr w:rsidR="00A03C59" w:rsidRPr="00A03C59" w:rsidTr="00A03C59">
        <w:trPr>
          <w:trHeight w:val="1551"/>
        </w:trPr>
        <w:tc>
          <w:tcPr>
            <w:tcW w:w="72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平山区商贸服务中心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王鹤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5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满族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吉林大学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83.2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77.1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3C59" w:rsidRPr="00A03C59" w:rsidRDefault="00A03C59" w:rsidP="00A03C5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3C59">
              <w:rPr>
                <w:rFonts w:ascii="宋体" w:eastAsia="宋体" w:hAnsi="宋体" w:cs="宋体" w:hint="eastAsia"/>
                <w:kern w:val="0"/>
                <w:sz w:val="22"/>
              </w:rPr>
              <w:t>合格</w:t>
            </w:r>
          </w:p>
        </w:tc>
      </w:tr>
    </w:tbl>
    <w:p w:rsidR="00A03C59" w:rsidRPr="00A03C59" w:rsidRDefault="00A03C59" w:rsidP="00A03C59">
      <w:pPr>
        <w:widowControl/>
        <w:spacing w:line="360" w:lineRule="atLeast"/>
        <w:ind w:firstLine="319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03C59">
        <w:rPr>
          <w:rFonts w:ascii="宋体" w:eastAsia="宋体" w:hAnsi="宋体" w:cs="宋体" w:hint="eastAsia"/>
          <w:kern w:val="0"/>
          <w:sz w:val="22"/>
        </w:rPr>
        <w:t> </w:t>
      </w:r>
    </w:p>
    <w:p w:rsidR="003E4DDA" w:rsidRDefault="003E4DDA"/>
    <w:sectPr w:rsidR="003E4DDA" w:rsidSect="003E4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3C59"/>
    <w:rsid w:val="003E4DDA"/>
    <w:rsid w:val="00A0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2016-08-10T09:06:00Z</dcterms:created>
  <dcterms:modified xsi:type="dcterms:W3CDTF">2016-08-10T09:07:00Z</dcterms:modified>
</cp:coreProperties>
</file>