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52BA4" w:rsidRDefault="005836AD">
      <w:pPr>
        <w:widowControl/>
        <w:spacing w:line="550" w:lineRule="exact"/>
        <w:jc w:val="left"/>
        <w:rPr>
          <w:rFonts w:ascii="黑体" w:eastAsia="黑体" w:hAnsi="黑体" w:cs="黑体"/>
          <w:b/>
          <w:bCs/>
          <w:sz w:val="32"/>
          <w:szCs w:val="28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 xml:space="preserve">附件        </w:t>
      </w:r>
      <w:r>
        <w:rPr>
          <w:rFonts w:ascii="黑体" w:eastAsia="黑体" w:hAnsi="黑体" w:cs="黑体" w:hint="eastAsia"/>
          <w:b/>
          <w:bCs/>
          <w:sz w:val="32"/>
          <w:szCs w:val="28"/>
        </w:rPr>
        <w:t>大连太平湾合作创新区管委会中层及以下岗位公开招聘岗位计划表</w:t>
      </w:r>
    </w:p>
    <w:tbl>
      <w:tblPr>
        <w:tblW w:w="14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6"/>
        <w:gridCol w:w="1050"/>
        <w:gridCol w:w="700"/>
        <w:gridCol w:w="4175"/>
        <w:gridCol w:w="625"/>
        <w:gridCol w:w="1025"/>
        <w:gridCol w:w="1025"/>
        <w:gridCol w:w="663"/>
        <w:gridCol w:w="4500"/>
      </w:tblGrid>
      <w:tr w:rsidR="00352BA4">
        <w:trPr>
          <w:trHeight w:val="290"/>
        </w:trPr>
        <w:tc>
          <w:tcPr>
            <w:tcW w:w="476" w:type="dxa"/>
            <w:vMerge w:val="restart"/>
            <w:shd w:val="clear" w:color="auto" w:fill="auto"/>
            <w:vAlign w:val="center"/>
          </w:tcPr>
          <w:p w:rsidR="00352BA4" w:rsidRDefault="005836A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序号</w:t>
            </w:r>
          </w:p>
        </w:tc>
        <w:tc>
          <w:tcPr>
            <w:tcW w:w="1050" w:type="dxa"/>
            <w:vMerge w:val="restart"/>
            <w:vAlign w:val="center"/>
          </w:tcPr>
          <w:p w:rsidR="00352BA4" w:rsidRDefault="005836A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部门名称</w:t>
            </w:r>
          </w:p>
        </w:tc>
        <w:tc>
          <w:tcPr>
            <w:tcW w:w="700" w:type="dxa"/>
            <w:vMerge w:val="restart"/>
            <w:shd w:val="clear" w:color="auto" w:fill="auto"/>
            <w:vAlign w:val="center"/>
          </w:tcPr>
          <w:p w:rsidR="00352BA4" w:rsidRDefault="005836A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4175" w:type="dxa"/>
            <w:vMerge w:val="restart"/>
            <w:shd w:val="clear" w:color="auto" w:fill="auto"/>
            <w:vAlign w:val="center"/>
          </w:tcPr>
          <w:p w:rsidR="00352BA4" w:rsidRDefault="005836A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岗位主要职责</w:t>
            </w:r>
          </w:p>
        </w:tc>
        <w:tc>
          <w:tcPr>
            <w:tcW w:w="625" w:type="dxa"/>
            <w:vMerge w:val="restart"/>
            <w:shd w:val="clear" w:color="auto" w:fill="auto"/>
            <w:vAlign w:val="center"/>
          </w:tcPr>
          <w:p w:rsidR="00352BA4" w:rsidRDefault="005836A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7213" w:type="dxa"/>
            <w:gridSpan w:val="4"/>
            <w:shd w:val="clear" w:color="auto" w:fill="auto"/>
          </w:tcPr>
          <w:p w:rsidR="00352BA4" w:rsidRDefault="005836A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岗位任职条件</w:t>
            </w:r>
          </w:p>
        </w:tc>
      </w:tr>
      <w:tr w:rsidR="00352BA4">
        <w:trPr>
          <w:trHeight w:val="290"/>
        </w:trPr>
        <w:tc>
          <w:tcPr>
            <w:tcW w:w="476" w:type="dxa"/>
            <w:vMerge/>
            <w:shd w:val="clear" w:color="auto" w:fill="auto"/>
            <w:vAlign w:val="center"/>
          </w:tcPr>
          <w:p w:rsidR="00352BA4" w:rsidRDefault="00352BA4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_GB2312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Merge/>
            <w:vAlign w:val="center"/>
          </w:tcPr>
          <w:p w:rsidR="00352BA4" w:rsidRDefault="00352BA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vMerge/>
            <w:shd w:val="clear" w:color="auto" w:fill="auto"/>
            <w:vAlign w:val="center"/>
          </w:tcPr>
          <w:p w:rsidR="00352BA4" w:rsidRDefault="00352BA4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_GB2312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175" w:type="dxa"/>
            <w:vMerge/>
            <w:shd w:val="clear" w:color="auto" w:fill="auto"/>
            <w:vAlign w:val="center"/>
          </w:tcPr>
          <w:p w:rsidR="00352BA4" w:rsidRDefault="00352BA4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_GB2312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25" w:type="dxa"/>
            <w:vMerge/>
            <w:shd w:val="clear" w:color="auto" w:fill="auto"/>
            <w:vAlign w:val="center"/>
          </w:tcPr>
          <w:p w:rsidR="00352BA4" w:rsidRDefault="00352BA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352BA4" w:rsidRDefault="005836A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学历学位</w:t>
            </w:r>
          </w:p>
          <w:p w:rsidR="00352BA4" w:rsidRDefault="005836A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要求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352BA4" w:rsidRDefault="005836A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年龄要求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352BA4" w:rsidRDefault="005836A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352BA4" w:rsidRDefault="005836A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任职要求</w:t>
            </w:r>
          </w:p>
        </w:tc>
      </w:tr>
      <w:tr w:rsidR="00352BA4">
        <w:trPr>
          <w:trHeight w:val="1840"/>
        </w:trPr>
        <w:tc>
          <w:tcPr>
            <w:tcW w:w="476" w:type="dxa"/>
            <w:shd w:val="clear" w:color="auto" w:fill="auto"/>
            <w:vAlign w:val="center"/>
          </w:tcPr>
          <w:p w:rsidR="00352BA4" w:rsidRDefault="005836AD">
            <w:pPr>
              <w:jc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0" w:type="dxa"/>
            <w:vAlign w:val="center"/>
          </w:tcPr>
          <w:p w:rsidR="00352BA4" w:rsidRDefault="005836AD">
            <w:pPr>
              <w:jc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t>审批服务局（市场监督管理局）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352BA4" w:rsidRDefault="005836AD">
            <w:pPr>
              <w:jc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t>局长</w:t>
            </w:r>
          </w:p>
        </w:tc>
        <w:tc>
          <w:tcPr>
            <w:tcW w:w="4175" w:type="dxa"/>
            <w:shd w:val="clear" w:color="auto" w:fill="auto"/>
            <w:vAlign w:val="center"/>
          </w:tcPr>
          <w:p w:rsidR="00352BA4" w:rsidRDefault="005836AD">
            <w:pPr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t>1.负责合作创新区行政审批和企业登记注册相关工作；</w:t>
            </w: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br/>
              <w:t>2.负责合作创新区政务服务相关工作；</w:t>
            </w: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br/>
              <w:t>3.负责合作创新区营商环境建设相关工作；</w:t>
            </w:r>
          </w:p>
          <w:p w:rsidR="00352BA4" w:rsidRDefault="005836AD">
            <w:pPr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/>
                <w:color w:val="000000"/>
                <w:sz w:val="20"/>
                <w:szCs w:val="20"/>
              </w:rPr>
              <w:t>4</w:t>
            </w: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t>.负责部门日常管理工作；</w:t>
            </w: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br/>
            </w:r>
            <w:r>
              <w:rPr>
                <w:rFonts w:ascii="仿宋_GB2312" w:eastAsia="仿宋_GB2312" w:hAnsi="仿宋_GB2312"/>
                <w:color w:val="000000"/>
                <w:sz w:val="20"/>
                <w:szCs w:val="20"/>
              </w:rPr>
              <w:t>5</w:t>
            </w: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t>.完成领导交办的其他工作，并配合其他部门开展工作。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352BA4" w:rsidRDefault="005836AD">
            <w:pPr>
              <w:jc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352BA4" w:rsidRDefault="005836AD">
            <w:pPr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t>大学本科及以上学历、学士及以上学位。</w:t>
            </w:r>
          </w:p>
        </w:tc>
        <w:tc>
          <w:tcPr>
            <w:tcW w:w="1025" w:type="dxa"/>
            <w:vAlign w:val="center"/>
          </w:tcPr>
          <w:p w:rsidR="00352BA4" w:rsidRDefault="005836AD">
            <w:pPr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t>原则上1976年1月1日及以后出生。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352BA4" w:rsidRDefault="005836AD">
            <w:pPr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t>专业不限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352BA4" w:rsidRDefault="005836AD">
            <w:pPr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t>1.中共党员；</w:t>
            </w:r>
          </w:p>
          <w:p w:rsidR="00352BA4" w:rsidRDefault="005836AD">
            <w:pPr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t>2.熟悉国家宏观经济和产业政策，熟悉行政审批、营商环境建设等相关政策法规及专业知识；</w:t>
            </w: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br/>
              <w:t>3.具备优秀的组织领导、沟通协调、文字综合及创新能力；</w:t>
            </w: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br/>
              <w:t>4.具备5年及以上相关工作经验；</w:t>
            </w:r>
          </w:p>
          <w:p w:rsidR="00352BA4" w:rsidRDefault="005836AD">
            <w:pPr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t>5.具有担任党政机关、事业单位处级副职（</w:t>
            </w:r>
            <w:proofErr w:type="gramStart"/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t>含相当</w:t>
            </w:r>
            <w:proofErr w:type="gramEnd"/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t>职务）以上或担任国内同类园区中层副职（</w:t>
            </w:r>
            <w:proofErr w:type="gramStart"/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t>含相当</w:t>
            </w:r>
            <w:proofErr w:type="gramEnd"/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t>职务）以上职务经历；</w:t>
            </w:r>
          </w:p>
          <w:p w:rsidR="00352BA4" w:rsidRDefault="005836AD">
            <w:pPr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t>6.特别优秀、经验丰富的，年龄可适当放宽至1971年1月1日及以后出生。</w:t>
            </w:r>
          </w:p>
        </w:tc>
      </w:tr>
      <w:tr w:rsidR="00352BA4">
        <w:trPr>
          <w:trHeight w:val="368"/>
        </w:trPr>
        <w:tc>
          <w:tcPr>
            <w:tcW w:w="476" w:type="dxa"/>
            <w:shd w:val="clear" w:color="auto" w:fill="auto"/>
            <w:vAlign w:val="center"/>
          </w:tcPr>
          <w:p w:rsidR="00352BA4" w:rsidRDefault="005836AD">
            <w:pPr>
              <w:jc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0" w:type="dxa"/>
            <w:vAlign w:val="center"/>
          </w:tcPr>
          <w:p w:rsidR="00352BA4" w:rsidRDefault="005836AD">
            <w:pPr>
              <w:jc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t>规划建设局（综合行政执法局、应急管理局）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352BA4" w:rsidRDefault="005836AD">
            <w:pPr>
              <w:jc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t>局长</w:t>
            </w:r>
          </w:p>
        </w:tc>
        <w:tc>
          <w:tcPr>
            <w:tcW w:w="4175" w:type="dxa"/>
            <w:shd w:val="clear" w:color="auto" w:fill="auto"/>
            <w:vAlign w:val="center"/>
          </w:tcPr>
          <w:p w:rsidR="00352BA4" w:rsidRDefault="005836AD">
            <w:pPr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t>1.负责合作创新区土地、规划、城市建设等工作；</w:t>
            </w: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br/>
              <w:t>2.负责建设工程施工的安全文明监督管理和质量监督管理等工作；</w:t>
            </w: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br/>
              <w:t>3.负责房地产行业管理及住房保障工作；</w:t>
            </w: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br/>
              <w:t>4.负责合作创新区社会事务管理等工作；</w:t>
            </w:r>
          </w:p>
          <w:p w:rsidR="00352BA4" w:rsidRDefault="005836AD">
            <w:pPr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/>
                <w:color w:val="000000"/>
                <w:sz w:val="20"/>
                <w:szCs w:val="20"/>
              </w:rPr>
              <w:t>5</w:t>
            </w: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t>.负责合作创新区市场监督管理相关工作；</w:t>
            </w: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br/>
            </w:r>
            <w:r>
              <w:rPr>
                <w:rFonts w:ascii="仿宋_GB2312" w:eastAsia="仿宋_GB2312" w:hAnsi="仿宋_GB2312"/>
                <w:color w:val="000000"/>
                <w:sz w:val="20"/>
                <w:szCs w:val="20"/>
              </w:rPr>
              <w:t>6</w:t>
            </w: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t>.负责综合监管执法、应急管理和安全生产等工作；</w:t>
            </w:r>
          </w:p>
          <w:p w:rsidR="00352BA4" w:rsidRDefault="005836AD">
            <w:pPr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/>
                <w:color w:val="000000"/>
                <w:sz w:val="20"/>
                <w:szCs w:val="20"/>
              </w:rPr>
              <w:t>7</w:t>
            </w: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t>.负责部门日常管理工作；</w:t>
            </w: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br/>
            </w:r>
            <w:r>
              <w:rPr>
                <w:rFonts w:ascii="仿宋_GB2312" w:eastAsia="仿宋_GB2312" w:hAnsi="仿宋_GB2312"/>
                <w:color w:val="000000"/>
                <w:sz w:val="20"/>
                <w:szCs w:val="20"/>
              </w:rPr>
              <w:t>8</w:t>
            </w: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t>.完成领导交办的其他工作，并配合其他部门开展工作。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352BA4" w:rsidRDefault="005836AD">
            <w:pPr>
              <w:jc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352BA4" w:rsidRDefault="005836AD">
            <w:pPr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t>大学本科及以上学历、学士及以上学位。</w:t>
            </w:r>
          </w:p>
        </w:tc>
        <w:tc>
          <w:tcPr>
            <w:tcW w:w="1025" w:type="dxa"/>
            <w:vAlign w:val="center"/>
          </w:tcPr>
          <w:p w:rsidR="00352BA4" w:rsidRDefault="005836AD">
            <w:pPr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t>原则上1976年1月1日及以后出生。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352BA4" w:rsidRDefault="005836AD">
            <w:pPr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t>专业不限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352BA4" w:rsidRDefault="005836AD">
            <w:pPr>
              <w:pStyle w:val="a0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1.中共党员；</w:t>
            </w:r>
          </w:p>
          <w:p w:rsidR="00352BA4" w:rsidRDefault="005836AD">
            <w:pPr>
              <w:pStyle w:val="a0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2.熟悉国家宏观经济和产业政策，熟悉规划建设、城市管理、市政公共管理、市场监管等相关政策法规及专业知识；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br/>
              <w:t>3.具备优秀的组织领导、沟通协调、文字综合及创新能力；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br/>
              <w:t>4.具备5年及以上相关工作经验；</w:t>
            </w:r>
          </w:p>
          <w:p w:rsidR="00352BA4" w:rsidRDefault="005836AD">
            <w:pPr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t>5.具有担任党政机关、事业单位处级副职（</w:t>
            </w:r>
            <w:proofErr w:type="gramStart"/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t>含相当</w:t>
            </w:r>
            <w:proofErr w:type="gramEnd"/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t>职务）以上或担任国内同类园区中层副职（</w:t>
            </w:r>
            <w:proofErr w:type="gramStart"/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t>含相当</w:t>
            </w:r>
            <w:proofErr w:type="gramEnd"/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t>职务）以上职务经历；</w:t>
            </w:r>
          </w:p>
          <w:p w:rsidR="00352BA4" w:rsidRDefault="005836AD">
            <w:pPr>
              <w:pStyle w:val="a0"/>
              <w:rPr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6.特别优秀、经验丰富的，年龄可适当放宽至1971年1月1日及以后出生。</w:t>
            </w:r>
          </w:p>
        </w:tc>
      </w:tr>
      <w:tr w:rsidR="00352BA4">
        <w:trPr>
          <w:trHeight w:val="1840"/>
        </w:trPr>
        <w:tc>
          <w:tcPr>
            <w:tcW w:w="476" w:type="dxa"/>
            <w:shd w:val="clear" w:color="auto" w:fill="auto"/>
            <w:vAlign w:val="center"/>
          </w:tcPr>
          <w:p w:rsidR="00352BA4" w:rsidRDefault="005836AD">
            <w:pPr>
              <w:jc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050" w:type="dxa"/>
            <w:vAlign w:val="center"/>
          </w:tcPr>
          <w:p w:rsidR="00352BA4" w:rsidRDefault="005836AD">
            <w:pPr>
              <w:jc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t>办公室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352BA4" w:rsidRDefault="005836AD">
            <w:pPr>
              <w:jc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t>文书会务岗</w:t>
            </w:r>
          </w:p>
        </w:tc>
        <w:tc>
          <w:tcPr>
            <w:tcW w:w="4175" w:type="dxa"/>
            <w:shd w:val="clear" w:color="auto" w:fill="auto"/>
            <w:vAlign w:val="center"/>
          </w:tcPr>
          <w:p w:rsidR="00352BA4" w:rsidRDefault="005836AD">
            <w:pPr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t>1.负责党委、管委会领导出席重要活动的协调联络工作；</w:t>
            </w: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br/>
              <w:t>2.负责党委会议、主任办公会议以及党委、管委会召开的其他重要性、综合性会议的统筹调度和组织、记录等工作；</w:t>
            </w: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br/>
              <w:t>3.组织拟订、校对和印发各类通知、公函、简报及领导讲话稿等公文材料；</w:t>
            </w: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br/>
              <w:t>4.负责党委、管委会决议决定事项贯彻落实情况的督查督办，以及上级领导和党委、管委会领导批示和交办事项的督办、反馈工作；</w:t>
            </w: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br/>
              <w:t>5.承担重要文件和通知的上传下达、信息反馈、传递及对外联络等工作；</w:t>
            </w: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br/>
              <w:t>6.完成领导交办的其他工作，并配合其他部门开展工作。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352BA4" w:rsidRDefault="005836AD">
            <w:pPr>
              <w:jc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352BA4" w:rsidRDefault="005836AD">
            <w:pPr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t>大学本科及以上学历、学士及以上学位。</w:t>
            </w:r>
          </w:p>
        </w:tc>
        <w:tc>
          <w:tcPr>
            <w:tcW w:w="1025" w:type="dxa"/>
            <w:vAlign w:val="center"/>
          </w:tcPr>
          <w:p w:rsidR="00352BA4" w:rsidRDefault="005836AD">
            <w:pPr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t>原则上1976年1月1日及以后出生。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352BA4" w:rsidRDefault="005836AD">
            <w:pPr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t>专业不限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352BA4" w:rsidRDefault="005836AD">
            <w:pPr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t>1.中共党员；</w:t>
            </w:r>
          </w:p>
          <w:p w:rsidR="00352BA4" w:rsidRDefault="005836AD">
            <w:pPr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t>2.熟悉文秘、会务相关专业知识；</w:t>
            </w: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br/>
              <w:t>3.具备良好的执行能力、文字综合和沟通协调能力；</w:t>
            </w: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br/>
              <w:t>4.具备两年及以上岗位相关工作经历；</w:t>
            </w:r>
          </w:p>
          <w:p w:rsidR="00352BA4" w:rsidRDefault="005836AD">
            <w:pPr>
              <w:rPr>
                <w:rFonts w:eastAsia="仿宋_GB231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t>5.特别优秀、经验丰富的，年龄可适当放宽至1971年1月1日及以后出生。</w:t>
            </w:r>
          </w:p>
        </w:tc>
      </w:tr>
      <w:tr w:rsidR="00352BA4">
        <w:trPr>
          <w:trHeight w:val="841"/>
        </w:trPr>
        <w:tc>
          <w:tcPr>
            <w:tcW w:w="476" w:type="dxa"/>
            <w:shd w:val="clear" w:color="auto" w:fill="auto"/>
            <w:vAlign w:val="center"/>
          </w:tcPr>
          <w:p w:rsidR="00352BA4" w:rsidRDefault="005836AD">
            <w:pPr>
              <w:jc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0" w:type="dxa"/>
            <w:vAlign w:val="center"/>
          </w:tcPr>
          <w:p w:rsidR="00352BA4" w:rsidRDefault="005836AD">
            <w:pPr>
              <w:jc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t>办公室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352BA4" w:rsidRDefault="005836AD">
            <w:pPr>
              <w:jc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t>党群工作岗</w:t>
            </w:r>
          </w:p>
        </w:tc>
        <w:tc>
          <w:tcPr>
            <w:tcW w:w="4175" w:type="dxa"/>
            <w:shd w:val="clear" w:color="auto" w:fill="auto"/>
            <w:vAlign w:val="center"/>
          </w:tcPr>
          <w:p w:rsidR="00352BA4" w:rsidRDefault="005836AD">
            <w:pPr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t>1.负责贯彻落</w:t>
            </w:r>
            <w:proofErr w:type="gramStart"/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t>实习近</w:t>
            </w:r>
            <w:proofErr w:type="gramEnd"/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t>平新时代中国特色社会主义思想,执行党的组织、宣传、统战工作路线、方针和政策；</w:t>
            </w: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br/>
              <w:t>2.负责在合作创新区党委的领导下开展党建工作；</w:t>
            </w: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br/>
              <w:t>3.负责合作创新区党员队伍建设、党员发展和管理及党员教育工作；</w:t>
            </w: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br/>
              <w:t>4.负责合作创新区党费监督管理、党费收缴使用管理工作；</w:t>
            </w: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br/>
              <w:t>5.负责统一战线、民族宗教、对台、侨务、老干部、工会、妇联、共青团、新闻出版等工作；</w:t>
            </w: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br/>
              <w:t>6.负责党内信息统计，</w:t>
            </w:r>
            <w:proofErr w:type="gramStart"/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t>负责网信办</w:t>
            </w:r>
            <w:proofErr w:type="gramEnd"/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t>相关工作；</w:t>
            </w: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br/>
              <w:t>7.完成领导交办的其他工作，并配合其他部门开展工作。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352BA4" w:rsidRDefault="005836AD">
            <w:pPr>
              <w:jc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352BA4" w:rsidRDefault="005836AD">
            <w:pPr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t>大学本科及以上学历、学士及以上学位。</w:t>
            </w:r>
          </w:p>
        </w:tc>
        <w:tc>
          <w:tcPr>
            <w:tcW w:w="1025" w:type="dxa"/>
            <w:vAlign w:val="center"/>
          </w:tcPr>
          <w:p w:rsidR="00352BA4" w:rsidRDefault="005836AD">
            <w:pPr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t>原则上1976年1月1日及以后出生。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352BA4" w:rsidRDefault="005836AD">
            <w:pPr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t>专业不限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352BA4" w:rsidRDefault="005836AD">
            <w:pPr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t>1.中共党员；</w:t>
            </w: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br/>
              <w:t>2.熟悉党务、群团相关政策法规及专业知识；</w:t>
            </w: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br/>
              <w:t>3.具备较好的文字综合能力，具备良好的执行能力和沟通协调能力；</w:t>
            </w: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br/>
              <w:t>4.具备两年及以上岗位相关工作经历；</w:t>
            </w:r>
          </w:p>
          <w:p w:rsidR="00352BA4" w:rsidRDefault="005836AD"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t>5.特别优秀、经验丰富的，年龄可适当放宽至1971年1月1日及以后出生。</w:t>
            </w:r>
          </w:p>
        </w:tc>
      </w:tr>
      <w:tr w:rsidR="00352BA4">
        <w:trPr>
          <w:trHeight w:val="4143"/>
        </w:trPr>
        <w:tc>
          <w:tcPr>
            <w:tcW w:w="476" w:type="dxa"/>
            <w:shd w:val="clear" w:color="auto" w:fill="auto"/>
            <w:vAlign w:val="center"/>
          </w:tcPr>
          <w:p w:rsidR="00352BA4" w:rsidRDefault="005836AD">
            <w:pPr>
              <w:jc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1050" w:type="dxa"/>
            <w:vAlign w:val="center"/>
          </w:tcPr>
          <w:p w:rsidR="00352BA4" w:rsidRDefault="005836AD">
            <w:pPr>
              <w:jc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t>办公室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352BA4" w:rsidRDefault="005836AD">
            <w:pPr>
              <w:jc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t>纪检岗</w:t>
            </w:r>
          </w:p>
        </w:tc>
        <w:tc>
          <w:tcPr>
            <w:tcW w:w="4175" w:type="dxa"/>
            <w:shd w:val="clear" w:color="auto" w:fill="auto"/>
            <w:vAlign w:val="center"/>
          </w:tcPr>
          <w:p w:rsidR="00352BA4" w:rsidRDefault="005836AD">
            <w:pPr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t>1.负责合作创新区党的纪律检查工作；</w:t>
            </w: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br/>
              <w:t>2.负责合作创新区党风廉政建设和反腐败工作，负责合作创新区党员、干部的廉政教育和监督工作；</w:t>
            </w: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br/>
              <w:t>3.负责受理控告、检举并对违反党纪、政纪的有关问题进行调查处理；</w:t>
            </w: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br/>
              <w:t>4.负责合作创新区行政效能的监督检查和作风建设工作，监督投资软环境建设；</w:t>
            </w: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br/>
              <w:t>5.完成领导交办的其他工作，并配合其他部门开展工作。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352BA4" w:rsidRDefault="005836AD">
            <w:pPr>
              <w:jc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352BA4" w:rsidRDefault="005836AD">
            <w:pPr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t>大学本科及以上学历、学士及以上学位。</w:t>
            </w:r>
          </w:p>
        </w:tc>
        <w:tc>
          <w:tcPr>
            <w:tcW w:w="1025" w:type="dxa"/>
            <w:vAlign w:val="center"/>
          </w:tcPr>
          <w:p w:rsidR="00352BA4" w:rsidRDefault="005836AD">
            <w:pPr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t>原则上1976年1月1日及以后出生。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352BA4" w:rsidRDefault="005836AD">
            <w:pPr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t>专业不限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352BA4" w:rsidRDefault="005836AD">
            <w:pPr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t>1.中共党员；</w:t>
            </w: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br/>
              <w:t xml:space="preserve">2.熟悉国家法律法规和党规党纪，熟悉纪检工作相关知识； </w:t>
            </w: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br/>
              <w:t>3.具备良好的执行能力、沟通协调和文字综合能力；</w:t>
            </w: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br/>
              <w:t>4.具备两年及以上岗位相关工作经历；</w:t>
            </w:r>
          </w:p>
          <w:p w:rsidR="00352BA4" w:rsidRDefault="005836AD">
            <w:pPr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t>5.特别优秀、经验丰富的，年龄可适当放宽至。1971年1月1日及以后出生。</w:t>
            </w:r>
          </w:p>
        </w:tc>
      </w:tr>
      <w:tr w:rsidR="00352BA4">
        <w:trPr>
          <w:trHeight w:val="4570"/>
        </w:trPr>
        <w:tc>
          <w:tcPr>
            <w:tcW w:w="476" w:type="dxa"/>
            <w:shd w:val="clear" w:color="auto" w:fill="auto"/>
            <w:vAlign w:val="center"/>
          </w:tcPr>
          <w:p w:rsidR="00352BA4" w:rsidRDefault="005836AD">
            <w:pPr>
              <w:jc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50" w:type="dxa"/>
            <w:vAlign w:val="center"/>
          </w:tcPr>
          <w:p w:rsidR="00352BA4" w:rsidRDefault="005836AD">
            <w:pPr>
              <w:jc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t>办公室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352BA4" w:rsidRDefault="005836AD">
            <w:pPr>
              <w:jc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t>综</w:t>
            </w:r>
            <w:proofErr w:type="gramStart"/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t>治维稳岗</w:t>
            </w:r>
            <w:proofErr w:type="gramEnd"/>
          </w:p>
        </w:tc>
        <w:tc>
          <w:tcPr>
            <w:tcW w:w="4175" w:type="dxa"/>
            <w:shd w:val="clear" w:color="auto" w:fill="auto"/>
            <w:vAlign w:val="center"/>
          </w:tcPr>
          <w:p w:rsidR="00352BA4" w:rsidRDefault="005836AD">
            <w:pPr>
              <w:numPr>
                <w:ilvl w:val="0"/>
                <w:numId w:val="1"/>
              </w:numPr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t>指导、协调社会管理综治工作开展；</w:t>
            </w: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br/>
              <w:t>2.负责合作创新区法</w:t>
            </w: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  <w:lang/>
              </w:rPr>
              <w:t>制</w:t>
            </w: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t>工作；</w:t>
            </w: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br/>
              <w:t>3.负责</w:t>
            </w:r>
            <w:proofErr w:type="gramStart"/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t>维稳相关</w:t>
            </w:r>
            <w:proofErr w:type="gramEnd"/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t>工作；</w:t>
            </w: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br/>
              <w:t>4.负责信访相关工作，受理信访人提出的建议、意见和投诉事项；</w:t>
            </w: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br/>
              <w:t>5.负责合作创新区管委会规范性文件的合法性审查和报审、合同文件的法</w:t>
            </w:r>
            <w:proofErr w:type="gramStart"/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t>务</w:t>
            </w:r>
            <w:proofErr w:type="gramEnd"/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t>审查工作；</w:t>
            </w: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br/>
              <w:t>6.负责国安办相关工作；</w:t>
            </w:r>
          </w:p>
          <w:p w:rsidR="00352BA4" w:rsidRDefault="005836AD">
            <w:pPr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t>7.完成领导交办的其他工作，并配合其他部门开展工作。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352BA4" w:rsidRDefault="005836AD">
            <w:pPr>
              <w:jc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352BA4" w:rsidRDefault="005836AD">
            <w:pPr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t>大学本科及以上学历、学士及以上学位。</w:t>
            </w:r>
          </w:p>
        </w:tc>
        <w:tc>
          <w:tcPr>
            <w:tcW w:w="1025" w:type="dxa"/>
            <w:vAlign w:val="center"/>
          </w:tcPr>
          <w:p w:rsidR="00352BA4" w:rsidRDefault="005836AD">
            <w:pPr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t>原则上1976年1月1日及以后出生。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352BA4" w:rsidRDefault="005836AD">
            <w:pPr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t>专业不限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352BA4" w:rsidRDefault="005836AD">
            <w:pPr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t>1.中共党员；</w:t>
            </w:r>
          </w:p>
          <w:p w:rsidR="00352BA4" w:rsidRDefault="005836AD">
            <w:pPr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t>2.熟悉社会综合治理、</w:t>
            </w: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  <w:lang/>
              </w:rPr>
              <w:t>法制</w:t>
            </w: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t>、</w:t>
            </w:r>
            <w:proofErr w:type="gramStart"/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t>信访维稳等</w:t>
            </w:r>
            <w:proofErr w:type="gramEnd"/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t>相关政策法规及专业知识；</w:t>
            </w: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br/>
              <w:t>3.具备良好的执行能力、沟通协调能力和文字综合能力；</w:t>
            </w: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br/>
              <w:t>4.具备2年及以上岗位相关工作经历；</w:t>
            </w:r>
          </w:p>
          <w:p w:rsidR="00352BA4" w:rsidRDefault="005836AD">
            <w:pPr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t>5.特别优秀、经验丰富的，年龄可适当放宽至1971年1月1日及以后出生。</w:t>
            </w:r>
          </w:p>
        </w:tc>
      </w:tr>
      <w:tr w:rsidR="00352BA4">
        <w:trPr>
          <w:trHeight w:val="274"/>
        </w:trPr>
        <w:tc>
          <w:tcPr>
            <w:tcW w:w="476" w:type="dxa"/>
            <w:shd w:val="clear" w:color="auto" w:fill="auto"/>
            <w:vAlign w:val="center"/>
          </w:tcPr>
          <w:p w:rsidR="00352BA4" w:rsidRDefault="005836AD">
            <w:pPr>
              <w:jc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1050" w:type="dxa"/>
            <w:vAlign w:val="center"/>
          </w:tcPr>
          <w:p w:rsidR="00352BA4" w:rsidRDefault="005836AD">
            <w:pPr>
              <w:jc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t>投资促进局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352BA4" w:rsidRDefault="005836AD">
            <w:pPr>
              <w:jc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t>发改及</w:t>
            </w:r>
            <w:proofErr w:type="gramEnd"/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t>科技服务岗</w:t>
            </w:r>
          </w:p>
        </w:tc>
        <w:tc>
          <w:tcPr>
            <w:tcW w:w="4175" w:type="dxa"/>
            <w:shd w:val="clear" w:color="auto" w:fill="auto"/>
            <w:vAlign w:val="center"/>
          </w:tcPr>
          <w:p w:rsidR="00352BA4" w:rsidRDefault="005836AD">
            <w:pPr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t>1.负责协调并承担合作创新区各类规划、年度计划及目标的研究制定和组织实施工作；</w:t>
            </w: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br/>
              <w:t>2.负责合作创新区制度创新、综合改革、政策研究、课题管理等工作；</w:t>
            </w: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br/>
              <w:t>3.负责组织推进制度创新工作规划、实施、评估、应用和推广；</w:t>
            </w: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br/>
              <w:t>4.负责建立健全政策动态跟踪机制和决策支持机制，为相关重大决策提供政策参考和智力支撑；</w:t>
            </w: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br/>
              <w:t>5.负责符合国家、省市相关产业发展政策项目的初审和转报工作；</w:t>
            </w:r>
          </w:p>
          <w:p w:rsidR="00352BA4" w:rsidRDefault="005836AD">
            <w:pPr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t>6.负责合作创新区军民融合产业发展；</w:t>
            </w: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br/>
              <w:t>7.负责合作创新区科技创新相关工作；</w:t>
            </w: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br/>
              <w:t>8.负责合作创新区社会信用体系建设相关工作；</w:t>
            </w: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br/>
              <w:t>9.负责牵头合作创新区年度目标任务分解和考核工作；</w:t>
            </w: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br/>
              <w:t>10.完成领导交办的其他工作，并配合其他部门开展工作。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352BA4" w:rsidRDefault="005836AD">
            <w:pPr>
              <w:jc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352BA4" w:rsidRDefault="005836AD">
            <w:pPr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t>大学本科及以上学历、学士及以上学位。</w:t>
            </w:r>
          </w:p>
        </w:tc>
        <w:tc>
          <w:tcPr>
            <w:tcW w:w="1025" w:type="dxa"/>
            <w:vAlign w:val="center"/>
          </w:tcPr>
          <w:p w:rsidR="00352BA4" w:rsidRDefault="005836AD">
            <w:pPr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t>原则上1976年1月1日及以后出生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352BA4" w:rsidRDefault="005836AD">
            <w:pPr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t>专业不限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352BA4" w:rsidRDefault="005836AD">
            <w:pPr>
              <w:numPr>
                <w:ilvl w:val="0"/>
                <w:numId w:val="2"/>
              </w:numPr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t>熟悉国家宏观经济和产业政策，</w:t>
            </w:r>
            <w:proofErr w:type="gramStart"/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t>熟悉发改</w:t>
            </w:r>
            <w:proofErr w:type="gramEnd"/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t>、科技等相关政策法规及专业知识；</w:t>
            </w: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br/>
              <w:t>2.具备良好的研究分析能力、沟通协调能力和文字综合能力；</w:t>
            </w: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br/>
              <w:t>3.具备两年及以上岗位相关工作经历；</w:t>
            </w:r>
          </w:p>
          <w:p w:rsidR="00352BA4" w:rsidRDefault="005836AD">
            <w:pPr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t>4.特别优秀、经验丰富的，年龄可适当放宽至1971年1月1日及以后出生。</w:t>
            </w:r>
          </w:p>
        </w:tc>
      </w:tr>
      <w:tr w:rsidR="00352BA4">
        <w:trPr>
          <w:trHeight w:val="1840"/>
        </w:trPr>
        <w:tc>
          <w:tcPr>
            <w:tcW w:w="476" w:type="dxa"/>
            <w:shd w:val="clear" w:color="auto" w:fill="auto"/>
            <w:vAlign w:val="center"/>
          </w:tcPr>
          <w:p w:rsidR="00352BA4" w:rsidRDefault="005836AD">
            <w:pPr>
              <w:jc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50" w:type="dxa"/>
            <w:vAlign w:val="center"/>
          </w:tcPr>
          <w:p w:rsidR="00352BA4" w:rsidRDefault="005836AD">
            <w:pPr>
              <w:jc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t>投资促进局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352BA4" w:rsidRDefault="005836AD">
            <w:pPr>
              <w:jc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t>经信及统计服务岗</w:t>
            </w:r>
          </w:p>
        </w:tc>
        <w:tc>
          <w:tcPr>
            <w:tcW w:w="4175" w:type="dxa"/>
            <w:shd w:val="clear" w:color="auto" w:fill="auto"/>
            <w:vAlign w:val="center"/>
          </w:tcPr>
          <w:p w:rsidR="00352BA4" w:rsidRDefault="005836AD">
            <w:pPr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t>1.负责统筹合作创新区统计工作，牵头监测、预测合作创新区经济社会运行；</w:t>
            </w: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br/>
              <w:t>2.负责统筹合作创新区工业和信息化融合发展工作</w:t>
            </w:r>
            <w:r>
              <w:rPr>
                <w:rFonts w:ascii="仿宋_GB2312" w:eastAsia="仿宋_GB2312" w:hAnsi="仿宋_GB2312"/>
                <w:color w:val="000000"/>
                <w:sz w:val="20"/>
                <w:szCs w:val="20"/>
              </w:rPr>
              <w:t>，</w:t>
            </w: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t>负责合作创新区节能减</w:t>
            </w:r>
            <w:proofErr w:type="gramStart"/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t>排综合</w:t>
            </w:r>
            <w:proofErr w:type="gramEnd"/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t>协调工作；</w:t>
            </w: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br/>
              <w:t>3.负责合作创新区企业服务体系建设；</w:t>
            </w: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br/>
              <w:t>4.指导合作创新区中小企业、民营经济发展；</w:t>
            </w: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br/>
              <w:t>5.完成领导交办的其他工作，并配合其他部门开展工作。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352BA4" w:rsidRDefault="005836AD">
            <w:pPr>
              <w:jc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352BA4" w:rsidRDefault="005836AD">
            <w:pPr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t>大学本科及以上学历、学士及以上学位。</w:t>
            </w:r>
          </w:p>
        </w:tc>
        <w:tc>
          <w:tcPr>
            <w:tcW w:w="1025" w:type="dxa"/>
            <w:vAlign w:val="center"/>
          </w:tcPr>
          <w:p w:rsidR="00352BA4" w:rsidRDefault="005836AD">
            <w:pPr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t>原则上1976年1月1日及以后出生。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352BA4" w:rsidRDefault="005836AD">
            <w:pPr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t>专业不限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352BA4" w:rsidRDefault="005836AD">
            <w:pPr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t>1.熟悉国家宏观经济和产业政策，</w:t>
            </w:r>
            <w:proofErr w:type="gramStart"/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t>熟悉经</w:t>
            </w:r>
            <w:proofErr w:type="gramEnd"/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t>信、统计等相关政策法规及专业知识；</w:t>
            </w: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br/>
              <w:t>2.具备良好的研究分析能力、沟通协调能力和文字综合能力；</w:t>
            </w: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br/>
              <w:t>3.具备两年及以上岗位相关工作经历；</w:t>
            </w:r>
          </w:p>
          <w:p w:rsidR="00352BA4" w:rsidRDefault="005836AD">
            <w:pPr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/>
                <w:color w:val="000000"/>
                <w:sz w:val="20"/>
                <w:szCs w:val="20"/>
              </w:rPr>
              <w:t>4.</w:t>
            </w: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t>特别优秀、经验丰富的，年龄可适当放宽至1971年1月1日及以后出生。</w:t>
            </w:r>
          </w:p>
        </w:tc>
      </w:tr>
      <w:tr w:rsidR="00352BA4">
        <w:trPr>
          <w:trHeight w:val="4147"/>
        </w:trPr>
        <w:tc>
          <w:tcPr>
            <w:tcW w:w="476" w:type="dxa"/>
            <w:shd w:val="clear" w:color="auto" w:fill="auto"/>
            <w:vAlign w:val="center"/>
          </w:tcPr>
          <w:p w:rsidR="00352BA4" w:rsidRDefault="005836AD">
            <w:pPr>
              <w:jc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1050" w:type="dxa"/>
            <w:vAlign w:val="center"/>
          </w:tcPr>
          <w:p w:rsidR="00352BA4" w:rsidRDefault="005836AD">
            <w:pPr>
              <w:jc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t>审批服务局（市场监督管理局）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352BA4" w:rsidRDefault="005836AD">
            <w:pPr>
              <w:jc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t>营商环境建设岗</w:t>
            </w:r>
          </w:p>
        </w:tc>
        <w:tc>
          <w:tcPr>
            <w:tcW w:w="4175" w:type="dxa"/>
            <w:shd w:val="clear" w:color="auto" w:fill="auto"/>
            <w:vAlign w:val="center"/>
          </w:tcPr>
          <w:p w:rsidR="00352BA4" w:rsidRDefault="005836AD">
            <w:pPr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t>1.负责编制、调整和管理合作创新区权责清单、公共服务事项清单和政务服务事项目录；</w:t>
            </w: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br/>
              <w:t>2.负责行政审批和政务服务标准化建设、流程优化、创新改革及监督管理等工作；</w:t>
            </w: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br/>
              <w:t>3.拟订营商环境建设工作规划和年度计划，拟订加强和优化营商环境建设的政策、措施和制度并组织实施；</w:t>
            </w: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br/>
              <w:t>4.负责营商环境建设监督检查工作，受理督办营商环境相关投诉、举报，协助和配合有关部门查处营商环境建设违法违纪行为；</w:t>
            </w: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br/>
              <w:t>5.完成领导交办的其他工作，并配合其他部门开展工作。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352BA4" w:rsidRDefault="005836AD">
            <w:pPr>
              <w:jc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352BA4" w:rsidRDefault="005836AD">
            <w:pPr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t>大学本科及以上学历、学士及以上学位。</w:t>
            </w:r>
          </w:p>
        </w:tc>
        <w:tc>
          <w:tcPr>
            <w:tcW w:w="1025" w:type="dxa"/>
            <w:vAlign w:val="center"/>
          </w:tcPr>
          <w:p w:rsidR="00352BA4" w:rsidRDefault="005836AD">
            <w:pPr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t>原则上1976年1月1日及以后出生。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352BA4" w:rsidRDefault="005836AD">
            <w:pPr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t>专业不限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352BA4" w:rsidRDefault="005836AD">
            <w:pPr>
              <w:numPr>
                <w:ilvl w:val="0"/>
                <w:numId w:val="3"/>
              </w:numPr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t>熟悉国家宏观经济和产业政策，熟悉营商环境建设相关政策法规及专业知识；</w:t>
            </w: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br/>
              <w:t>2.具备良好的执行能力、沟通协调能力和文字综合能力；</w:t>
            </w: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br/>
              <w:t>3.具备两年及以上岗位相关工作经历；</w:t>
            </w:r>
          </w:p>
          <w:p w:rsidR="00352BA4" w:rsidRDefault="005836AD">
            <w:pPr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t>4.特别优秀、经验丰富的，年龄可适当放宽至1971年1月1日及以后出生。</w:t>
            </w:r>
          </w:p>
        </w:tc>
      </w:tr>
      <w:tr w:rsidR="00352BA4">
        <w:trPr>
          <w:trHeight w:val="1840"/>
        </w:trPr>
        <w:tc>
          <w:tcPr>
            <w:tcW w:w="476" w:type="dxa"/>
            <w:shd w:val="clear" w:color="auto" w:fill="auto"/>
            <w:vAlign w:val="center"/>
          </w:tcPr>
          <w:p w:rsidR="00352BA4" w:rsidRDefault="005836AD">
            <w:pPr>
              <w:jc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50" w:type="dxa"/>
            <w:vAlign w:val="center"/>
          </w:tcPr>
          <w:p w:rsidR="00352BA4" w:rsidRDefault="005836AD">
            <w:pPr>
              <w:jc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t>财政金融局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352BA4" w:rsidRDefault="005836AD">
            <w:pPr>
              <w:jc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t>国有资产监管岗</w:t>
            </w:r>
          </w:p>
        </w:tc>
        <w:tc>
          <w:tcPr>
            <w:tcW w:w="4175" w:type="dxa"/>
            <w:shd w:val="clear" w:color="auto" w:fill="auto"/>
            <w:vAlign w:val="center"/>
          </w:tcPr>
          <w:p w:rsidR="00352BA4" w:rsidRDefault="005836AD">
            <w:pPr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t>1.负责建立健全合作创新区固定资产管理标准，管理固定资产台账，不定期组织清查盘点；</w:t>
            </w: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br/>
              <w:t>2.负责建立健全合作创新区国有资产存量管理标准，管理国有资产购买、</w:t>
            </w:r>
            <w:proofErr w:type="gramStart"/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t>处置台</w:t>
            </w:r>
            <w:proofErr w:type="gramEnd"/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t>账，不定期组织清查盘点；</w:t>
            </w: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br/>
              <w:t>3.负责根据会计准则对合作创新区固定资产进行核算，合理分类并确定费用的入账价值；</w:t>
            </w: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br/>
              <w:t>4.负责对合作创新区国有资产管理信息统计、资产清查、产权登记年检、资产调剂、处置、报废报损、资产增减变动审批、资产管理台账备案等管理工作；</w:t>
            </w: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br/>
              <w:t>5.完成领导交办的其他工作，并配合其他部门开展工作。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352BA4" w:rsidRDefault="005836AD">
            <w:pPr>
              <w:jc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352BA4" w:rsidRDefault="005836AD">
            <w:pPr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t>大学本科及以上学历、学士及以上学位。</w:t>
            </w:r>
          </w:p>
        </w:tc>
        <w:tc>
          <w:tcPr>
            <w:tcW w:w="1025" w:type="dxa"/>
            <w:vAlign w:val="center"/>
          </w:tcPr>
          <w:p w:rsidR="00352BA4" w:rsidRDefault="005836AD">
            <w:pPr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t>原则上1976年1月1日及以后出生。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352BA4" w:rsidRDefault="005836AD">
            <w:pPr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t>财政学、经济学、会计学类等相关专业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352BA4" w:rsidRDefault="005836AD">
            <w:pPr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t>1.熟悉财政金融、资产管理等相关政策法规及专业知识；</w:t>
            </w: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br/>
              <w:t>2.具备良好的执行能力和沟通协调能力；</w:t>
            </w: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br/>
              <w:t>3.具备两年及以上岗位相关工作经历；</w:t>
            </w:r>
          </w:p>
          <w:p w:rsidR="00352BA4" w:rsidRDefault="005836AD">
            <w:pPr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t>4.特别优秀、经验丰富的，年龄可适当放宽至1971年1月1日及以后出生。</w:t>
            </w:r>
          </w:p>
        </w:tc>
      </w:tr>
      <w:tr w:rsidR="00352BA4">
        <w:trPr>
          <w:trHeight w:val="4546"/>
        </w:trPr>
        <w:tc>
          <w:tcPr>
            <w:tcW w:w="476" w:type="dxa"/>
            <w:shd w:val="clear" w:color="auto" w:fill="auto"/>
            <w:vAlign w:val="center"/>
          </w:tcPr>
          <w:p w:rsidR="00352BA4" w:rsidRDefault="005836AD">
            <w:pPr>
              <w:jc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1050" w:type="dxa"/>
            <w:vAlign w:val="center"/>
          </w:tcPr>
          <w:p w:rsidR="00352BA4" w:rsidRDefault="005836AD">
            <w:pPr>
              <w:jc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t>规划建设局（综合行政执法局、应急管理局）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352BA4" w:rsidRDefault="005836AD">
            <w:pPr>
              <w:jc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t>土地利用与交易管理岗</w:t>
            </w:r>
          </w:p>
        </w:tc>
        <w:tc>
          <w:tcPr>
            <w:tcW w:w="4175" w:type="dxa"/>
            <w:shd w:val="clear" w:color="auto" w:fill="auto"/>
            <w:vAlign w:val="center"/>
          </w:tcPr>
          <w:p w:rsidR="00352BA4" w:rsidRDefault="005836AD">
            <w:pPr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t>1.负责研究和制订区内土地的改革创新政策，按程序报批后组织实施；</w:t>
            </w: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br/>
              <w:t>2.负责组织编制土地利用、土地储备、土地整备规划和年度计划，按程序报批后组织实施；</w:t>
            </w: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br/>
              <w:t>3.负责区内农用地转用报批、地价及土地资产管理、土地储备和临时用地管理工作；</w:t>
            </w: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br/>
              <w:t>4.负责区内土地使用权划拨、出让、租赁、转让、作价出资管理工作；</w:t>
            </w: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br/>
              <w:t>5.负责区内土地整备、历史遗留用地问题处理、闲置土地处置、土地合同主体及内容变更工作；</w:t>
            </w: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br/>
              <w:t>6.完成领导交办的其他工作，并配合其他部门开展工作。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352BA4" w:rsidRDefault="005836AD">
            <w:pPr>
              <w:jc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352BA4" w:rsidRDefault="005836AD">
            <w:pPr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t>大学本科及以上学历、学士及以上学位。</w:t>
            </w:r>
          </w:p>
        </w:tc>
        <w:tc>
          <w:tcPr>
            <w:tcW w:w="1025" w:type="dxa"/>
            <w:vAlign w:val="center"/>
          </w:tcPr>
          <w:p w:rsidR="00352BA4" w:rsidRDefault="005836AD">
            <w:pPr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t>原则上1976年1月1日及以后出生。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352BA4" w:rsidRDefault="005836AD">
            <w:pPr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t>专业不限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352BA4" w:rsidRDefault="005836AD">
            <w:pPr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t>1.熟悉国家宏观经济和产业政策，熟悉土地相关政策法规及专业知识；</w:t>
            </w: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br/>
              <w:t>2.具备良好的计划执行能力和沟通协调能力；</w:t>
            </w: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br/>
              <w:t>3.具备两年及以上岗位相关工作经历；</w:t>
            </w:r>
          </w:p>
          <w:p w:rsidR="00352BA4" w:rsidRDefault="005836AD">
            <w:pPr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t>4.特别优秀、经验丰富的，年龄可适当放宽至1971年1月1日及以后出生。</w:t>
            </w:r>
          </w:p>
        </w:tc>
      </w:tr>
      <w:tr w:rsidR="00352BA4">
        <w:trPr>
          <w:trHeight w:val="4185"/>
        </w:trPr>
        <w:tc>
          <w:tcPr>
            <w:tcW w:w="476" w:type="dxa"/>
            <w:shd w:val="clear" w:color="auto" w:fill="auto"/>
            <w:vAlign w:val="center"/>
          </w:tcPr>
          <w:p w:rsidR="00352BA4" w:rsidRDefault="005836AD">
            <w:pPr>
              <w:jc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50" w:type="dxa"/>
            <w:vAlign w:val="center"/>
          </w:tcPr>
          <w:p w:rsidR="00352BA4" w:rsidRDefault="005836AD">
            <w:pPr>
              <w:jc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t>规划建设局（综合行政执法局、应急管理局）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352BA4" w:rsidRDefault="005836AD">
            <w:pPr>
              <w:jc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t>建设管理岗</w:t>
            </w:r>
          </w:p>
        </w:tc>
        <w:tc>
          <w:tcPr>
            <w:tcW w:w="4175" w:type="dxa"/>
            <w:shd w:val="clear" w:color="auto" w:fill="auto"/>
            <w:vAlign w:val="center"/>
          </w:tcPr>
          <w:p w:rsidR="00352BA4" w:rsidRDefault="005836AD">
            <w:pPr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t>1.负责省、市下放合作创新区管委会实施的规划建设工作；</w:t>
            </w: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br/>
              <w:t>2.负责区内建设工程招标投标活动的监管工作；</w:t>
            </w: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br/>
              <w:t>3.负责编制各类建设项目建设专项计划；</w:t>
            </w: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br/>
              <w:t>4.负责会同财政部门编制各类建设项目年度资金使用计划，负责合作创新区投资建设工程项目的决算等；</w:t>
            </w: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br/>
              <w:t>5.负责城建与综合交通收费管理；</w:t>
            </w: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br/>
              <w:t>6.完成领导交办的其他工作，并配合其他部门开展工作。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352BA4" w:rsidRDefault="005836AD">
            <w:pPr>
              <w:jc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352BA4" w:rsidRDefault="005836AD">
            <w:pPr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t>大学本科及以上学历、学士及以上学位。</w:t>
            </w:r>
          </w:p>
        </w:tc>
        <w:tc>
          <w:tcPr>
            <w:tcW w:w="1025" w:type="dxa"/>
            <w:vAlign w:val="center"/>
          </w:tcPr>
          <w:p w:rsidR="00352BA4" w:rsidRDefault="005836AD">
            <w:pPr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t>原则上1976年1月1日及以后出生。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352BA4" w:rsidRDefault="005836AD">
            <w:pPr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t>工学相关专业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352BA4" w:rsidRDefault="005836AD">
            <w:pPr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t>1.熟悉规划建设相关政策法规及专业知识；</w:t>
            </w: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br/>
              <w:t>2.具备良好的执行能力、沟通协调能力和文字综合能力；</w:t>
            </w: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br/>
              <w:t>3.具备两年及以上岗位相关工作经历；</w:t>
            </w:r>
          </w:p>
          <w:p w:rsidR="00352BA4" w:rsidRDefault="005836AD">
            <w:pPr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t>4.特别优秀、经验丰富的，年龄可适当放宽至1971年1月1日及以后出生。</w:t>
            </w:r>
          </w:p>
        </w:tc>
      </w:tr>
      <w:tr w:rsidR="00352BA4">
        <w:trPr>
          <w:trHeight w:val="4374"/>
        </w:trPr>
        <w:tc>
          <w:tcPr>
            <w:tcW w:w="476" w:type="dxa"/>
            <w:shd w:val="clear" w:color="auto" w:fill="auto"/>
            <w:vAlign w:val="center"/>
          </w:tcPr>
          <w:p w:rsidR="00352BA4" w:rsidRDefault="005836AD">
            <w:pPr>
              <w:jc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1050" w:type="dxa"/>
            <w:vAlign w:val="center"/>
          </w:tcPr>
          <w:p w:rsidR="00352BA4" w:rsidRDefault="005836AD">
            <w:pPr>
              <w:jc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t>规划建设局（综合行政执法局、应急管理局）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352BA4" w:rsidRDefault="005836AD">
            <w:pPr>
              <w:jc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t>房地产管理及住房保障岗</w:t>
            </w:r>
          </w:p>
        </w:tc>
        <w:tc>
          <w:tcPr>
            <w:tcW w:w="4175" w:type="dxa"/>
            <w:shd w:val="clear" w:color="auto" w:fill="auto"/>
            <w:vAlign w:val="center"/>
          </w:tcPr>
          <w:p w:rsidR="00352BA4" w:rsidRDefault="005836AD">
            <w:pPr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t>1.负责研究和制订区内房地产管理的改革创新政策；</w:t>
            </w: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br/>
              <w:t>2.负责区内房地产行业管理和市场监管工作，以及房地产开发企业资质管理工作；</w:t>
            </w: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br/>
              <w:t>3.负责牵头组织区内配建物业、人才住房的规划、筹集（建）、配租等工作；</w:t>
            </w: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br/>
              <w:t>4.完成领导交办的其他工作，并配合其他部门开展工作。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352BA4" w:rsidRDefault="005836AD">
            <w:pPr>
              <w:jc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352BA4" w:rsidRDefault="005836AD">
            <w:pPr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t>大学本科及以上学历、学士及以上学位。</w:t>
            </w:r>
          </w:p>
        </w:tc>
        <w:tc>
          <w:tcPr>
            <w:tcW w:w="1025" w:type="dxa"/>
            <w:vAlign w:val="center"/>
          </w:tcPr>
          <w:p w:rsidR="00352BA4" w:rsidRDefault="005836AD">
            <w:pPr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t>原则上1976年1月1日及以后出生。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352BA4" w:rsidRDefault="005836AD">
            <w:pPr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t>专业不限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352BA4" w:rsidRDefault="005836AD">
            <w:pPr>
              <w:numPr>
                <w:ilvl w:val="0"/>
                <w:numId w:val="4"/>
              </w:numPr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t>熟悉国家宏观经济和产业政策，熟悉房地产、住房保障等相关政策法规及专业知识；</w:t>
            </w: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br/>
              <w:t>2.具备良好的执行能力、沟通协调能力和文字综合能力；</w:t>
            </w: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br/>
              <w:t>3.具备两年及以上岗位相关工作经历；</w:t>
            </w:r>
          </w:p>
          <w:p w:rsidR="00352BA4" w:rsidRDefault="005836AD">
            <w:pPr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t>4.特别优秀、经验丰富的，年龄可适当放宽至1971年1月1日及以后出生。</w:t>
            </w:r>
          </w:p>
        </w:tc>
      </w:tr>
      <w:tr w:rsidR="00352BA4">
        <w:trPr>
          <w:trHeight w:val="2934"/>
        </w:trPr>
        <w:tc>
          <w:tcPr>
            <w:tcW w:w="476" w:type="dxa"/>
            <w:shd w:val="clear" w:color="auto" w:fill="auto"/>
            <w:vAlign w:val="center"/>
          </w:tcPr>
          <w:p w:rsidR="00352BA4" w:rsidRDefault="005836AD">
            <w:pPr>
              <w:jc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50" w:type="dxa"/>
            <w:vAlign w:val="center"/>
          </w:tcPr>
          <w:p w:rsidR="00352BA4" w:rsidRDefault="005836AD">
            <w:pPr>
              <w:jc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t>规划建设局（综合行政执法局、应急管理局）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352BA4" w:rsidRDefault="005836AD">
            <w:pPr>
              <w:jc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t>市场监督管理岗</w:t>
            </w:r>
          </w:p>
        </w:tc>
        <w:tc>
          <w:tcPr>
            <w:tcW w:w="4175" w:type="dxa"/>
            <w:shd w:val="clear" w:color="auto" w:fill="auto"/>
            <w:vAlign w:val="center"/>
          </w:tcPr>
          <w:p w:rsidR="00352BA4" w:rsidRDefault="005836AD">
            <w:pPr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t>1.负责监督管理市场秩序，依法监督管理市场交易、网络商品交易及有关服务行为；</w:t>
            </w: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br/>
              <w:t>2.负责合作创新区产品质量安全监督管理，负责产品质量监督抽查和风险监控工作；</w:t>
            </w: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br/>
              <w:t>3.负责食品、药品、医疗器械、化妆品及特种设备的安全监督管理；</w:t>
            </w: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br/>
              <w:t>4.完成领导交办的其他工作，并配合其他部门开展工作。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352BA4" w:rsidRDefault="005836AD">
            <w:pPr>
              <w:jc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352BA4" w:rsidRDefault="005836AD">
            <w:pPr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t>大学本科及以上学历、学士及以上学位。</w:t>
            </w:r>
          </w:p>
        </w:tc>
        <w:tc>
          <w:tcPr>
            <w:tcW w:w="1025" w:type="dxa"/>
            <w:vAlign w:val="center"/>
          </w:tcPr>
          <w:p w:rsidR="00352BA4" w:rsidRDefault="005836AD">
            <w:pPr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t>原则上1976年1月1日及以后出生。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352BA4" w:rsidRDefault="005836AD">
            <w:pPr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t>专业不限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352BA4" w:rsidRDefault="005836AD">
            <w:pPr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t>1.熟悉市场监管相关政策法规及专业知识；</w:t>
            </w: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br/>
              <w:t>2.具备良好的执行能力、沟通协调能力和文字综合能力；</w:t>
            </w: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br/>
              <w:t>3.具备两年及以上岗位相关工作经历；</w:t>
            </w:r>
          </w:p>
          <w:p w:rsidR="00352BA4" w:rsidRDefault="005836AD">
            <w:pPr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  <w:szCs w:val="20"/>
              </w:rPr>
              <w:t>4.特别优秀、经验丰富的，年龄可适当放宽至1971年1月1日及以后出生。</w:t>
            </w:r>
          </w:p>
        </w:tc>
      </w:tr>
    </w:tbl>
    <w:p w:rsidR="00352BA4" w:rsidRDefault="00352BA4">
      <w:pPr>
        <w:pStyle w:val="a0"/>
        <w:tabs>
          <w:tab w:val="left" w:pos="2711"/>
        </w:tabs>
        <w:spacing w:line="560" w:lineRule="exact"/>
        <w:rPr>
          <w:kern w:val="2"/>
          <w:lang w:eastAsia="zh-CN"/>
        </w:rPr>
      </w:pPr>
    </w:p>
    <w:p w:rsidR="00352BA4" w:rsidRDefault="00352BA4">
      <w:pPr>
        <w:pStyle w:val="a0"/>
        <w:tabs>
          <w:tab w:val="left" w:pos="2711"/>
        </w:tabs>
        <w:spacing w:line="560" w:lineRule="exact"/>
        <w:rPr>
          <w:kern w:val="2"/>
          <w:lang w:eastAsia="zh-CN"/>
        </w:rPr>
      </w:pPr>
    </w:p>
    <w:sectPr w:rsidR="00352BA4" w:rsidSect="00A62D25">
      <w:footerReference w:type="even" r:id="rId8"/>
      <w:footerReference w:type="default" r:id="rId9"/>
      <w:pgSz w:w="16838" w:h="11906" w:orient="landscape"/>
      <w:pgMar w:top="1474" w:right="1418" w:bottom="1474" w:left="170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957" w:rsidRDefault="00AE4957">
      <w:r>
        <w:separator/>
      </w:r>
    </w:p>
  </w:endnote>
  <w:endnote w:type="continuationSeparator" w:id="0">
    <w:p w:rsidR="00AE4957" w:rsidRDefault="00AE49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a"/>
        <w:rFonts w:ascii="宋体" w:eastAsia="宋体" w:hAnsi="宋体"/>
        <w:sz w:val="24"/>
        <w:szCs w:val="24"/>
      </w:rPr>
      <w:id w:val="1237021180"/>
    </w:sdtPr>
    <w:sdtContent>
      <w:p w:rsidR="00352BA4" w:rsidRDefault="00A62D25">
        <w:pPr>
          <w:pStyle w:val="a7"/>
          <w:framePr w:wrap="around" w:vAnchor="text" w:hAnchor="margin" w:xAlign="outside" w:y="1"/>
          <w:rPr>
            <w:rStyle w:val="aa"/>
            <w:rFonts w:ascii="宋体" w:eastAsia="宋体" w:hAnsi="宋体"/>
            <w:sz w:val="24"/>
            <w:szCs w:val="24"/>
          </w:rPr>
        </w:pPr>
        <w:r>
          <w:rPr>
            <w:rStyle w:val="aa"/>
            <w:rFonts w:ascii="宋体" w:eastAsia="宋体" w:hAnsi="宋体"/>
            <w:sz w:val="24"/>
            <w:szCs w:val="24"/>
          </w:rPr>
          <w:fldChar w:fldCharType="begin"/>
        </w:r>
        <w:r w:rsidR="005836AD">
          <w:rPr>
            <w:rStyle w:val="aa"/>
            <w:rFonts w:ascii="宋体" w:eastAsia="宋体" w:hAnsi="宋体"/>
            <w:sz w:val="24"/>
            <w:szCs w:val="24"/>
          </w:rPr>
          <w:instrText xml:space="preserve"> PAGE </w:instrText>
        </w:r>
        <w:r>
          <w:rPr>
            <w:rStyle w:val="aa"/>
            <w:rFonts w:ascii="宋体" w:eastAsia="宋体" w:hAnsi="宋体"/>
            <w:sz w:val="24"/>
            <w:szCs w:val="24"/>
          </w:rPr>
          <w:fldChar w:fldCharType="separate"/>
        </w:r>
        <w:r w:rsidR="000F4583">
          <w:rPr>
            <w:rStyle w:val="aa"/>
            <w:rFonts w:ascii="宋体" w:eastAsia="宋体" w:hAnsi="宋体"/>
            <w:noProof/>
            <w:sz w:val="24"/>
            <w:szCs w:val="24"/>
          </w:rPr>
          <w:t>- 6 -</w:t>
        </w:r>
        <w:r>
          <w:rPr>
            <w:rStyle w:val="aa"/>
            <w:rFonts w:ascii="宋体" w:eastAsia="宋体" w:hAnsi="宋体"/>
            <w:sz w:val="24"/>
            <w:szCs w:val="24"/>
          </w:rPr>
          <w:fldChar w:fldCharType="end"/>
        </w:r>
      </w:p>
    </w:sdtContent>
  </w:sdt>
  <w:p w:rsidR="00352BA4" w:rsidRDefault="00352BA4">
    <w:pPr>
      <w:pStyle w:val="a7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a"/>
        <w:rFonts w:ascii="宋体" w:eastAsia="宋体" w:hAnsi="宋体"/>
        <w:sz w:val="24"/>
        <w:szCs w:val="24"/>
      </w:rPr>
      <w:id w:val="1237021181"/>
    </w:sdtPr>
    <w:sdtContent>
      <w:p w:rsidR="00352BA4" w:rsidRDefault="00A62D25">
        <w:pPr>
          <w:pStyle w:val="a7"/>
          <w:framePr w:wrap="around" w:vAnchor="text" w:hAnchor="margin" w:xAlign="outside" w:y="1"/>
          <w:rPr>
            <w:rStyle w:val="aa"/>
            <w:rFonts w:ascii="宋体" w:eastAsia="宋体" w:hAnsi="宋体"/>
            <w:sz w:val="24"/>
            <w:szCs w:val="24"/>
          </w:rPr>
        </w:pPr>
        <w:r>
          <w:rPr>
            <w:rStyle w:val="aa"/>
            <w:rFonts w:ascii="宋体" w:eastAsia="宋体" w:hAnsi="宋体"/>
            <w:sz w:val="24"/>
            <w:szCs w:val="24"/>
          </w:rPr>
          <w:fldChar w:fldCharType="begin"/>
        </w:r>
        <w:r w:rsidR="005836AD">
          <w:rPr>
            <w:rStyle w:val="aa"/>
            <w:rFonts w:ascii="宋体" w:eastAsia="宋体" w:hAnsi="宋体"/>
            <w:sz w:val="24"/>
            <w:szCs w:val="24"/>
          </w:rPr>
          <w:instrText xml:space="preserve"> PAGE </w:instrText>
        </w:r>
        <w:r>
          <w:rPr>
            <w:rStyle w:val="aa"/>
            <w:rFonts w:ascii="宋体" w:eastAsia="宋体" w:hAnsi="宋体"/>
            <w:sz w:val="24"/>
            <w:szCs w:val="24"/>
          </w:rPr>
          <w:fldChar w:fldCharType="separate"/>
        </w:r>
        <w:r w:rsidR="000F4583">
          <w:rPr>
            <w:rStyle w:val="aa"/>
            <w:rFonts w:ascii="宋体" w:eastAsia="宋体" w:hAnsi="宋体"/>
            <w:noProof/>
            <w:sz w:val="24"/>
            <w:szCs w:val="24"/>
          </w:rPr>
          <w:t>- 7 -</w:t>
        </w:r>
        <w:r>
          <w:rPr>
            <w:rStyle w:val="aa"/>
            <w:rFonts w:ascii="宋体" w:eastAsia="宋体" w:hAnsi="宋体"/>
            <w:sz w:val="24"/>
            <w:szCs w:val="24"/>
          </w:rPr>
          <w:fldChar w:fldCharType="end"/>
        </w:r>
      </w:p>
    </w:sdtContent>
  </w:sdt>
  <w:p w:rsidR="00352BA4" w:rsidRDefault="00352BA4">
    <w:pPr>
      <w:pStyle w:val="a7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957" w:rsidRDefault="00AE4957">
      <w:r>
        <w:separator/>
      </w:r>
    </w:p>
  </w:footnote>
  <w:footnote w:type="continuationSeparator" w:id="0">
    <w:p w:rsidR="00AE4957" w:rsidRDefault="00AE49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A39F1"/>
    <w:multiLevelType w:val="singleLevel"/>
    <w:tmpl w:val="609A39F1"/>
    <w:lvl w:ilvl="0">
      <w:start w:val="1"/>
      <w:numFmt w:val="decimal"/>
      <w:suff w:val="nothing"/>
      <w:lvlText w:val="%1."/>
      <w:lvlJc w:val="left"/>
    </w:lvl>
  </w:abstractNum>
  <w:abstractNum w:abstractNumId="1">
    <w:nsid w:val="609A3BD8"/>
    <w:multiLevelType w:val="singleLevel"/>
    <w:tmpl w:val="609A3BD8"/>
    <w:lvl w:ilvl="0">
      <w:start w:val="1"/>
      <w:numFmt w:val="decimal"/>
      <w:suff w:val="nothing"/>
      <w:lvlText w:val="%1."/>
      <w:lvlJc w:val="left"/>
    </w:lvl>
  </w:abstractNum>
  <w:abstractNum w:abstractNumId="2">
    <w:nsid w:val="609A4ABD"/>
    <w:multiLevelType w:val="singleLevel"/>
    <w:tmpl w:val="609A4ABD"/>
    <w:lvl w:ilvl="0">
      <w:start w:val="1"/>
      <w:numFmt w:val="decimal"/>
      <w:suff w:val="nothing"/>
      <w:lvlText w:val="%1."/>
      <w:lvlJc w:val="left"/>
    </w:lvl>
  </w:abstractNum>
  <w:abstractNum w:abstractNumId="3">
    <w:nsid w:val="60F2B1FE"/>
    <w:multiLevelType w:val="singleLevel"/>
    <w:tmpl w:val="60F2B1FE"/>
    <w:lvl w:ilvl="0">
      <w:start w:val="1"/>
      <w:numFmt w:val="decimal"/>
      <w:suff w:val="nothing"/>
      <w:lvlText w:val="%1.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571415"/>
    <w:rsid w:val="B73FFBC2"/>
    <w:rsid w:val="B7D77AEA"/>
    <w:rsid w:val="DB77C1E4"/>
    <w:rsid w:val="DDBCC96F"/>
    <w:rsid w:val="DFFF0F5C"/>
    <w:rsid w:val="E7EBAA27"/>
    <w:rsid w:val="EDBDC50C"/>
    <w:rsid w:val="FCFE1231"/>
    <w:rsid w:val="000000B1"/>
    <w:rsid w:val="0000032C"/>
    <w:rsid w:val="000030CA"/>
    <w:rsid w:val="000039CA"/>
    <w:rsid w:val="000040DD"/>
    <w:rsid w:val="00004B90"/>
    <w:rsid w:val="000068A2"/>
    <w:rsid w:val="0000733B"/>
    <w:rsid w:val="00012158"/>
    <w:rsid w:val="000133E1"/>
    <w:rsid w:val="0001419E"/>
    <w:rsid w:val="00014352"/>
    <w:rsid w:val="000162B5"/>
    <w:rsid w:val="0001652E"/>
    <w:rsid w:val="000174D8"/>
    <w:rsid w:val="00020137"/>
    <w:rsid w:val="000204A7"/>
    <w:rsid w:val="00023F50"/>
    <w:rsid w:val="000241BF"/>
    <w:rsid w:val="00024434"/>
    <w:rsid w:val="000249B8"/>
    <w:rsid w:val="00025613"/>
    <w:rsid w:val="00027121"/>
    <w:rsid w:val="0002740C"/>
    <w:rsid w:val="00027648"/>
    <w:rsid w:val="00030357"/>
    <w:rsid w:val="00031631"/>
    <w:rsid w:val="0003170F"/>
    <w:rsid w:val="00032666"/>
    <w:rsid w:val="000336E5"/>
    <w:rsid w:val="00033983"/>
    <w:rsid w:val="00034EED"/>
    <w:rsid w:val="00036658"/>
    <w:rsid w:val="000368EB"/>
    <w:rsid w:val="00036E16"/>
    <w:rsid w:val="00037A6D"/>
    <w:rsid w:val="00040382"/>
    <w:rsid w:val="000417DA"/>
    <w:rsid w:val="00043DCF"/>
    <w:rsid w:val="00046F24"/>
    <w:rsid w:val="0005040E"/>
    <w:rsid w:val="00051D47"/>
    <w:rsid w:val="0005290B"/>
    <w:rsid w:val="0006447F"/>
    <w:rsid w:val="00064ED8"/>
    <w:rsid w:val="00067853"/>
    <w:rsid w:val="000720F1"/>
    <w:rsid w:val="00072B12"/>
    <w:rsid w:val="000747D8"/>
    <w:rsid w:val="000809AB"/>
    <w:rsid w:val="00080CFE"/>
    <w:rsid w:val="00085534"/>
    <w:rsid w:val="000877AB"/>
    <w:rsid w:val="00091FE1"/>
    <w:rsid w:val="00092529"/>
    <w:rsid w:val="000928E7"/>
    <w:rsid w:val="00095C1A"/>
    <w:rsid w:val="00097172"/>
    <w:rsid w:val="000A0FFA"/>
    <w:rsid w:val="000A18E6"/>
    <w:rsid w:val="000A2E32"/>
    <w:rsid w:val="000A4247"/>
    <w:rsid w:val="000B2BB1"/>
    <w:rsid w:val="000B5CF0"/>
    <w:rsid w:val="000B63B5"/>
    <w:rsid w:val="000C162A"/>
    <w:rsid w:val="000C2F86"/>
    <w:rsid w:val="000C4A3C"/>
    <w:rsid w:val="000C7C97"/>
    <w:rsid w:val="000D0062"/>
    <w:rsid w:val="000D1110"/>
    <w:rsid w:val="000E3859"/>
    <w:rsid w:val="000E4825"/>
    <w:rsid w:val="000E725B"/>
    <w:rsid w:val="000E7BCD"/>
    <w:rsid w:val="000F2223"/>
    <w:rsid w:val="000F4583"/>
    <w:rsid w:val="000F48DB"/>
    <w:rsid w:val="000F6A9D"/>
    <w:rsid w:val="000F79E8"/>
    <w:rsid w:val="00102316"/>
    <w:rsid w:val="001051B9"/>
    <w:rsid w:val="00105E2C"/>
    <w:rsid w:val="001061F9"/>
    <w:rsid w:val="00113F93"/>
    <w:rsid w:val="0011409D"/>
    <w:rsid w:val="00120B0D"/>
    <w:rsid w:val="00122632"/>
    <w:rsid w:val="001251A2"/>
    <w:rsid w:val="00125F6F"/>
    <w:rsid w:val="00127186"/>
    <w:rsid w:val="00127832"/>
    <w:rsid w:val="001308CD"/>
    <w:rsid w:val="00133340"/>
    <w:rsid w:val="00133656"/>
    <w:rsid w:val="00133A73"/>
    <w:rsid w:val="00134BC1"/>
    <w:rsid w:val="00134DF1"/>
    <w:rsid w:val="00135D4C"/>
    <w:rsid w:val="00137DED"/>
    <w:rsid w:val="001438BF"/>
    <w:rsid w:val="0014474E"/>
    <w:rsid w:val="001449EE"/>
    <w:rsid w:val="00145B56"/>
    <w:rsid w:val="00145E24"/>
    <w:rsid w:val="0015644B"/>
    <w:rsid w:val="001576BB"/>
    <w:rsid w:val="00161003"/>
    <w:rsid w:val="00162B1D"/>
    <w:rsid w:val="00163066"/>
    <w:rsid w:val="0016345F"/>
    <w:rsid w:val="0016370D"/>
    <w:rsid w:val="001641AC"/>
    <w:rsid w:val="00164DD0"/>
    <w:rsid w:val="0016680C"/>
    <w:rsid w:val="00166E5E"/>
    <w:rsid w:val="00170E45"/>
    <w:rsid w:val="001751FD"/>
    <w:rsid w:val="0018001A"/>
    <w:rsid w:val="00182C42"/>
    <w:rsid w:val="00182EA0"/>
    <w:rsid w:val="00184FA8"/>
    <w:rsid w:val="001852CB"/>
    <w:rsid w:val="0018652B"/>
    <w:rsid w:val="00190792"/>
    <w:rsid w:val="0019193A"/>
    <w:rsid w:val="001931A5"/>
    <w:rsid w:val="00193559"/>
    <w:rsid w:val="00194B2E"/>
    <w:rsid w:val="00194D5B"/>
    <w:rsid w:val="0019604C"/>
    <w:rsid w:val="00197561"/>
    <w:rsid w:val="00197E4A"/>
    <w:rsid w:val="001A0633"/>
    <w:rsid w:val="001A0B4B"/>
    <w:rsid w:val="001A1393"/>
    <w:rsid w:val="001A244B"/>
    <w:rsid w:val="001A7013"/>
    <w:rsid w:val="001B1B52"/>
    <w:rsid w:val="001B2D6B"/>
    <w:rsid w:val="001B33C4"/>
    <w:rsid w:val="001B3761"/>
    <w:rsid w:val="001B5977"/>
    <w:rsid w:val="001C5A4E"/>
    <w:rsid w:val="001C6BC6"/>
    <w:rsid w:val="001D4210"/>
    <w:rsid w:val="001D461C"/>
    <w:rsid w:val="001D468E"/>
    <w:rsid w:val="001D63D1"/>
    <w:rsid w:val="001D6707"/>
    <w:rsid w:val="001E15BE"/>
    <w:rsid w:val="001E56E6"/>
    <w:rsid w:val="001E64C1"/>
    <w:rsid w:val="001E6B24"/>
    <w:rsid w:val="001F10F9"/>
    <w:rsid w:val="001F1345"/>
    <w:rsid w:val="001F60BB"/>
    <w:rsid w:val="00200150"/>
    <w:rsid w:val="0020178A"/>
    <w:rsid w:val="0020506B"/>
    <w:rsid w:val="00205359"/>
    <w:rsid w:val="002076D5"/>
    <w:rsid w:val="002078DA"/>
    <w:rsid w:val="00211CA6"/>
    <w:rsid w:val="00215F73"/>
    <w:rsid w:val="0022037D"/>
    <w:rsid w:val="00222FF4"/>
    <w:rsid w:val="00223F41"/>
    <w:rsid w:val="0022648A"/>
    <w:rsid w:val="00233B43"/>
    <w:rsid w:val="00233E41"/>
    <w:rsid w:val="00234E7E"/>
    <w:rsid w:val="00237BE3"/>
    <w:rsid w:val="00242CA8"/>
    <w:rsid w:val="002459C2"/>
    <w:rsid w:val="00250434"/>
    <w:rsid w:val="00250A40"/>
    <w:rsid w:val="00255051"/>
    <w:rsid w:val="00257B3A"/>
    <w:rsid w:val="00262557"/>
    <w:rsid w:val="002655EE"/>
    <w:rsid w:val="00270B64"/>
    <w:rsid w:val="00272197"/>
    <w:rsid w:val="00276E73"/>
    <w:rsid w:val="002805ED"/>
    <w:rsid w:val="002820B5"/>
    <w:rsid w:val="0028316D"/>
    <w:rsid w:val="00283A91"/>
    <w:rsid w:val="00283DA9"/>
    <w:rsid w:val="002840B8"/>
    <w:rsid w:val="00284EF4"/>
    <w:rsid w:val="002874A2"/>
    <w:rsid w:val="00290966"/>
    <w:rsid w:val="0029162A"/>
    <w:rsid w:val="00295073"/>
    <w:rsid w:val="002A167A"/>
    <w:rsid w:val="002A2F1B"/>
    <w:rsid w:val="002A3ED9"/>
    <w:rsid w:val="002A797A"/>
    <w:rsid w:val="002B35BF"/>
    <w:rsid w:val="002B3BC3"/>
    <w:rsid w:val="002B5804"/>
    <w:rsid w:val="002C3670"/>
    <w:rsid w:val="002C71B5"/>
    <w:rsid w:val="002C747C"/>
    <w:rsid w:val="002D394C"/>
    <w:rsid w:val="002D6FE5"/>
    <w:rsid w:val="002E0ECA"/>
    <w:rsid w:val="002E218C"/>
    <w:rsid w:val="002E2AE2"/>
    <w:rsid w:val="002E3400"/>
    <w:rsid w:val="002E3D29"/>
    <w:rsid w:val="002E43B5"/>
    <w:rsid w:val="002F5D2B"/>
    <w:rsid w:val="003037BE"/>
    <w:rsid w:val="00307340"/>
    <w:rsid w:val="00312C62"/>
    <w:rsid w:val="0031361C"/>
    <w:rsid w:val="00313A3F"/>
    <w:rsid w:val="00314920"/>
    <w:rsid w:val="00314ADA"/>
    <w:rsid w:val="00315D89"/>
    <w:rsid w:val="00315DAC"/>
    <w:rsid w:val="0031665A"/>
    <w:rsid w:val="00316A23"/>
    <w:rsid w:val="00317738"/>
    <w:rsid w:val="00320317"/>
    <w:rsid w:val="00322D4D"/>
    <w:rsid w:val="00323046"/>
    <w:rsid w:val="00325785"/>
    <w:rsid w:val="0032641B"/>
    <w:rsid w:val="00326D3B"/>
    <w:rsid w:val="00326E79"/>
    <w:rsid w:val="00327705"/>
    <w:rsid w:val="00327F06"/>
    <w:rsid w:val="0033106E"/>
    <w:rsid w:val="003330A2"/>
    <w:rsid w:val="003340E0"/>
    <w:rsid w:val="00335C1C"/>
    <w:rsid w:val="003362A9"/>
    <w:rsid w:val="00340BDD"/>
    <w:rsid w:val="00340CBC"/>
    <w:rsid w:val="003458AF"/>
    <w:rsid w:val="0035295B"/>
    <w:rsid w:val="00352BA4"/>
    <w:rsid w:val="00354A0D"/>
    <w:rsid w:val="00364957"/>
    <w:rsid w:val="00364DB1"/>
    <w:rsid w:val="0036596D"/>
    <w:rsid w:val="003669C9"/>
    <w:rsid w:val="0037002D"/>
    <w:rsid w:val="00370F8E"/>
    <w:rsid w:val="00373A1C"/>
    <w:rsid w:val="003740F1"/>
    <w:rsid w:val="00376C22"/>
    <w:rsid w:val="00377089"/>
    <w:rsid w:val="0038235F"/>
    <w:rsid w:val="00382841"/>
    <w:rsid w:val="00383179"/>
    <w:rsid w:val="00383D42"/>
    <w:rsid w:val="00384A98"/>
    <w:rsid w:val="00386134"/>
    <w:rsid w:val="0039075F"/>
    <w:rsid w:val="00390822"/>
    <w:rsid w:val="00391169"/>
    <w:rsid w:val="00391990"/>
    <w:rsid w:val="00393360"/>
    <w:rsid w:val="00395F1B"/>
    <w:rsid w:val="003A5472"/>
    <w:rsid w:val="003A5832"/>
    <w:rsid w:val="003B1821"/>
    <w:rsid w:val="003B1C7F"/>
    <w:rsid w:val="003B25CF"/>
    <w:rsid w:val="003B394E"/>
    <w:rsid w:val="003B3F51"/>
    <w:rsid w:val="003B48F4"/>
    <w:rsid w:val="003B5AED"/>
    <w:rsid w:val="003B5B99"/>
    <w:rsid w:val="003B66A9"/>
    <w:rsid w:val="003C0C07"/>
    <w:rsid w:val="003C16C3"/>
    <w:rsid w:val="003C22D8"/>
    <w:rsid w:val="003C4912"/>
    <w:rsid w:val="003C4E4C"/>
    <w:rsid w:val="003C5210"/>
    <w:rsid w:val="003D113C"/>
    <w:rsid w:val="003D2D76"/>
    <w:rsid w:val="003D429D"/>
    <w:rsid w:val="003E3E71"/>
    <w:rsid w:val="003E4199"/>
    <w:rsid w:val="003E4D84"/>
    <w:rsid w:val="003E6393"/>
    <w:rsid w:val="003E74E7"/>
    <w:rsid w:val="003F0E0F"/>
    <w:rsid w:val="003F122C"/>
    <w:rsid w:val="003F48EC"/>
    <w:rsid w:val="003F5E48"/>
    <w:rsid w:val="003F6B8C"/>
    <w:rsid w:val="003F77F5"/>
    <w:rsid w:val="004021EF"/>
    <w:rsid w:val="0040294B"/>
    <w:rsid w:val="004029D7"/>
    <w:rsid w:val="00402E99"/>
    <w:rsid w:val="0040397B"/>
    <w:rsid w:val="00404299"/>
    <w:rsid w:val="0040596A"/>
    <w:rsid w:val="00405B29"/>
    <w:rsid w:val="00406819"/>
    <w:rsid w:val="00406CDA"/>
    <w:rsid w:val="004074DD"/>
    <w:rsid w:val="00410228"/>
    <w:rsid w:val="004104AB"/>
    <w:rsid w:val="00410F20"/>
    <w:rsid w:val="00411DB0"/>
    <w:rsid w:val="0041350D"/>
    <w:rsid w:val="004150A2"/>
    <w:rsid w:val="0041628A"/>
    <w:rsid w:val="00420412"/>
    <w:rsid w:val="00422E63"/>
    <w:rsid w:val="00424146"/>
    <w:rsid w:val="00425672"/>
    <w:rsid w:val="00425B4B"/>
    <w:rsid w:val="004278EF"/>
    <w:rsid w:val="00427A4A"/>
    <w:rsid w:val="0043037B"/>
    <w:rsid w:val="00430660"/>
    <w:rsid w:val="0043153B"/>
    <w:rsid w:val="00432D2B"/>
    <w:rsid w:val="0044228E"/>
    <w:rsid w:val="0044394E"/>
    <w:rsid w:val="00454E68"/>
    <w:rsid w:val="004558A5"/>
    <w:rsid w:val="00456C21"/>
    <w:rsid w:val="0046072C"/>
    <w:rsid w:val="00461800"/>
    <w:rsid w:val="00462468"/>
    <w:rsid w:val="00462F07"/>
    <w:rsid w:val="00463A37"/>
    <w:rsid w:val="00464704"/>
    <w:rsid w:val="0046723C"/>
    <w:rsid w:val="0047009A"/>
    <w:rsid w:val="0047514F"/>
    <w:rsid w:val="00477CED"/>
    <w:rsid w:val="00482A49"/>
    <w:rsid w:val="0048722E"/>
    <w:rsid w:val="0048724A"/>
    <w:rsid w:val="00487418"/>
    <w:rsid w:val="004929CB"/>
    <w:rsid w:val="0049372A"/>
    <w:rsid w:val="00494870"/>
    <w:rsid w:val="00495653"/>
    <w:rsid w:val="00496633"/>
    <w:rsid w:val="00496CA6"/>
    <w:rsid w:val="004A2D2F"/>
    <w:rsid w:val="004A2D67"/>
    <w:rsid w:val="004A470C"/>
    <w:rsid w:val="004A4D4B"/>
    <w:rsid w:val="004A4EC2"/>
    <w:rsid w:val="004B464D"/>
    <w:rsid w:val="004B5303"/>
    <w:rsid w:val="004B55E9"/>
    <w:rsid w:val="004C0B57"/>
    <w:rsid w:val="004C29D1"/>
    <w:rsid w:val="004C33BC"/>
    <w:rsid w:val="004C3958"/>
    <w:rsid w:val="004D07EE"/>
    <w:rsid w:val="004D117D"/>
    <w:rsid w:val="004D276B"/>
    <w:rsid w:val="004D5713"/>
    <w:rsid w:val="004D5866"/>
    <w:rsid w:val="004E01C9"/>
    <w:rsid w:val="004E04F6"/>
    <w:rsid w:val="004E219F"/>
    <w:rsid w:val="004E5944"/>
    <w:rsid w:val="004E75A9"/>
    <w:rsid w:val="004F119D"/>
    <w:rsid w:val="00501423"/>
    <w:rsid w:val="005015BC"/>
    <w:rsid w:val="005032B6"/>
    <w:rsid w:val="00503579"/>
    <w:rsid w:val="005055BD"/>
    <w:rsid w:val="00513770"/>
    <w:rsid w:val="00514940"/>
    <w:rsid w:val="00515485"/>
    <w:rsid w:val="00515A17"/>
    <w:rsid w:val="00515D8C"/>
    <w:rsid w:val="005160A1"/>
    <w:rsid w:val="005239BC"/>
    <w:rsid w:val="005247F5"/>
    <w:rsid w:val="00525C20"/>
    <w:rsid w:val="00527EA8"/>
    <w:rsid w:val="0053165F"/>
    <w:rsid w:val="00533536"/>
    <w:rsid w:val="00534ADA"/>
    <w:rsid w:val="00535B7E"/>
    <w:rsid w:val="005372B4"/>
    <w:rsid w:val="00540AF4"/>
    <w:rsid w:val="00542060"/>
    <w:rsid w:val="00544CB0"/>
    <w:rsid w:val="00547E24"/>
    <w:rsid w:val="00550E28"/>
    <w:rsid w:val="00550FC3"/>
    <w:rsid w:val="00553F83"/>
    <w:rsid w:val="0055751D"/>
    <w:rsid w:val="00561042"/>
    <w:rsid w:val="00561CB4"/>
    <w:rsid w:val="00561F0C"/>
    <w:rsid w:val="00562EFC"/>
    <w:rsid w:val="005654FE"/>
    <w:rsid w:val="005666CD"/>
    <w:rsid w:val="00571415"/>
    <w:rsid w:val="005714CD"/>
    <w:rsid w:val="00574340"/>
    <w:rsid w:val="005761B7"/>
    <w:rsid w:val="0058227A"/>
    <w:rsid w:val="005836AD"/>
    <w:rsid w:val="00583ABF"/>
    <w:rsid w:val="00587507"/>
    <w:rsid w:val="00587EF3"/>
    <w:rsid w:val="00591056"/>
    <w:rsid w:val="00591817"/>
    <w:rsid w:val="005954AB"/>
    <w:rsid w:val="00595690"/>
    <w:rsid w:val="005959E9"/>
    <w:rsid w:val="005A1169"/>
    <w:rsid w:val="005A229D"/>
    <w:rsid w:val="005A5D46"/>
    <w:rsid w:val="005A66C9"/>
    <w:rsid w:val="005A6930"/>
    <w:rsid w:val="005A7D27"/>
    <w:rsid w:val="005B2109"/>
    <w:rsid w:val="005B4E9B"/>
    <w:rsid w:val="005B5488"/>
    <w:rsid w:val="005C0F73"/>
    <w:rsid w:val="005C5D61"/>
    <w:rsid w:val="005C6066"/>
    <w:rsid w:val="005D09C8"/>
    <w:rsid w:val="005D0A55"/>
    <w:rsid w:val="005D25A2"/>
    <w:rsid w:val="005D3F23"/>
    <w:rsid w:val="005D40FA"/>
    <w:rsid w:val="005D5A0D"/>
    <w:rsid w:val="005D5DFA"/>
    <w:rsid w:val="005D775C"/>
    <w:rsid w:val="005D78E4"/>
    <w:rsid w:val="005E0121"/>
    <w:rsid w:val="005E0DB1"/>
    <w:rsid w:val="005E2045"/>
    <w:rsid w:val="005E6065"/>
    <w:rsid w:val="005E6506"/>
    <w:rsid w:val="005E7267"/>
    <w:rsid w:val="005E734E"/>
    <w:rsid w:val="005E7EB6"/>
    <w:rsid w:val="005F1C1E"/>
    <w:rsid w:val="005F3AEE"/>
    <w:rsid w:val="005F3F10"/>
    <w:rsid w:val="005F3FCD"/>
    <w:rsid w:val="005F4B78"/>
    <w:rsid w:val="005F4FCA"/>
    <w:rsid w:val="005F6895"/>
    <w:rsid w:val="005F7E52"/>
    <w:rsid w:val="00601640"/>
    <w:rsid w:val="00602941"/>
    <w:rsid w:val="00605ABC"/>
    <w:rsid w:val="00607143"/>
    <w:rsid w:val="0061192B"/>
    <w:rsid w:val="00614295"/>
    <w:rsid w:val="00616DE7"/>
    <w:rsid w:val="00616F36"/>
    <w:rsid w:val="00617E38"/>
    <w:rsid w:val="006200A1"/>
    <w:rsid w:val="00631CDB"/>
    <w:rsid w:val="00632577"/>
    <w:rsid w:val="00632C2C"/>
    <w:rsid w:val="0063300A"/>
    <w:rsid w:val="00633F90"/>
    <w:rsid w:val="006342F4"/>
    <w:rsid w:val="00634EE8"/>
    <w:rsid w:val="00635C1B"/>
    <w:rsid w:val="00636415"/>
    <w:rsid w:val="00637859"/>
    <w:rsid w:val="00642912"/>
    <w:rsid w:val="0064443F"/>
    <w:rsid w:val="00647C8B"/>
    <w:rsid w:val="00650D9F"/>
    <w:rsid w:val="00650F8A"/>
    <w:rsid w:val="00652108"/>
    <w:rsid w:val="006542E0"/>
    <w:rsid w:val="00654528"/>
    <w:rsid w:val="00656CF0"/>
    <w:rsid w:val="006572B2"/>
    <w:rsid w:val="00663D3A"/>
    <w:rsid w:val="00664710"/>
    <w:rsid w:val="00665102"/>
    <w:rsid w:val="006662E0"/>
    <w:rsid w:val="00673594"/>
    <w:rsid w:val="00674BF4"/>
    <w:rsid w:val="0067588C"/>
    <w:rsid w:val="006759D2"/>
    <w:rsid w:val="006763C4"/>
    <w:rsid w:val="00676A5E"/>
    <w:rsid w:val="006805EF"/>
    <w:rsid w:val="00681640"/>
    <w:rsid w:val="00682660"/>
    <w:rsid w:val="00682FF1"/>
    <w:rsid w:val="00683C57"/>
    <w:rsid w:val="006947C5"/>
    <w:rsid w:val="00696E5C"/>
    <w:rsid w:val="00697E62"/>
    <w:rsid w:val="006A33EA"/>
    <w:rsid w:val="006A3710"/>
    <w:rsid w:val="006A3E0B"/>
    <w:rsid w:val="006A4D05"/>
    <w:rsid w:val="006A5427"/>
    <w:rsid w:val="006A5EF3"/>
    <w:rsid w:val="006A68E7"/>
    <w:rsid w:val="006A76EB"/>
    <w:rsid w:val="006B1092"/>
    <w:rsid w:val="006B1784"/>
    <w:rsid w:val="006B23FC"/>
    <w:rsid w:val="006B30DD"/>
    <w:rsid w:val="006B6A76"/>
    <w:rsid w:val="006C183B"/>
    <w:rsid w:val="006C2340"/>
    <w:rsid w:val="006C2ED1"/>
    <w:rsid w:val="006C31F6"/>
    <w:rsid w:val="006C4571"/>
    <w:rsid w:val="006D1C9B"/>
    <w:rsid w:val="006D523B"/>
    <w:rsid w:val="006D6151"/>
    <w:rsid w:val="006D6492"/>
    <w:rsid w:val="006D69B3"/>
    <w:rsid w:val="006E1EDE"/>
    <w:rsid w:val="006E4D72"/>
    <w:rsid w:val="006E4FC4"/>
    <w:rsid w:val="006E5F82"/>
    <w:rsid w:val="006E63B5"/>
    <w:rsid w:val="006F3C39"/>
    <w:rsid w:val="006F45DB"/>
    <w:rsid w:val="006F6105"/>
    <w:rsid w:val="0070042B"/>
    <w:rsid w:val="00700633"/>
    <w:rsid w:val="00700C9A"/>
    <w:rsid w:val="00700F19"/>
    <w:rsid w:val="00701362"/>
    <w:rsid w:val="007019F3"/>
    <w:rsid w:val="0070267B"/>
    <w:rsid w:val="00703C7D"/>
    <w:rsid w:val="00704617"/>
    <w:rsid w:val="007058D0"/>
    <w:rsid w:val="00706187"/>
    <w:rsid w:val="00712723"/>
    <w:rsid w:val="0071444E"/>
    <w:rsid w:val="00715B5D"/>
    <w:rsid w:val="007162C0"/>
    <w:rsid w:val="00716943"/>
    <w:rsid w:val="00721258"/>
    <w:rsid w:val="007229FC"/>
    <w:rsid w:val="0072415C"/>
    <w:rsid w:val="00724A76"/>
    <w:rsid w:val="0072546A"/>
    <w:rsid w:val="007312D1"/>
    <w:rsid w:val="007335CB"/>
    <w:rsid w:val="00733CC7"/>
    <w:rsid w:val="007347A3"/>
    <w:rsid w:val="00740092"/>
    <w:rsid w:val="00741BAB"/>
    <w:rsid w:val="00743603"/>
    <w:rsid w:val="0075370A"/>
    <w:rsid w:val="007540CF"/>
    <w:rsid w:val="0075594A"/>
    <w:rsid w:val="00757F01"/>
    <w:rsid w:val="00762576"/>
    <w:rsid w:val="0076358D"/>
    <w:rsid w:val="0076515E"/>
    <w:rsid w:val="00765C7C"/>
    <w:rsid w:val="007662E5"/>
    <w:rsid w:val="00766B20"/>
    <w:rsid w:val="00774DE3"/>
    <w:rsid w:val="0078178A"/>
    <w:rsid w:val="00781A65"/>
    <w:rsid w:val="00782191"/>
    <w:rsid w:val="00784070"/>
    <w:rsid w:val="00786865"/>
    <w:rsid w:val="00790177"/>
    <w:rsid w:val="0079094D"/>
    <w:rsid w:val="0079465F"/>
    <w:rsid w:val="00795377"/>
    <w:rsid w:val="0079589F"/>
    <w:rsid w:val="00795B39"/>
    <w:rsid w:val="007A0F14"/>
    <w:rsid w:val="007A3CDF"/>
    <w:rsid w:val="007A4C36"/>
    <w:rsid w:val="007A718C"/>
    <w:rsid w:val="007A74B7"/>
    <w:rsid w:val="007B49CD"/>
    <w:rsid w:val="007B6A68"/>
    <w:rsid w:val="007B77B2"/>
    <w:rsid w:val="007B7C00"/>
    <w:rsid w:val="007C0800"/>
    <w:rsid w:val="007C089A"/>
    <w:rsid w:val="007C30E3"/>
    <w:rsid w:val="007C3D07"/>
    <w:rsid w:val="007C4FDD"/>
    <w:rsid w:val="007C6B6A"/>
    <w:rsid w:val="007C7E5B"/>
    <w:rsid w:val="007D10AF"/>
    <w:rsid w:val="007D288E"/>
    <w:rsid w:val="007D2AC6"/>
    <w:rsid w:val="007D2C84"/>
    <w:rsid w:val="007D4920"/>
    <w:rsid w:val="007D66FF"/>
    <w:rsid w:val="007D672A"/>
    <w:rsid w:val="007E0FAE"/>
    <w:rsid w:val="007E32E1"/>
    <w:rsid w:val="007E3E8B"/>
    <w:rsid w:val="007E7AB7"/>
    <w:rsid w:val="007E7F79"/>
    <w:rsid w:val="007F5F94"/>
    <w:rsid w:val="007F7E69"/>
    <w:rsid w:val="008011ED"/>
    <w:rsid w:val="00801EBB"/>
    <w:rsid w:val="00806E5D"/>
    <w:rsid w:val="0081030C"/>
    <w:rsid w:val="008110EF"/>
    <w:rsid w:val="00811759"/>
    <w:rsid w:val="008168F2"/>
    <w:rsid w:val="00820632"/>
    <w:rsid w:val="00820ADF"/>
    <w:rsid w:val="008220B5"/>
    <w:rsid w:val="008271C5"/>
    <w:rsid w:val="008278C1"/>
    <w:rsid w:val="008304E0"/>
    <w:rsid w:val="00834336"/>
    <w:rsid w:val="008435FD"/>
    <w:rsid w:val="00843F18"/>
    <w:rsid w:val="008462BC"/>
    <w:rsid w:val="008469FA"/>
    <w:rsid w:val="00854421"/>
    <w:rsid w:val="008551F2"/>
    <w:rsid w:val="0085546B"/>
    <w:rsid w:val="00861B05"/>
    <w:rsid w:val="008621A3"/>
    <w:rsid w:val="008653CE"/>
    <w:rsid w:val="00865DA8"/>
    <w:rsid w:val="00866414"/>
    <w:rsid w:val="0086647E"/>
    <w:rsid w:val="0087179B"/>
    <w:rsid w:val="00872BC7"/>
    <w:rsid w:val="00873C3E"/>
    <w:rsid w:val="00876730"/>
    <w:rsid w:val="00876BD0"/>
    <w:rsid w:val="00880D98"/>
    <w:rsid w:val="008818C8"/>
    <w:rsid w:val="00882895"/>
    <w:rsid w:val="008828E4"/>
    <w:rsid w:val="00885974"/>
    <w:rsid w:val="0088624F"/>
    <w:rsid w:val="00886A2F"/>
    <w:rsid w:val="00892460"/>
    <w:rsid w:val="0089447B"/>
    <w:rsid w:val="00894BF4"/>
    <w:rsid w:val="00895CFC"/>
    <w:rsid w:val="008A109C"/>
    <w:rsid w:val="008A5EB8"/>
    <w:rsid w:val="008A7C11"/>
    <w:rsid w:val="008B0B03"/>
    <w:rsid w:val="008B2DEA"/>
    <w:rsid w:val="008B69BD"/>
    <w:rsid w:val="008B79D4"/>
    <w:rsid w:val="008C265F"/>
    <w:rsid w:val="008C322E"/>
    <w:rsid w:val="008C4202"/>
    <w:rsid w:val="008C5D3B"/>
    <w:rsid w:val="008C796A"/>
    <w:rsid w:val="008D0C8E"/>
    <w:rsid w:val="008D1724"/>
    <w:rsid w:val="008D39F3"/>
    <w:rsid w:val="008D3B99"/>
    <w:rsid w:val="008D686F"/>
    <w:rsid w:val="008E0E10"/>
    <w:rsid w:val="008E1988"/>
    <w:rsid w:val="008E5A29"/>
    <w:rsid w:val="008F0387"/>
    <w:rsid w:val="008F0ECB"/>
    <w:rsid w:val="008F248D"/>
    <w:rsid w:val="00900182"/>
    <w:rsid w:val="0090133E"/>
    <w:rsid w:val="00903D11"/>
    <w:rsid w:val="0090446B"/>
    <w:rsid w:val="00905620"/>
    <w:rsid w:val="00906657"/>
    <w:rsid w:val="00912A81"/>
    <w:rsid w:val="00912D47"/>
    <w:rsid w:val="00913C2C"/>
    <w:rsid w:val="00915DC2"/>
    <w:rsid w:val="00917374"/>
    <w:rsid w:val="00917DCF"/>
    <w:rsid w:val="009249C8"/>
    <w:rsid w:val="00932EB1"/>
    <w:rsid w:val="009344FA"/>
    <w:rsid w:val="009371C9"/>
    <w:rsid w:val="00940288"/>
    <w:rsid w:val="009429B4"/>
    <w:rsid w:val="00950C44"/>
    <w:rsid w:val="00950CDD"/>
    <w:rsid w:val="009549BA"/>
    <w:rsid w:val="00954A4A"/>
    <w:rsid w:val="00955F80"/>
    <w:rsid w:val="00957A4F"/>
    <w:rsid w:val="009608A8"/>
    <w:rsid w:val="00967A27"/>
    <w:rsid w:val="0097206E"/>
    <w:rsid w:val="0098015F"/>
    <w:rsid w:val="0098158C"/>
    <w:rsid w:val="00981E4D"/>
    <w:rsid w:val="00986DF2"/>
    <w:rsid w:val="00987334"/>
    <w:rsid w:val="0099052B"/>
    <w:rsid w:val="009943E0"/>
    <w:rsid w:val="0099440A"/>
    <w:rsid w:val="00994556"/>
    <w:rsid w:val="009A1291"/>
    <w:rsid w:val="009A1416"/>
    <w:rsid w:val="009A464E"/>
    <w:rsid w:val="009A54FE"/>
    <w:rsid w:val="009B0AD8"/>
    <w:rsid w:val="009B1A23"/>
    <w:rsid w:val="009B5CB1"/>
    <w:rsid w:val="009B6331"/>
    <w:rsid w:val="009C05F7"/>
    <w:rsid w:val="009C0909"/>
    <w:rsid w:val="009C14ED"/>
    <w:rsid w:val="009C55F3"/>
    <w:rsid w:val="009C6032"/>
    <w:rsid w:val="009D5010"/>
    <w:rsid w:val="009D5927"/>
    <w:rsid w:val="009D5B2D"/>
    <w:rsid w:val="009D6013"/>
    <w:rsid w:val="009E00E2"/>
    <w:rsid w:val="009E01CE"/>
    <w:rsid w:val="009E0CD9"/>
    <w:rsid w:val="009E3478"/>
    <w:rsid w:val="009E5AB0"/>
    <w:rsid w:val="009E725D"/>
    <w:rsid w:val="009F0D36"/>
    <w:rsid w:val="009F1523"/>
    <w:rsid w:val="009F1667"/>
    <w:rsid w:val="009F3DF3"/>
    <w:rsid w:val="009F5554"/>
    <w:rsid w:val="00A024F3"/>
    <w:rsid w:val="00A02594"/>
    <w:rsid w:val="00A030D1"/>
    <w:rsid w:val="00A0332C"/>
    <w:rsid w:val="00A05B81"/>
    <w:rsid w:val="00A06AC2"/>
    <w:rsid w:val="00A06C7D"/>
    <w:rsid w:val="00A06D56"/>
    <w:rsid w:val="00A10106"/>
    <w:rsid w:val="00A1164A"/>
    <w:rsid w:val="00A11B9F"/>
    <w:rsid w:val="00A126E2"/>
    <w:rsid w:val="00A126EE"/>
    <w:rsid w:val="00A126F4"/>
    <w:rsid w:val="00A13257"/>
    <w:rsid w:val="00A13E0D"/>
    <w:rsid w:val="00A14285"/>
    <w:rsid w:val="00A20741"/>
    <w:rsid w:val="00A30990"/>
    <w:rsid w:val="00A319AF"/>
    <w:rsid w:val="00A31FF0"/>
    <w:rsid w:val="00A32F64"/>
    <w:rsid w:val="00A339A7"/>
    <w:rsid w:val="00A366C7"/>
    <w:rsid w:val="00A40258"/>
    <w:rsid w:val="00A4135F"/>
    <w:rsid w:val="00A43200"/>
    <w:rsid w:val="00A4402E"/>
    <w:rsid w:val="00A4412C"/>
    <w:rsid w:val="00A459FA"/>
    <w:rsid w:val="00A50945"/>
    <w:rsid w:val="00A516F6"/>
    <w:rsid w:val="00A55809"/>
    <w:rsid w:val="00A562E5"/>
    <w:rsid w:val="00A604CE"/>
    <w:rsid w:val="00A6089C"/>
    <w:rsid w:val="00A62AFC"/>
    <w:rsid w:val="00A62D25"/>
    <w:rsid w:val="00A63BD8"/>
    <w:rsid w:val="00A64B39"/>
    <w:rsid w:val="00A6580A"/>
    <w:rsid w:val="00A71722"/>
    <w:rsid w:val="00A76215"/>
    <w:rsid w:val="00A76BCE"/>
    <w:rsid w:val="00A813C0"/>
    <w:rsid w:val="00A8285D"/>
    <w:rsid w:val="00A85795"/>
    <w:rsid w:val="00A858A2"/>
    <w:rsid w:val="00A92022"/>
    <w:rsid w:val="00A93665"/>
    <w:rsid w:val="00A947A4"/>
    <w:rsid w:val="00A94AD1"/>
    <w:rsid w:val="00A959E1"/>
    <w:rsid w:val="00AA0288"/>
    <w:rsid w:val="00AA12A4"/>
    <w:rsid w:val="00AA1F3D"/>
    <w:rsid w:val="00AA3AC0"/>
    <w:rsid w:val="00AA3B80"/>
    <w:rsid w:val="00AA4A8F"/>
    <w:rsid w:val="00AA712D"/>
    <w:rsid w:val="00AB2FEE"/>
    <w:rsid w:val="00AB6AC7"/>
    <w:rsid w:val="00AC3736"/>
    <w:rsid w:val="00AC4762"/>
    <w:rsid w:val="00AD31EA"/>
    <w:rsid w:val="00AD4DB3"/>
    <w:rsid w:val="00AE4957"/>
    <w:rsid w:val="00AE681C"/>
    <w:rsid w:val="00AE7340"/>
    <w:rsid w:val="00AE754B"/>
    <w:rsid w:val="00AF0CAA"/>
    <w:rsid w:val="00AF4DC0"/>
    <w:rsid w:val="00AF76A9"/>
    <w:rsid w:val="00AF794B"/>
    <w:rsid w:val="00B0223B"/>
    <w:rsid w:val="00B02636"/>
    <w:rsid w:val="00B028BB"/>
    <w:rsid w:val="00B043FA"/>
    <w:rsid w:val="00B06413"/>
    <w:rsid w:val="00B0682C"/>
    <w:rsid w:val="00B12086"/>
    <w:rsid w:val="00B13912"/>
    <w:rsid w:val="00B176AE"/>
    <w:rsid w:val="00B21820"/>
    <w:rsid w:val="00B25013"/>
    <w:rsid w:val="00B2510D"/>
    <w:rsid w:val="00B26440"/>
    <w:rsid w:val="00B31E12"/>
    <w:rsid w:val="00B3712C"/>
    <w:rsid w:val="00B377DF"/>
    <w:rsid w:val="00B37B0A"/>
    <w:rsid w:val="00B41F47"/>
    <w:rsid w:val="00B43606"/>
    <w:rsid w:val="00B43AD8"/>
    <w:rsid w:val="00B46138"/>
    <w:rsid w:val="00B4690F"/>
    <w:rsid w:val="00B5206F"/>
    <w:rsid w:val="00B52C06"/>
    <w:rsid w:val="00B53E85"/>
    <w:rsid w:val="00B552EE"/>
    <w:rsid w:val="00B56BF1"/>
    <w:rsid w:val="00B571BD"/>
    <w:rsid w:val="00B57AC7"/>
    <w:rsid w:val="00B60AE3"/>
    <w:rsid w:val="00B61506"/>
    <w:rsid w:val="00B61C26"/>
    <w:rsid w:val="00B63C71"/>
    <w:rsid w:val="00B64B14"/>
    <w:rsid w:val="00B672DF"/>
    <w:rsid w:val="00B72ABD"/>
    <w:rsid w:val="00B73015"/>
    <w:rsid w:val="00B7497E"/>
    <w:rsid w:val="00B75A93"/>
    <w:rsid w:val="00B76879"/>
    <w:rsid w:val="00B83951"/>
    <w:rsid w:val="00B83B24"/>
    <w:rsid w:val="00B85BEE"/>
    <w:rsid w:val="00B871DB"/>
    <w:rsid w:val="00B92A74"/>
    <w:rsid w:val="00B930D7"/>
    <w:rsid w:val="00BA0B2C"/>
    <w:rsid w:val="00BA1035"/>
    <w:rsid w:val="00BA17A5"/>
    <w:rsid w:val="00BA20F1"/>
    <w:rsid w:val="00BA324E"/>
    <w:rsid w:val="00BB23AE"/>
    <w:rsid w:val="00BB2D6E"/>
    <w:rsid w:val="00BB40C9"/>
    <w:rsid w:val="00BB7634"/>
    <w:rsid w:val="00BB78D3"/>
    <w:rsid w:val="00BC2893"/>
    <w:rsid w:val="00BC375C"/>
    <w:rsid w:val="00BC58BB"/>
    <w:rsid w:val="00BC69EE"/>
    <w:rsid w:val="00BD0021"/>
    <w:rsid w:val="00BD1A53"/>
    <w:rsid w:val="00BD5294"/>
    <w:rsid w:val="00BD7D47"/>
    <w:rsid w:val="00BE0834"/>
    <w:rsid w:val="00BE2560"/>
    <w:rsid w:val="00BE4AB1"/>
    <w:rsid w:val="00BF0DE5"/>
    <w:rsid w:val="00BF2A61"/>
    <w:rsid w:val="00BF3561"/>
    <w:rsid w:val="00BF543A"/>
    <w:rsid w:val="00BF5455"/>
    <w:rsid w:val="00BF6729"/>
    <w:rsid w:val="00BF7265"/>
    <w:rsid w:val="00BF75A9"/>
    <w:rsid w:val="00C0024F"/>
    <w:rsid w:val="00C00D76"/>
    <w:rsid w:val="00C02DFE"/>
    <w:rsid w:val="00C0682A"/>
    <w:rsid w:val="00C06DD5"/>
    <w:rsid w:val="00C07AE9"/>
    <w:rsid w:val="00C1302E"/>
    <w:rsid w:val="00C22341"/>
    <w:rsid w:val="00C23FDB"/>
    <w:rsid w:val="00C26ECC"/>
    <w:rsid w:val="00C309E1"/>
    <w:rsid w:val="00C33EC6"/>
    <w:rsid w:val="00C34417"/>
    <w:rsid w:val="00C37802"/>
    <w:rsid w:val="00C3781A"/>
    <w:rsid w:val="00C409F0"/>
    <w:rsid w:val="00C42F5D"/>
    <w:rsid w:val="00C438A6"/>
    <w:rsid w:val="00C472DF"/>
    <w:rsid w:val="00C5095F"/>
    <w:rsid w:val="00C5465F"/>
    <w:rsid w:val="00C55971"/>
    <w:rsid w:val="00C56BD4"/>
    <w:rsid w:val="00C57F99"/>
    <w:rsid w:val="00C6415F"/>
    <w:rsid w:val="00C64A02"/>
    <w:rsid w:val="00C6554D"/>
    <w:rsid w:val="00C67C0B"/>
    <w:rsid w:val="00C70F5A"/>
    <w:rsid w:val="00C80849"/>
    <w:rsid w:val="00C8241C"/>
    <w:rsid w:val="00C839C8"/>
    <w:rsid w:val="00C84454"/>
    <w:rsid w:val="00C9383F"/>
    <w:rsid w:val="00C94294"/>
    <w:rsid w:val="00C947BF"/>
    <w:rsid w:val="00C9623D"/>
    <w:rsid w:val="00CA0416"/>
    <w:rsid w:val="00CA5B00"/>
    <w:rsid w:val="00CA79DC"/>
    <w:rsid w:val="00CB01E4"/>
    <w:rsid w:val="00CB48E0"/>
    <w:rsid w:val="00CC0BB2"/>
    <w:rsid w:val="00CC0E0E"/>
    <w:rsid w:val="00CC4350"/>
    <w:rsid w:val="00CC706C"/>
    <w:rsid w:val="00CC7CAF"/>
    <w:rsid w:val="00CD27C8"/>
    <w:rsid w:val="00CD3206"/>
    <w:rsid w:val="00CD3ABF"/>
    <w:rsid w:val="00CE1A49"/>
    <w:rsid w:val="00CE4562"/>
    <w:rsid w:val="00CE6041"/>
    <w:rsid w:val="00CF3125"/>
    <w:rsid w:val="00CF399D"/>
    <w:rsid w:val="00CF469E"/>
    <w:rsid w:val="00CF614A"/>
    <w:rsid w:val="00CF7456"/>
    <w:rsid w:val="00D01AB3"/>
    <w:rsid w:val="00D07702"/>
    <w:rsid w:val="00D1441B"/>
    <w:rsid w:val="00D20C09"/>
    <w:rsid w:val="00D20DBE"/>
    <w:rsid w:val="00D211D7"/>
    <w:rsid w:val="00D21A41"/>
    <w:rsid w:val="00D25DA7"/>
    <w:rsid w:val="00D277E0"/>
    <w:rsid w:val="00D3109E"/>
    <w:rsid w:val="00D310C4"/>
    <w:rsid w:val="00D33A56"/>
    <w:rsid w:val="00D37C42"/>
    <w:rsid w:val="00D37E63"/>
    <w:rsid w:val="00D43EC0"/>
    <w:rsid w:val="00D4478A"/>
    <w:rsid w:val="00D45469"/>
    <w:rsid w:val="00D459CE"/>
    <w:rsid w:val="00D542EB"/>
    <w:rsid w:val="00D558DB"/>
    <w:rsid w:val="00D55E90"/>
    <w:rsid w:val="00D6125B"/>
    <w:rsid w:val="00D61563"/>
    <w:rsid w:val="00D67C86"/>
    <w:rsid w:val="00D74310"/>
    <w:rsid w:val="00D7474D"/>
    <w:rsid w:val="00D7532A"/>
    <w:rsid w:val="00D80F54"/>
    <w:rsid w:val="00D87A54"/>
    <w:rsid w:val="00D87BAB"/>
    <w:rsid w:val="00D92825"/>
    <w:rsid w:val="00D96DF0"/>
    <w:rsid w:val="00D97C68"/>
    <w:rsid w:val="00DA41F2"/>
    <w:rsid w:val="00DA48E4"/>
    <w:rsid w:val="00DA51ED"/>
    <w:rsid w:val="00DA5A87"/>
    <w:rsid w:val="00DA7E92"/>
    <w:rsid w:val="00DB1B7C"/>
    <w:rsid w:val="00DB2118"/>
    <w:rsid w:val="00DB6211"/>
    <w:rsid w:val="00DC1CEF"/>
    <w:rsid w:val="00DC1FFA"/>
    <w:rsid w:val="00DC3479"/>
    <w:rsid w:val="00DC4CA2"/>
    <w:rsid w:val="00DC4D69"/>
    <w:rsid w:val="00DC7123"/>
    <w:rsid w:val="00DD2723"/>
    <w:rsid w:val="00DD75DF"/>
    <w:rsid w:val="00DE0EF1"/>
    <w:rsid w:val="00DE4767"/>
    <w:rsid w:val="00DE7568"/>
    <w:rsid w:val="00DE7F81"/>
    <w:rsid w:val="00DF2881"/>
    <w:rsid w:val="00DF2CD2"/>
    <w:rsid w:val="00DF5981"/>
    <w:rsid w:val="00DF7CC5"/>
    <w:rsid w:val="00E05864"/>
    <w:rsid w:val="00E112B0"/>
    <w:rsid w:val="00E12C10"/>
    <w:rsid w:val="00E133B0"/>
    <w:rsid w:val="00E1462E"/>
    <w:rsid w:val="00E148BC"/>
    <w:rsid w:val="00E17CCA"/>
    <w:rsid w:val="00E227EE"/>
    <w:rsid w:val="00E252E1"/>
    <w:rsid w:val="00E25C26"/>
    <w:rsid w:val="00E26CAA"/>
    <w:rsid w:val="00E3190C"/>
    <w:rsid w:val="00E326EF"/>
    <w:rsid w:val="00E32985"/>
    <w:rsid w:val="00E34897"/>
    <w:rsid w:val="00E35509"/>
    <w:rsid w:val="00E40133"/>
    <w:rsid w:val="00E4321A"/>
    <w:rsid w:val="00E44A69"/>
    <w:rsid w:val="00E47DD1"/>
    <w:rsid w:val="00E54C4C"/>
    <w:rsid w:val="00E563B8"/>
    <w:rsid w:val="00E56BD2"/>
    <w:rsid w:val="00E61605"/>
    <w:rsid w:val="00E64BD4"/>
    <w:rsid w:val="00E67663"/>
    <w:rsid w:val="00E67BA9"/>
    <w:rsid w:val="00E73801"/>
    <w:rsid w:val="00E74412"/>
    <w:rsid w:val="00E74951"/>
    <w:rsid w:val="00E7572D"/>
    <w:rsid w:val="00E76208"/>
    <w:rsid w:val="00E77EB4"/>
    <w:rsid w:val="00E81B56"/>
    <w:rsid w:val="00E826DF"/>
    <w:rsid w:val="00E84309"/>
    <w:rsid w:val="00E85A42"/>
    <w:rsid w:val="00E86265"/>
    <w:rsid w:val="00E90556"/>
    <w:rsid w:val="00E91679"/>
    <w:rsid w:val="00E946CD"/>
    <w:rsid w:val="00E94DF3"/>
    <w:rsid w:val="00EA4584"/>
    <w:rsid w:val="00EA4D3A"/>
    <w:rsid w:val="00EA5E97"/>
    <w:rsid w:val="00EB3B63"/>
    <w:rsid w:val="00EB3BED"/>
    <w:rsid w:val="00EB64A9"/>
    <w:rsid w:val="00EC2613"/>
    <w:rsid w:val="00EC368B"/>
    <w:rsid w:val="00EC7F4B"/>
    <w:rsid w:val="00ED07E1"/>
    <w:rsid w:val="00ED0F6A"/>
    <w:rsid w:val="00ED2181"/>
    <w:rsid w:val="00ED2B65"/>
    <w:rsid w:val="00ED4029"/>
    <w:rsid w:val="00ED41A4"/>
    <w:rsid w:val="00ED4D6F"/>
    <w:rsid w:val="00ED574F"/>
    <w:rsid w:val="00ED6C70"/>
    <w:rsid w:val="00ED6E6B"/>
    <w:rsid w:val="00EE1DA3"/>
    <w:rsid w:val="00EE3035"/>
    <w:rsid w:val="00EE5EB7"/>
    <w:rsid w:val="00EE66C8"/>
    <w:rsid w:val="00EE79C1"/>
    <w:rsid w:val="00EF7700"/>
    <w:rsid w:val="00F0599C"/>
    <w:rsid w:val="00F0740D"/>
    <w:rsid w:val="00F0777E"/>
    <w:rsid w:val="00F07E71"/>
    <w:rsid w:val="00F10E05"/>
    <w:rsid w:val="00F177AD"/>
    <w:rsid w:val="00F23B2F"/>
    <w:rsid w:val="00F25B64"/>
    <w:rsid w:val="00F25D1E"/>
    <w:rsid w:val="00F31A5D"/>
    <w:rsid w:val="00F31E56"/>
    <w:rsid w:val="00F33E6F"/>
    <w:rsid w:val="00F35CDE"/>
    <w:rsid w:val="00F413F6"/>
    <w:rsid w:val="00F41A8A"/>
    <w:rsid w:val="00F421A4"/>
    <w:rsid w:val="00F421CD"/>
    <w:rsid w:val="00F50771"/>
    <w:rsid w:val="00F519C1"/>
    <w:rsid w:val="00F57005"/>
    <w:rsid w:val="00F60956"/>
    <w:rsid w:val="00F618A0"/>
    <w:rsid w:val="00F61D16"/>
    <w:rsid w:val="00F62070"/>
    <w:rsid w:val="00F65F4E"/>
    <w:rsid w:val="00F67870"/>
    <w:rsid w:val="00F70E7A"/>
    <w:rsid w:val="00F7267E"/>
    <w:rsid w:val="00F72AF3"/>
    <w:rsid w:val="00F72B53"/>
    <w:rsid w:val="00F73E66"/>
    <w:rsid w:val="00F7421A"/>
    <w:rsid w:val="00F74D5E"/>
    <w:rsid w:val="00F753EB"/>
    <w:rsid w:val="00F77F6E"/>
    <w:rsid w:val="00F820F9"/>
    <w:rsid w:val="00F85536"/>
    <w:rsid w:val="00F85A06"/>
    <w:rsid w:val="00F878AF"/>
    <w:rsid w:val="00F8795C"/>
    <w:rsid w:val="00F9085F"/>
    <w:rsid w:val="00F92BC0"/>
    <w:rsid w:val="00F9414F"/>
    <w:rsid w:val="00F94586"/>
    <w:rsid w:val="00F972FB"/>
    <w:rsid w:val="00F97FD7"/>
    <w:rsid w:val="00FA3B7A"/>
    <w:rsid w:val="00FB0AF0"/>
    <w:rsid w:val="00FB2234"/>
    <w:rsid w:val="00FB59D5"/>
    <w:rsid w:val="00FB6251"/>
    <w:rsid w:val="00FC0932"/>
    <w:rsid w:val="00FC1922"/>
    <w:rsid w:val="00FC4DEA"/>
    <w:rsid w:val="00FC6570"/>
    <w:rsid w:val="00FC6C73"/>
    <w:rsid w:val="00FC7E83"/>
    <w:rsid w:val="00FD2205"/>
    <w:rsid w:val="00FD4632"/>
    <w:rsid w:val="00FD7E90"/>
    <w:rsid w:val="00FE2BA4"/>
    <w:rsid w:val="00FE42FC"/>
    <w:rsid w:val="00FE442B"/>
    <w:rsid w:val="00FE66FE"/>
    <w:rsid w:val="00FE7CF5"/>
    <w:rsid w:val="00FF1EB4"/>
    <w:rsid w:val="00FF274A"/>
    <w:rsid w:val="00FF536F"/>
    <w:rsid w:val="00FF62F3"/>
    <w:rsid w:val="00FF685C"/>
    <w:rsid w:val="04A5403D"/>
    <w:rsid w:val="04D21B71"/>
    <w:rsid w:val="05240154"/>
    <w:rsid w:val="09527465"/>
    <w:rsid w:val="0954766F"/>
    <w:rsid w:val="1D1975DD"/>
    <w:rsid w:val="1D814A11"/>
    <w:rsid w:val="1DB71545"/>
    <w:rsid w:val="1F2B1645"/>
    <w:rsid w:val="21864A3D"/>
    <w:rsid w:val="22D22454"/>
    <w:rsid w:val="23DF740B"/>
    <w:rsid w:val="27817A5C"/>
    <w:rsid w:val="2D1D0B73"/>
    <w:rsid w:val="2E1663FF"/>
    <w:rsid w:val="30C75533"/>
    <w:rsid w:val="30F24287"/>
    <w:rsid w:val="32592E92"/>
    <w:rsid w:val="3502336A"/>
    <w:rsid w:val="36D212A7"/>
    <w:rsid w:val="36F9658B"/>
    <w:rsid w:val="370D23D0"/>
    <w:rsid w:val="384C0E39"/>
    <w:rsid w:val="3A0E41B9"/>
    <w:rsid w:val="3A7E6666"/>
    <w:rsid w:val="3AC67A74"/>
    <w:rsid w:val="3D8803C2"/>
    <w:rsid w:val="3D967002"/>
    <w:rsid w:val="3EA460E3"/>
    <w:rsid w:val="40AF3697"/>
    <w:rsid w:val="41E81394"/>
    <w:rsid w:val="42EA1773"/>
    <w:rsid w:val="44724B76"/>
    <w:rsid w:val="44771E6C"/>
    <w:rsid w:val="44E92DAD"/>
    <w:rsid w:val="45003ED0"/>
    <w:rsid w:val="48226D09"/>
    <w:rsid w:val="48B85966"/>
    <w:rsid w:val="496A6D6E"/>
    <w:rsid w:val="4F5B0FC8"/>
    <w:rsid w:val="4F9008F0"/>
    <w:rsid w:val="51577C35"/>
    <w:rsid w:val="53F4452E"/>
    <w:rsid w:val="56D32DEB"/>
    <w:rsid w:val="5B2B2F59"/>
    <w:rsid w:val="5D001203"/>
    <w:rsid w:val="60046A93"/>
    <w:rsid w:val="61933EA7"/>
    <w:rsid w:val="639B7B50"/>
    <w:rsid w:val="6566379B"/>
    <w:rsid w:val="65E86CEA"/>
    <w:rsid w:val="66254B82"/>
    <w:rsid w:val="66443C2B"/>
    <w:rsid w:val="67406E3B"/>
    <w:rsid w:val="693618F1"/>
    <w:rsid w:val="6B5802B3"/>
    <w:rsid w:val="6C3D0D51"/>
    <w:rsid w:val="6E380DF5"/>
    <w:rsid w:val="6FDBEF9C"/>
    <w:rsid w:val="700827CD"/>
    <w:rsid w:val="70A936DC"/>
    <w:rsid w:val="714F12A5"/>
    <w:rsid w:val="72CE3D11"/>
    <w:rsid w:val="736E3AFD"/>
    <w:rsid w:val="73DF27C5"/>
    <w:rsid w:val="765BDBB0"/>
    <w:rsid w:val="791671CE"/>
    <w:rsid w:val="7B9DEA60"/>
    <w:rsid w:val="7F2B7E8A"/>
    <w:rsid w:val="7FEDD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page number" w:semiHidden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annotation subject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A62D2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1"/>
    <w:qFormat/>
    <w:rsid w:val="00A62D25"/>
    <w:pPr>
      <w:autoSpaceDE w:val="0"/>
      <w:autoSpaceDN w:val="0"/>
      <w:jc w:val="left"/>
    </w:pPr>
    <w:rPr>
      <w:rFonts w:ascii="仿宋_GB2312" w:eastAsia="仿宋_GB2312" w:hAnsi="仿宋_GB2312" w:cs="仿宋_GB2312"/>
      <w:kern w:val="0"/>
      <w:sz w:val="32"/>
      <w:szCs w:val="32"/>
      <w:lang w:eastAsia="en-US"/>
    </w:rPr>
  </w:style>
  <w:style w:type="paragraph" w:styleId="a4">
    <w:name w:val="annotation subject"/>
    <w:basedOn w:val="a5"/>
    <w:next w:val="a5"/>
    <w:link w:val="Char0"/>
    <w:uiPriority w:val="99"/>
    <w:unhideWhenUsed/>
    <w:qFormat/>
    <w:rsid w:val="00A62D25"/>
    <w:rPr>
      <w:b/>
      <w:bCs/>
    </w:rPr>
  </w:style>
  <w:style w:type="paragraph" w:styleId="a5">
    <w:name w:val="annotation text"/>
    <w:basedOn w:val="a"/>
    <w:link w:val="Char1"/>
    <w:uiPriority w:val="99"/>
    <w:unhideWhenUsed/>
    <w:qFormat/>
    <w:rsid w:val="00A62D25"/>
    <w:pPr>
      <w:jc w:val="left"/>
    </w:pPr>
  </w:style>
  <w:style w:type="paragraph" w:styleId="a6">
    <w:name w:val="Balloon Text"/>
    <w:basedOn w:val="a"/>
    <w:link w:val="Char2"/>
    <w:uiPriority w:val="99"/>
    <w:unhideWhenUsed/>
    <w:qFormat/>
    <w:rsid w:val="00A62D25"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qFormat/>
    <w:rsid w:val="00A62D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unhideWhenUsed/>
    <w:qFormat/>
    <w:rsid w:val="00A62D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rsid w:val="00A62D2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page number"/>
    <w:basedOn w:val="a1"/>
    <w:uiPriority w:val="99"/>
    <w:unhideWhenUsed/>
    <w:qFormat/>
    <w:rsid w:val="00A62D25"/>
  </w:style>
  <w:style w:type="character" w:styleId="ab">
    <w:name w:val="Hyperlink"/>
    <w:basedOn w:val="a1"/>
    <w:uiPriority w:val="99"/>
    <w:unhideWhenUsed/>
    <w:qFormat/>
    <w:rsid w:val="00A62D25"/>
    <w:rPr>
      <w:color w:val="0563C1" w:themeColor="hyperlink"/>
      <w:u w:val="single"/>
    </w:rPr>
  </w:style>
  <w:style w:type="character" w:styleId="ac">
    <w:name w:val="annotation reference"/>
    <w:basedOn w:val="a1"/>
    <w:uiPriority w:val="99"/>
    <w:unhideWhenUsed/>
    <w:qFormat/>
    <w:rsid w:val="00A62D25"/>
    <w:rPr>
      <w:sz w:val="21"/>
      <w:szCs w:val="21"/>
    </w:rPr>
  </w:style>
  <w:style w:type="character" w:customStyle="1" w:styleId="Char4">
    <w:name w:val="页眉 Char"/>
    <w:basedOn w:val="a1"/>
    <w:link w:val="a8"/>
    <w:uiPriority w:val="99"/>
    <w:qFormat/>
    <w:rsid w:val="00A62D25"/>
    <w:rPr>
      <w:sz w:val="18"/>
      <w:szCs w:val="18"/>
    </w:rPr>
  </w:style>
  <w:style w:type="character" w:customStyle="1" w:styleId="Char3">
    <w:name w:val="页脚 Char"/>
    <w:basedOn w:val="a1"/>
    <w:link w:val="a7"/>
    <w:uiPriority w:val="99"/>
    <w:qFormat/>
    <w:rsid w:val="00A62D25"/>
    <w:rPr>
      <w:sz w:val="18"/>
      <w:szCs w:val="18"/>
    </w:rPr>
  </w:style>
  <w:style w:type="character" w:customStyle="1" w:styleId="Char">
    <w:name w:val="正文文本 Char"/>
    <w:basedOn w:val="a1"/>
    <w:link w:val="a0"/>
    <w:uiPriority w:val="1"/>
    <w:qFormat/>
    <w:rsid w:val="00A62D25"/>
    <w:rPr>
      <w:rFonts w:ascii="仿宋_GB2312" w:eastAsia="仿宋_GB2312" w:hAnsi="仿宋_GB2312" w:cs="仿宋_GB2312"/>
      <w:kern w:val="0"/>
      <w:sz w:val="32"/>
      <w:szCs w:val="32"/>
      <w:lang w:eastAsia="en-US"/>
    </w:rPr>
  </w:style>
  <w:style w:type="character" w:customStyle="1" w:styleId="Char1">
    <w:name w:val="批注文字 Char"/>
    <w:basedOn w:val="a1"/>
    <w:link w:val="a5"/>
    <w:uiPriority w:val="99"/>
    <w:semiHidden/>
    <w:qFormat/>
    <w:rsid w:val="00A62D25"/>
  </w:style>
  <w:style w:type="character" w:customStyle="1" w:styleId="Char0">
    <w:name w:val="批注主题 Char"/>
    <w:basedOn w:val="Char1"/>
    <w:link w:val="a4"/>
    <w:uiPriority w:val="99"/>
    <w:semiHidden/>
    <w:qFormat/>
    <w:rsid w:val="00A62D25"/>
    <w:rPr>
      <w:b/>
      <w:bCs/>
    </w:rPr>
  </w:style>
  <w:style w:type="paragraph" w:customStyle="1" w:styleId="1">
    <w:name w:val="修订1"/>
    <w:hidden/>
    <w:uiPriority w:val="99"/>
    <w:semiHidden/>
    <w:qFormat/>
    <w:rsid w:val="00A62D25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2">
    <w:name w:val="批注框文本 Char"/>
    <w:basedOn w:val="a1"/>
    <w:link w:val="a6"/>
    <w:uiPriority w:val="99"/>
    <w:semiHidden/>
    <w:qFormat/>
    <w:rsid w:val="00A62D25"/>
    <w:rPr>
      <w:sz w:val="18"/>
      <w:szCs w:val="18"/>
    </w:rPr>
  </w:style>
  <w:style w:type="paragraph" w:customStyle="1" w:styleId="10">
    <w:name w:val="列出段落1"/>
    <w:basedOn w:val="a"/>
    <w:uiPriority w:val="99"/>
    <w:qFormat/>
    <w:rsid w:val="00A62D25"/>
    <w:pPr>
      <w:ind w:firstLineChars="200" w:firstLine="420"/>
    </w:pPr>
  </w:style>
  <w:style w:type="character" w:customStyle="1" w:styleId="11">
    <w:name w:val="未处理的提及1"/>
    <w:basedOn w:val="a1"/>
    <w:uiPriority w:val="99"/>
    <w:unhideWhenUsed/>
    <w:qFormat/>
    <w:rsid w:val="00A62D25"/>
    <w:rPr>
      <w:color w:val="605E5C"/>
      <w:shd w:val="clear" w:color="auto" w:fill="E1DFDD"/>
    </w:rPr>
  </w:style>
  <w:style w:type="paragraph" w:customStyle="1" w:styleId="2">
    <w:name w:val="列出段落2"/>
    <w:basedOn w:val="a"/>
    <w:uiPriority w:val="99"/>
    <w:qFormat/>
    <w:rsid w:val="00A62D2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807</Words>
  <Characters>4606</Characters>
  <Application>Microsoft Office Word</Application>
  <DocSecurity>0</DocSecurity>
  <Lines>38</Lines>
  <Paragraphs>10</Paragraphs>
  <ScaleCrop>false</ScaleCrop>
  <Company>China</Company>
  <LinksUpToDate>false</LinksUpToDate>
  <CharactersWithSpaces>5403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lp</cp:lastModifiedBy>
  <cp:revision>14</cp:revision>
  <cp:lastPrinted>2020-09-23T16:23:00Z</cp:lastPrinted>
  <dcterms:created xsi:type="dcterms:W3CDTF">2021-07-14T17:25:00Z</dcterms:created>
  <dcterms:modified xsi:type="dcterms:W3CDTF">2021-07-21T01:08:00Z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