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72" w:rsidRDefault="00E80C72" w:rsidP="00E80C72">
      <w:pPr>
        <w:spacing w:line="300" w:lineRule="exact"/>
        <w:rPr>
          <w:rFonts w:eastAsia="仿宋" w:hint="eastAsia"/>
          <w:sz w:val="30"/>
          <w:szCs w:val="30"/>
        </w:rPr>
      </w:pPr>
      <w:r w:rsidRPr="002E28E4">
        <w:rPr>
          <w:rFonts w:eastAsia="仿宋"/>
          <w:sz w:val="30"/>
          <w:szCs w:val="30"/>
        </w:rPr>
        <w:t>附</w:t>
      </w:r>
      <w:r>
        <w:rPr>
          <w:rFonts w:eastAsia="仿宋" w:hint="eastAsia"/>
          <w:sz w:val="30"/>
          <w:szCs w:val="30"/>
        </w:rPr>
        <w:t>件</w:t>
      </w:r>
      <w:r w:rsidRPr="002E28E4">
        <w:rPr>
          <w:rFonts w:eastAsia="仿宋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：</w:t>
      </w:r>
    </w:p>
    <w:p w:rsidR="00E80C72" w:rsidRPr="002E28E4" w:rsidRDefault="00E80C72" w:rsidP="00E80C72">
      <w:pPr>
        <w:spacing w:line="300" w:lineRule="exact"/>
        <w:rPr>
          <w:rFonts w:eastAsia="仿宋"/>
          <w:sz w:val="30"/>
          <w:szCs w:val="30"/>
        </w:rPr>
      </w:pPr>
    </w:p>
    <w:p w:rsidR="00E80C72" w:rsidRPr="003F58C7" w:rsidRDefault="00E80C72" w:rsidP="00E80C72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3F58C7">
        <w:rPr>
          <w:rFonts w:ascii="方正小标宋简体" w:eastAsia="方正小标宋简体" w:hint="eastAsia"/>
          <w:sz w:val="36"/>
          <w:szCs w:val="32"/>
        </w:rPr>
        <w:t>国家铁路局事业单位2017年度公开招聘岗位表</w:t>
      </w:r>
    </w:p>
    <w:p w:rsidR="00E80C72" w:rsidRPr="002E28E4" w:rsidRDefault="00E80C72" w:rsidP="00E80C72">
      <w:pPr>
        <w:spacing w:line="300" w:lineRule="exact"/>
        <w:jc w:val="center"/>
        <w:rPr>
          <w:rFonts w:eastAsia="华文中宋"/>
          <w:color w:val="000000"/>
          <w:sz w:val="24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1417"/>
        <w:gridCol w:w="2835"/>
        <w:gridCol w:w="5528"/>
        <w:gridCol w:w="2181"/>
      </w:tblGrid>
      <w:tr w:rsidR="00E80C72" w:rsidRPr="002E28E4" w:rsidTr="009451AB">
        <w:trPr>
          <w:trHeight w:val="767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岗位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0C72" w:rsidRPr="00BA03D9" w:rsidRDefault="00E80C72" w:rsidP="009451AB">
            <w:pPr>
              <w:spacing w:line="300" w:lineRule="exact"/>
              <w:jc w:val="center"/>
              <w:rPr>
                <w:rFonts w:eastAsia="黑体" w:hint="eastAsia"/>
                <w:color w:val="000000"/>
                <w:sz w:val="24"/>
              </w:rPr>
            </w:pPr>
            <w:r w:rsidRPr="00BA03D9">
              <w:rPr>
                <w:rFonts w:eastAsia="黑体" w:hint="eastAsia"/>
                <w:color w:val="000000"/>
                <w:sz w:val="24"/>
              </w:rPr>
              <w:t>招聘</w:t>
            </w:r>
          </w:p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BA03D9"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2835" w:type="dxa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学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历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其他条件</w:t>
            </w:r>
          </w:p>
        </w:tc>
        <w:tc>
          <w:tcPr>
            <w:tcW w:w="2181" w:type="dxa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</w:t>
            </w:r>
          </w:p>
        </w:tc>
      </w:tr>
      <w:tr w:rsidR="00E80C72" w:rsidRPr="002E28E4" w:rsidTr="009451AB">
        <w:trPr>
          <w:trHeight w:val="150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80C72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行车</w:t>
            </w:r>
          </w:p>
          <w:p w:rsidR="00E80C72" w:rsidRPr="002E28E4" w:rsidRDefault="00E80C72" w:rsidP="009451AB">
            <w:pPr>
              <w:spacing w:line="300" w:lineRule="exact"/>
              <w:jc w:val="lef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监督</w:t>
            </w:r>
            <w:r>
              <w:rPr>
                <w:rFonts w:eastAsia="华文仿宋" w:hint="eastAsia"/>
                <w:color w:val="000000"/>
                <w:sz w:val="24"/>
              </w:rPr>
              <w:t>、</w:t>
            </w:r>
            <w:r>
              <w:rPr>
                <w:rFonts w:eastAsia="华文仿宋"/>
                <w:color w:val="000000"/>
                <w:sz w:val="24"/>
              </w:rPr>
              <w:t>监测</w:t>
            </w:r>
            <w:r w:rsidRPr="002E28E4">
              <w:rPr>
                <w:rFonts w:eastAsia="华文仿宋"/>
                <w:color w:val="000000"/>
                <w:sz w:val="24"/>
              </w:rPr>
              <w:t>、分析、研究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铁路运输及相关专业</w:t>
            </w:r>
          </w:p>
        </w:tc>
        <w:tc>
          <w:tcPr>
            <w:tcW w:w="2835" w:type="dxa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85792F">
              <w:rPr>
                <w:rFonts w:eastAsia="华文仿宋"/>
                <w:color w:val="000000"/>
                <w:sz w:val="24"/>
              </w:rPr>
              <w:t>全日制大学本科</w:t>
            </w:r>
            <w:r w:rsidRPr="0085792F">
              <w:rPr>
                <w:rFonts w:eastAsia="华文仿宋" w:hint="eastAsia"/>
                <w:color w:val="000000"/>
                <w:sz w:val="24"/>
              </w:rPr>
              <w:t>及</w:t>
            </w:r>
            <w:r w:rsidRPr="0085792F">
              <w:rPr>
                <w:rFonts w:eastAsia="华文仿宋"/>
                <w:color w:val="000000"/>
                <w:sz w:val="24"/>
              </w:rPr>
              <w:t>以上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3</w:t>
            </w:r>
            <w:r w:rsidRPr="002E28E4">
              <w:rPr>
                <w:rFonts w:eastAsia="华文仿宋"/>
                <w:color w:val="000000"/>
                <w:sz w:val="24"/>
              </w:rPr>
              <w:t>年及以上铁路基层</w:t>
            </w:r>
            <w:r>
              <w:rPr>
                <w:rFonts w:eastAsia="华文仿宋" w:hint="eastAsia"/>
                <w:color w:val="000000"/>
                <w:sz w:val="24"/>
              </w:rPr>
              <w:t>工作</w:t>
            </w:r>
            <w:r>
              <w:rPr>
                <w:rFonts w:eastAsia="华文仿宋"/>
                <w:color w:val="000000"/>
                <w:sz w:val="24"/>
              </w:rPr>
              <w:t>经历</w:t>
            </w:r>
            <w:r>
              <w:rPr>
                <w:rFonts w:eastAsia="华文仿宋" w:hint="eastAsia"/>
                <w:color w:val="000000"/>
                <w:sz w:val="24"/>
              </w:rPr>
              <w:t>，</w:t>
            </w:r>
            <w:r w:rsidRPr="002E28E4">
              <w:rPr>
                <w:rFonts w:eastAsia="华文仿宋"/>
                <w:color w:val="000000"/>
                <w:sz w:val="24"/>
              </w:rPr>
              <w:t>2</w:t>
            </w:r>
            <w:r w:rsidRPr="002E28E4">
              <w:rPr>
                <w:rFonts w:eastAsia="华文仿宋"/>
                <w:color w:val="000000"/>
                <w:sz w:val="24"/>
              </w:rPr>
              <w:t>年及以上铁路助理值班员、值班员、信号员、连结员、制动员、调车员、调车长等生产岗位工作经历，目前仍从事一线生产岗位工作</w:t>
            </w:r>
          </w:p>
        </w:tc>
        <w:tc>
          <w:tcPr>
            <w:tcW w:w="2181" w:type="dxa"/>
            <w:vAlign w:val="center"/>
          </w:tcPr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安全技术中心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装备技术中心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市场监测评价中心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规划与标准研究院</w:t>
            </w:r>
          </w:p>
        </w:tc>
      </w:tr>
      <w:tr w:rsidR="00E80C72" w:rsidRPr="002E28E4" w:rsidTr="009451AB">
        <w:trPr>
          <w:trHeight w:val="141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80C72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工务</w:t>
            </w:r>
          </w:p>
          <w:p w:rsidR="00E80C72" w:rsidRPr="002E28E4" w:rsidRDefault="00E80C72" w:rsidP="009451AB">
            <w:pPr>
              <w:spacing w:line="300" w:lineRule="exact"/>
              <w:jc w:val="lef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监督、</w:t>
            </w:r>
            <w:r>
              <w:rPr>
                <w:rFonts w:eastAsia="华文仿宋" w:hint="eastAsia"/>
                <w:color w:val="000000"/>
                <w:sz w:val="24"/>
              </w:rPr>
              <w:t>监测</w:t>
            </w:r>
            <w:r>
              <w:rPr>
                <w:rFonts w:eastAsia="华文仿宋"/>
                <w:color w:val="000000"/>
                <w:sz w:val="24"/>
              </w:rPr>
              <w:t>、</w:t>
            </w:r>
            <w:r w:rsidRPr="002E28E4">
              <w:rPr>
                <w:rFonts w:eastAsia="华文仿宋"/>
                <w:color w:val="000000"/>
                <w:sz w:val="24"/>
              </w:rPr>
              <w:t>分析、研究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铁路工务及相关专业</w:t>
            </w:r>
          </w:p>
        </w:tc>
        <w:tc>
          <w:tcPr>
            <w:tcW w:w="2835" w:type="dxa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85792F">
              <w:rPr>
                <w:rFonts w:eastAsia="华文仿宋"/>
                <w:color w:val="000000"/>
                <w:sz w:val="24"/>
              </w:rPr>
              <w:t>全日制大学本科</w:t>
            </w:r>
            <w:r w:rsidRPr="0085792F">
              <w:rPr>
                <w:rFonts w:eastAsia="华文仿宋" w:hint="eastAsia"/>
                <w:color w:val="000000"/>
                <w:sz w:val="24"/>
              </w:rPr>
              <w:t>及</w:t>
            </w:r>
            <w:r w:rsidRPr="0085792F">
              <w:rPr>
                <w:rFonts w:eastAsia="华文仿宋"/>
                <w:color w:val="000000"/>
                <w:sz w:val="24"/>
              </w:rPr>
              <w:t>以上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3</w:t>
            </w:r>
            <w:r w:rsidRPr="002E28E4">
              <w:rPr>
                <w:rFonts w:eastAsia="华文仿宋"/>
                <w:color w:val="000000"/>
                <w:sz w:val="24"/>
              </w:rPr>
              <w:t>年及以上铁路基层</w:t>
            </w:r>
            <w:r>
              <w:rPr>
                <w:rFonts w:eastAsia="华文仿宋" w:hint="eastAsia"/>
                <w:color w:val="000000"/>
                <w:sz w:val="24"/>
              </w:rPr>
              <w:t>工作</w:t>
            </w:r>
            <w:r>
              <w:rPr>
                <w:rFonts w:eastAsia="华文仿宋"/>
                <w:color w:val="000000"/>
                <w:sz w:val="24"/>
              </w:rPr>
              <w:t>经历</w:t>
            </w:r>
            <w:r>
              <w:rPr>
                <w:rFonts w:eastAsia="华文仿宋" w:hint="eastAsia"/>
                <w:color w:val="000000"/>
                <w:sz w:val="24"/>
              </w:rPr>
              <w:t>，</w:t>
            </w:r>
            <w:r w:rsidRPr="002E28E4">
              <w:rPr>
                <w:rFonts w:eastAsia="华文仿宋"/>
                <w:color w:val="000000"/>
                <w:sz w:val="24"/>
              </w:rPr>
              <w:t>2</w:t>
            </w:r>
            <w:r w:rsidRPr="002E28E4">
              <w:rPr>
                <w:rFonts w:eastAsia="华文仿宋"/>
                <w:color w:val="000000"/>
                <w:sz w:val="24"/>
              </w:rPr>
              <w:t>年及以上铁路线路工、桥隧工、探伤工、班长、副工长、工长等生产岗位工作经历，目前仍从事一线生产岗位工作</w:t>
            </w:r>
          </w:p>
        </w:tc>
        <w:tc>
          <w:tcPr>
            <w:tcW w:w="2181" w:type="dxa"/>
            <w:vAlign w:val="center"/>
          </w:tcPr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安全技术中心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装备技术中心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工程质量监督中心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规划与标准研究院</w:t>
            </w:r>
          </w:p>
        </w:tc>
      </w:tr>
      <w:tr w:rsidR="00E80C72" w:rsidRPr="002E28E4" w:rsidTr="009451AB">
        <w:trPr>
          <w:trHeight w:val="1688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80C72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电务</w:t>
            </w:r>
          </w:p>
          <w:p w:rsidR="00E80C72" w:rsidRPr="002E28E4" w:rsidRDefault="00E80C72" w:rsidP="009451AB">
            <w:pPr>
              <w:spacing w:line="300" w:lineRule="exact"/>
              <w:jc w:val="lef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监督、分析、研究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铁路电务及相关专业</w:t>
            </w:r>
          </w:p>
        </w:tc>
        <w:tc>
          <w:tcPr>
            <w:tcW w:w="2835" w:type="dxa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85792F">
              <w:rPr>
                <w:rFonts w:eastAsia="华文仿宋"/>
                <w:color w:val="000000"/>
                <w:sz w:val="24"/>
              </w:rPr>
              <w:t>全日制大学本科</w:t>
            </w:r>
            <w:r w:rsidRPr="0085792F">
              <w:rPr>
                <w:rFonts w:eastAsia="华文仿宋" w:hint="eastAsia"/>
                <w:color w:val="000000"/>
                <w:sz w:val="24"/>
              </w:rPr>
              <w:t>及</w:t>
            </w:r>
            <w:r w:rsidRPr="0085792F">
              <w:rPr>
                <w:rFonts w:eastAsia="华文仿宋"/>
                <w:color w:val="000000"/>
                <w:sz w:val="24"/>
              </w:rPr>
              <w:t>以上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2E28E4">
              <w:rPr>
                <w:rFonts w:eastAsia="华文仿宋"/>
                <w:color w:val="000000"/>
                <w:sz w:val="24"/>
              </w:rPr>
              <w:t>3</w:t>
            </w:r>
            <w:r w:rsidRPr="002E28E4">
              <w:rPr>
                <w:rFonts w:eastAsia="华文仿宋"/>
                <w:color w:val="000000"/>
                <w:sz w:val="24"/>
              </w:rPr>
              <w:t>年及以上铁路基层</w:t>
            </w:r>
            <w:r>
              <w:rPr>
                <w:rFonts w:eastAsia="华文仿宋" w:hint="eastAsia"/>
                <w:color w:val="000000"/>
                <w:sz w:val="24"/>
              </w:rPr>
              <w:t>工作</w:t>
            </w:r>
            <w:r>
              <w:rPr>
                <w:rFonts w:eastAsia="华文仿宋"/>
                <w:color w:val="000000"/>
                <w:sz w:val="24"/>
              </w:rPr>
              <w:t>经历</w:t>
            </w:r>
            <w:r>
              <w:rPr>
                <w:rFonts w:eastAsia="华文仿宋" w:hint="eastAsia"/>
                <w:color w:val="000000"/>
                <w:sz w:val="24"/>
              </w:rPr>
              <w:t>，</w:t>
            </w:r>
            <w:r w:rsidRPr="002E28E4">
              <w:rPr>
                <w:rFonts w:eastAsia="华文仿宋"/>
                <w:color w:val="000000"/>
                <w:sz w:val="24"/>
              </w:rPr>
              <w:t>2</w:t>
            </w:r>
            <w:r w:rsidRPr="002E28E4">
              <w:rPr>
                <w:rFonts w:eastAsia="华文仿宋"/>
                <w:color w:val="000000"/>
                <w:sz w:val="24"/>
              </w:rPr>
              <w:t>年及以上铁路信号工、通信工、副工长、工长等生产岗位工作经历，目前仍从事一线生产岗位工作</w:t>
            </w:r>
          </w:p>
        </w:tc>
        <w:tc>
          <w:tcPr>
            <w:tcW w:w="2181" w:type="dxa"/>
            <w:vAlign w:val="center"/>
          </w:tcPr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安全技术中心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装备技术中心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工程质量监督中心</w:t>
            </w:r>
          </w:p>
          <w:p w:rsidR="00E80C72" w:rsidRPr="002E28E4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2E28E4">
              <w:rPr>
                <w:rFonts w:eastAsia="华文仿宋"/>
                <w:color w:val="000000"/>
                <w:szCs w:val="21"/>
              </w:rPr>
              <w:t>规划与标准研究院</w:t>
            </w:r>
          </w:p>
        </w:tc>
      </w:tr>
      <w:tr w:rsidR="00E80C72" w:rsidRPr="002E28E4" w:rsidTr="009451AB">
        <w:trPr>
          <w:trHeight w:val="127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华文仿宋" w:hint="eastAsia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财务</w:t>
            </w:r>
            <w:r>
              <w:rPr>
                <w:rFonts w:eastAsia="华文仿宋" w:hint="eastAsia"/>
                <w:color w:val="000000"/>
                <w:sz w:val="24"/>
              </w:rPr>
              <w:t>会计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 w:hint="eastAsia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财务会计</w:t>
            </w:r>
            <w:r w:rsidRPr="002E28E4">
              <w:rPr>
                <w:rFonts w:eastAsia="华文仿宋"/>
                <w:color w:val="000000"/>
                <w:sz w:val="24"/>
              </w:rPr>
              <w:t>及</w:t>
            </w:r>
            <w:r>
              <w:rPr>
                <w:rFonts w:eastAsia="华文仿宋"/>
                <w:color w:val="000000"/>
                <w:sz w:val="24"/>
              </w:rPr>
              <w:t>相关专业</w:t>
            </w:r>
          </w:p>
        </w:tc>
        <w:tc>
          <w:tcPr>
            <w:tcW w:w="2835" w:type="dxa"/>
            <w:vAlign w:val="center"/>
          </w:tcPr>
          <w:p w:rsidR="00E80C72" w:rsidRPr="0085792F" w:rsidRDefault="00E80C72" w:rsidP="009451AB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85792F">
              <w:rPr>
                <w:rFonts w:eastAsia="华文仿宋"/>
                <w:color w:val="000000"/>
                <w:sz w:val="24"/>
              </w:rPr>
              <w:t>全日制大学本科</w:t>
            </w:r>
            <w:r w:rsidRPr="0085792F">
              <w:rPr>
                <w:rFonts w:eastAsia="华文仿宋" w:hint="eastAsia"/>
                <w:color w:val="000000"/>
                <w:sz w:val="24"/>
              </w:rPr>
              <w:t>及</w:t>
            </w:r>
            <w:r w:rsidRPr="0085792F">
              <w:rPr>
                <w:rFonts w:eastAsia="华文仿宋"/>
                <w:color w:val="000000"/>
                <w:sz w:val="24"/>
              </w:rPr>
              <w:t>以上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80C72" w:rsidRPr="002E28E4" w:rsidRDefault="00E80C72" w:rsidP="009451AB">
            <w:pPr>
              <w:spacing w:line="300" w:lineRule="exact"/>
              <w:rPr>
                <w:rFonts w:eastAsia="华文仿宋" w:hint="eastAsia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5</w:t>
            </w:r>
            <w:r>
              <w:rPr>
                <w:rFonts w:eastAsia="华文仿宋" w:hint="eastAsia"/>
                <w:color w:val="000000"/>
                <w:sz w:val="24"/>
              </w:rPr>
              <w:t>年</w:t>
            </w:r>
            <w:r>
              <w:rPr>
                <w:rFonts w:eastAsia="华文仿宋"/>
                <w:color w:val="000000"/>
                <w:sz w:val="24"/>
              </w:rPr>
              <w:t>及</w:t>
            </w:r>
            <w:r>
              <w:rPr>
                <w:rFonts w:eastAsia="华文仿宋" w:hint="eastAsia"/>
                <w:color w:val="000000"/>
                <w:sz w:val="24"/>
              </w:rPr>
              <w:t>以上</w:t>
            </w:r>
            <w:r>
              <w:rPr>
                <w:rFonts w:eastAsia="华文仿宋"/>
                <w:color w:val="000000"/>
                <w:sz w:val="24"/>
              </w:rPr>
              <w:t>财务会计</w:t>
            </w:r>
            <w:r>
              <w:rPr>
                <w:rFonts w:eastAsia="华文仿宋" w:hint="eastAsia"/>
                <w:color w:val="000000"/>
                <w:sz w:val="24"/>
              </w:rPr>
              <w:t>工作</w:t>
            </w:r>
            <w:r>
              <w:rPr>
                <w:rFonts w:eastAsia="华文仿宋"/>
                <w:color w:val="000000"/>
                <w:sz w:val="24"/>
              </w:rPr>
              <w:t>经历，</w:t>
            </w:r>
            <w:r>
              <w:rPr>
                <w:rFonts w:eastAsia="华文仿宋" w:hint="eastAsia"/>
                <w:color w:val="000000"/>
                <w:sz w:val="24"/>
              </w:rPr>
              <w:t>具有</w:t>
            </w:r>
            <w:r>
              <w:rPr>
                <w:rFonts w:eastAsia="华文仿宋"/>
                <w:color w:val="000000"/>
                <w:sz w:val="24"/>
              </w:rPr>
              <w:t>会计</w:t>
            </w:r>
            <w:r>
              <w:rPr>
                <w:rFonts w:eastAsia="华文仿宋" w:hint="eastAsia"/>
                <w:color w:val="000000"/>
                <w:sz w:val="24"/>
              </w:rPr>
              <w:t>系列</w:t>
            </w:r>
            <w:r>
              <w:rPr>
                <w:rFonts w:eastAsia="华文仿宋"/>
                <w:color w:val="000000"/>
                <w:sz w:val="24"/>
              </w:rPr>
              <w:t>中级</w:t>
            </w:r>
            <w:r>
              <w:rPr>
                <w:rFonts w:eastAsia="华文仿宋" w:hint="eastAsia"/>
                <w:color w:val="000000"/>
                <w:sz w:val="24"/>
              </w:rPr>
              <w:t>及</w:t>
            </w:r>
            <w:r>
              <w:rPr>
                <w:rFonts w:eastAsia="华文仿宋"/>
                <w:color w:val="000000"/>
                <w:sz w:val="24"/>
              </w:rPr>
              <w:t>以上</w:t>
            </w:r>
            <w:r w:rsidRPr="00531AE9">
              <w:rPr>
                <w:rFonts w:eastAsia="华文仿宋" w:hint="eastAsia"/>
                <w:color w:val="000000"/>
                <w:sz w:val="24"/>
              </w:rPr>
              <w:t>专业技术资格</w:t>
            </w:r>
            <w:r>
              <w:rPr>
                <w:rFonts w:eastAsia="华文仿宋"/>
                <w:color w:val="000000"/>
                <w:sz w:val="24"/>
              </w:rPr>
              <w:t>，</w:t>
            </w:r>
            <w:r>
              <w:rPr>
                <w:rFonts w:eastAsia="华文仿宋" w:hint="eastAsia"/>
                <w:color w:val="000000"/>
                <w:sz w:val="24"/>
              </w:rPr>
              <w:t>年龄</w:t>
            </w:r>
            <w:r>
              <w:rPr>
                <w:rFonts w:eastAsia="华文仿宋" w:hint="eastAsia"/>
                <w:color w:val="000000"/>
                <w:sz w:val="24"/>
              </w:rPr>
              <w:t>40</w:t>
            </w:r>
            <w:r>
              <w:rPr>
                <w:rFonts w:eastAsia="华文仿宋" w:hint="eastAsia"/>
                <w:color w:val="000000"/>
                <w:sz w:val="24"/>
              </w:rPr>
              <w:t>周岁</w:t>
            </w:r>
            <w:r>
              <w:rPr>
                <w:rFonts w:eastAsia="华文仿宋"/>
                <w:color w:val="000000"/>
                <w:sz w:val="24"/>
              </w:rPr>
              <w:t>以下</w:t>
            </w:r>
            <w:r>
              <w:rPr>
                <w:rFonts w:eastAsia="华文仿宋" w:hint="eastAsia"/>
                <w:color w:val="000000"/>
                <w:sz w:val="24"/>
              </w:rPr>
              <w:t>（</w:t>
            </w:r>
            <w:r>
              <w:rPr>
                <w:rFonts w:eastAsia="华文仿宋" w:hint="eastAsia"/>
                <w:color w:val="000000"/>
                <w:sz w:val="24"/>
              </w:rPr>
              <w:t>1</w:t>
            </w:r>
            <w:r>
              <w:rPr>
                <w:rFonts w:eastAsia="华文仿宋"/>
                <w:color w:val="000000"/>
                <w:sz w:val="24"/>
              </w:rPr>
              <w:t>977</w:t>
            </w:r>
            <w:r>
              <w:rPr>
                <w:rFonts w:eastAsia="华文仿宋" w:hint="eastAsia"/>
                <w:color w:val="000000"/>
                <w:sz w:val="24"/>
              </w:rPr>
              <w:t>年</w:t>
            </w:r>
            <w:r>
              <w:rPr>
                <w:rFonts w:eastAsia="华文仿宋" w:hint="eastAsia"/>
                <w:color w:val="000000"/>
                <w:sz w:val="24"/>
              </w:rPr>
              <w:t>5</w:t>
            </w:r>
            <w:r>
              <w:rPr>
                <w:rFonts w:eastAsia="华文仿宋" w:hint="eastAsia"/>
                <w:color w:val="000000"/>
                <w:sz w:val="24"/>
              </w:rPr>
              <w:t>月</w:t>
            </w:r>
            <w:r>
              <w:rPr>
                <w:rFonts w:eastAsia="华文仿宋" w:hint="eastAsia"/>
                <w:color w:val="000000"/>
                <w:sz w:val="24"/>
              </w:rPr>
              <w:t>18</w:t>
            </w:r>
            <w:r>
              <w:rPr>
                <w:rFonts w:eastAsia="华文仿宋" w:hint="eastAsia"/>
                <w:color w:val="000000"/>
                <w:sz w:val="24"/>
              </w:rPr>
              <w:t>日</w:t>
            </w:r>
            <w:r>
              <w:rPr>
                <w:rFonts w:eastAsia="华文仿宋"/>
                <w:color w:val="000000"/>
                <w:sz w:val="24"/>
              </w:rPr>
              <w:t>以后出生）</w:t>
            </w:r>
            <w:r>
              <w:rPr>
                <w:rFonts w:eastAsia="华文仿宋" w:hint="eastAsia"/>
                <w:color w:val="000000"/>
                <w:sz w:val="24"/>
              </w:rPr>
              <w:t>，</w:t>
            </w:r>
            <w:r>
              <w:rPr>
                <w:rFonts w:eastAsia="华文仿宋"/>
                <w:color w:val="000000"/>
                <w:sz w:val="24"/>
              </w:rPr>
              <w:t>北京户</w:t>
            </w:r>
            <w:r>
              <w:rPr>
                <w:rFonts w:eastAsia="华文仿宋" w:hint="eastAsia"/>
                <w:color w:val="000000"/>
                <w:sz w:val="24"/>
              </w:rPr>
              <w:t>口</w:t>
            </w:r>
          </w:p>
        </w:tc>
        <w:tc>
          <w:tcPr>
            <w:tcW w:w="2181" w:type="dxa"/>
            <w:vAlign w:val="center"/>
          </w:tcPr>
          <w:p w:rsidR="00E80C72" w:rsidRDefault="00E80C72" w:rsidP="009451AB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装备</w:t>
            </w:r>
            <w:r>
              <w:rPr>
                <w:rFonts w:eastAsia="华文仿宋"/>
                <w:color w:val="000000"/>
                <w:szCs w:val="21"/>
              </w:rPr>
              <w:t>技术中心</w:t>
            </w:r>
          </w:p>
          <w:p w:rsidR="00E80C72" w:rsidRPr="009F6538" w:rsidRDefault="00E80C72" w:rsidP="009451AB">
            <w:pPr>
              <w:spacing w:line="260" w:lineRule="exact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工程</w:t>
            </w:r>
            <w:r>
              <w:rPr>
                <w:rFonts w:eastAsia="华文仿宋"/>
                <w:color w:val="000000"/>
                <w:szCs w:val="21"/>
              </w:rPr>
              <w:t>质量监督中心</w:t>
            </w:r>
          </w:p>
        </w:tc>
      </w:tr>
    </w:tbl>
    <w:p w:rsidR="00E80C72" w:rsidRPr="00A87350" w:rsidRDefault="00E80C72" w:rsidP="00E80C72">
      <w:pPr>
        <w:spacing w:line="380" w:lineRule="exact"/>
        <w:rPr>
          <w:rFonts w:eastAsia="华文仿宋" w:hint="eastAsia"/>
          <w:color w:val="000000"/>
          <w:sz w:val="32"/>
          <w:szCs w:val="32"/>
        </w:rPr>
        <w:sectPr w:rsidR="00E80C72" w:rsidRPr="00A87350" w:rsidSect="00D801AE">
          <w:pgSz w:w="16838" w:h="11906" w:orient="landscape" w:code="9"/>
          <w:pgMar w:top="1474" w:right="1418" w:bottom="907" w:left="1440" w:header="851" w:footer="680" w:gutter="0"/>
          <w:cols w:space="425"/>
          <w:docGrid w:type="lines" w:linePitch="312"/>
        </w:sectPr>
      </w:pPr>
    </w:p>
    <w:p w:rsidR="00FD0780" w:rsidRPr="00E80C72" w:rsidRDefault="00FD0780" w:rsidP="00E80C72">
      <w:pPr>
        <w:rPr>
          <w:rFonts w:hint="eastAsia"/>
        </w:rPr>
      </w:pPr>
      <w:bookmarkStart w:id="0" w:name="_GoBack"/>
      <w:bookmarkEnd w:id="0"/>
    </w:p>
    <w:sectPr w:rsidR="00FD0780" w:rsidRPr="00E80C72" w:rsidSect="00E80C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2"/>
    <w:rsid w:val="00E80C72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919E2-8CB6-4820-B7B9-E3367921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liaoxiyue</dc:creator>
  <cp:keywords/>
  <dc:description/>
  <cp:lastModifiedBy>liaoxiyue</cp:lastModifiedBy>
  <cp:revision>1</cp:revision>
  <dcterms:created xsi:type="dcterms:W3CDTF">2017-05-18T02:20:00Z</dcterms:created>
  <dcterms:modified xsi:type="dcterms:W3CDTF">2017-05-18T02:22:00Z</dcterms:modified>
</cp:coreProperties>
</file>