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7C" w:rsidRDefault="0051197C" w:rsidP="0051197C">
      <w:pPr>
        <w:pageBreakBefore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51197C" w:rsidRDefault="0051197C" w:rsidP="0051197C">
      <w:pPr>
        <w:spacing w:line="594" w:lineRule="exact"/>
        <w:jc w:val="center"/>
        <w:rPr>
          <w:rFonts w:eastAsia="方正小标宋_GBK"/>
          <w:color w:val="000000"/>
          <w:spacing w:val="8"/>
          <w:sz w:val="36"/>
          <w:szCs w:val="36"/>
        </w:rPr>
      </w:pPr>
      <w:r>
        <w:rPr>
          <w:rFonts w:eastAsia="方正小标宋_GBK" w:hint="eastAsia"/>
          <w:color w:val="000000"/>
          <w:spacing w:val="8"/>
          <w:sz w:val="36"/>
          <w:szCs w:val="36"/>
        </w:rPr>
        <w:t>面试名单</w:t>
      </w:r>
    </w:p>
    <w:tbl>
      <w:tblPr>
        <w:tblpPr w:leftFromText="180" w:rightFromText="180" w:vertAnchor="text" w:horzAnchor="page" w:tblpXSpec="center" w:tblpY="545"/>
        <w:tblOverlap w:val="never"/>
        <w:tblW w:w="10381" w:type="dxa"/>
        <w:tblLayout w:type="fixed"/>
        <w:tblLook w:val="04A0"/>
      </w:tblPr>
      <w:tblGrid>
        <w:gridCol w:w="4440"/>
        <w:gridCol w:w="1080"/>
        <w:gridCol w:w="1000"/>
        <w:gridCol w:w="2076"/>
        <w:gridCol w:w="1080"/>
        <w:gridCol w:w="705"/>
      </w:tblGrid>
      <w:tr w:rsidR="0051197C" w:rsidTr="00CD2783">
        <w:trPr>
          <w:trHeight w:val="7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进入</w:t>
            </w:r>
            <w:r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面试最低分数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51197C" w:rsidTr="00CD2783">
        <w:trPr>
          <w:trHeight w:val="5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隶属海关海关业务职位(300110001001)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董恬恬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129231010801513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太平机场海关综合管理职位(300110002001)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崔杨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129223010316717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129223011011218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张星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129223012004504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太平机场海关法务管理职位(300110002002)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杨蕊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129223010604801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孙铭鸿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129223010605214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129223011903809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太平机场海关财务管理职位(300110002004)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129223010904218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吴佳琳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129223011100527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谢舒放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129223012301912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太平机场海关卫生监督职位(300110002005)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景淼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129223010402211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朱鑫谣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129223010901022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王敬丘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129223011006626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田秋实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129223011200330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仲凡维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129223011203317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瞿菽含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129223011903611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太平机场海关翻译职位(300110002006)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129223010318704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杨立艳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129223010318925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杨艳波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129223010601424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抚远海关技术维护职位(300110004001)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杨桐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129222010801326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孙天麟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129223011102617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苑刚志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129223011903227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抚远海关现场监管职位(300110004002)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114.6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于涛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129223011901729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东宁海关动物检疫职位(300110003004)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132.8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张广豪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129223010604912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tbl>
      <w:tblPr>
        <w:tblpPr w:leftFromText="180" w:rightFromText="180" w:vertAnchor="text" w:horzAnchor="page" w:tblpXSpec="center" w:tblpY="567"/>
        <w:tblOverlap w:val="never"/>
        <w:tblW w:w="10200" w:type="dxa"/>
        <w:tblLayout w:type="fixed"/>
        <w:tblLook w:val="04A0"/>
      </w:tblPr>
      <w:tblGrid>
        <w:gridCol w:w="4340"/>
        <w:gridCol w:w="1080"/>
        <w:gridCol w:w="1000"/>
        <w:gridCol w:w="2009"/>
        <w:gridCol w:w="1080"/>
        <w:gridCol w:w="691"/>
      </w:tblGrid>
      <w:tr w:rsidR="0051197C" w:rsidTr="00CD2783">
        <w:trPr>
          <w:trHeight w:val="7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进入</w:t>
            </w:r>
            <w:r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面试最低分数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cs="宋体" w:hint="eastAsia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51197C" w:rsidTr="00CD2783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东宁海关卫生监督职位(300110003005)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吴浩楠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129223011805827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同江海关综合管理职位(300110005001)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李新花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129222013000504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129223010403803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129223010510707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同江海关翻译职位(300129005001)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赵亚曼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129223010318428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陆瑜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129223010611405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刘新月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129223010811309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饶河海关财务管理职位(300110006001)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苏宝江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129223010508619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温雪妮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129223010901325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递补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于志鹏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129223012200219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饶河海关现场监管职位(300110006002)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123.0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王继龙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129223010324413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赵奇峰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129223010402008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王迪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129223011510419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萝北海关财务管理职位(300110007001)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张飞跃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129223010904711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王若诗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129223011702619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宋稀玉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129223011903504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萝北海关综合管理职位(300110007002)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135.0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崔丽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129223010327223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田璐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129223010604708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周晓辉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129223010606503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黑河海关动物检疫职位(300110008002)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丁元祯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129223011009913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王羿涵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129223011804823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黑河海关翻译职位(300129008001)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崔博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129223010600420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何岩峰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129223011404903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1197C" w:rsidTr="00CD2783">
        <w:trPr>
          <w:trHeight w:val="39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129223011803526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7C" w:rsidRDefault="0051197C" w:rsidP="00CD2783"/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7C" w:rsidRDefault="0051197C" w:rsidP="00CD27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pStyle w:val="a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注：同一职位考生按准考证号排列。</w:t>
      </w:r>
    </w:p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51197C" w:rsidRDefault="0051197C" w:rsidP="0051197C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确认参加哈尔滨海关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51197C" w:rsidRDefault="0051197C" w:rsidP="0051197C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哈尔滨海关：</w:t>
      </w:r>
    </w:p>
    <w:p w:rsidR="0051197C" w:rsidRDefault="0051197C" w:rsidP="0051197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51197C" w:rsidRDefault="0051197C" w:rsidP="0051197C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51197C" w:rsidRDefault="0051197C" w:rsidP="0051197C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51197C" w:rsidRDefault="0051197C" w:rsidP="0051197C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51197C" w:rsidRDefault="0051197C" w:rsidP="0051197C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51197C" w:rsidRDefault="0051197C" w:rsidP="0051197C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1197C" w:rsidRDefault="0051197C" w:rsidP="0051197C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51197C" w:rsidRDefault="0051197C" w:rsidP="0051197C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51197C" w:rsidRDefault="0051197C" w:rsidP="0051197C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1197C" w:rsidRDefault="0051197C" w:rsidP="0051197C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51197C" w:rsidRDefault="0051197C" w:rsidP="0051197C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哈尔滨海关：</w:t>
      </w:r>
    </w:p>
    <w:p w:rsidR="0051197C" w:rsidRDefault="0051197C" w:rsidP="0051197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51197C" w:rsidRDefault="0051197C" w:rsidP="0051197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51197C" w:rsidRDefault="0051197C" w:rsidP="0051197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51197C" w:rsidRDefault="0051197C" w:rsidP="0051197C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51197C" w:rsidRDefault="0051197C" w:rsidP="0051197C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51197C" w:rsidRDefault="0051197C" w:rsidP="0051197C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1197C" w:rsidRDefault="0051197C" w:rsidP="0051197C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1197C" w:rsidRDefault="0051197C" w:rsidP="0051197C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51197C" w:rsidRDefault="0051197C" w:rsidP="0051197C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1197C" w:rsidRDefault="0051197C" w:rsidP="0051197C"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51197C" w:rsidRDefault="0051197C" w:rsidP="0051197C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51197C" w:rsidRDefault="0051197C" w:rsidP="0051197C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lastRenderedPageBreak/>
        <w:t>中央机关及其直属机构考试录用公务员</w:t>
      </w:r>
    </w:p>
    <w:p w:rsidR="0051197C" w:rsidRDefault="0051197C" w:rsidP="0051197C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51197C" w:rsidRDefault="0051197C" w:rsidP="0051197C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51197C" w:rsidRDefault="0051197C" w:rsidP="0051197C">
      <w:pPr>
        <w:ind w:left="-360"/>
        <w:jc w:val="center"/>
      </w:pPr>
    </w:p>
    <w:p w:rsidR="0051197C" w:rsidRDefault="0051197C" w:rsidP="0051197C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51197C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51197C" w:rsidRDefault="0051197C" w:rsidP="00CD2783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1197C" w:rsidRDefault="0051197C" w:rsidP="00CD2783">
            <w:pPr>
              <w:jc w:val="center"/>
            </w:pPr>
          </w:p>
          <w:p w:rsidR="0051197C" w:rsidRDefault="0051197C" w:rsidP="00CD2783">
            <w:pPr>
              <w:jc w:val="center"/>
            </w:pP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51197C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51197C" w:rsidRDefault="0051197C" w:rsidP="00CD2783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</w:tr>
      <w:tr w:rsidR="0051197C" w:rsidTr="00CD2783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51197C" w:rsidRDefault="0051197C" w:rsidP="00CD2783"/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51197C" w:rsidRDefault="0051197C" w:rsidP="00CD278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51197C" w:rsidRDefault="0051197C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51197C" w:rsidRDefault="0051197C" w:rsidP="00CD2783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51197C" w:rsidRDefault="0051197C" w:rsidP="0051197C">
      <w:pPr>
        <w:rPr>
          <w:b/>
          <w:sz w:val="18"/>
        </w:rPr>
      </w:pPr>
    </w:p>
    <w:p w:rsidR="0051197C" w:rsidRDefault="0051197C" w:rsidP="0051197C">
      <w:pPr>
        <w:rPr>
          <w:b/>
          <w:sz w:val="18"/>
        </w:rPr>
      </w:pP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51197C" w:rsidTr="00CD2783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51197C" w:rsidTr="00CD2783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lastRenderedPageBreak/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51197C" w:rsidTr="00CD2783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51197C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  <w:tr w:rsidR="0051197C" w:rsidTr="00CD2783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51197C" w:rsidTr="00CD2783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1197C" w:rsidRDefault="0051197C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  <w:p w:rsidR="0051197C" w:rsidRDefault="0051197C" w:rsidP="00CD2783">
            <w:pPr>
              <w:rPr>
                <w:sz w:val="24"/>
              </w:rPr>
            </w:pPr>
          </w:p>
          <w:p w:rsidR="0051197C" w:rsidRDefault="0051197C" w:rsidP="00CD2783">
            <w:pPr>
              <w:rPr>
                <w:sz w:val="24"/>
              </w:rPr>
            </w:pPr>
          </w:p>
          <w:p w:rsidR="0051197C" w:rsidRDefault="0051197C" w:rsidP="00CD2783">
            <w:pPr>
              <w:rPr>
                <w:sz w:val="24"/>
              </w:rPr>
            </w:pPr>
          </w:p>
          <w:p w:rsidR="0051197C" w:rsidRDefault="0051197C" w:rsidP="00CD2783">
            <w:pPr>
              <w:rPr>
                <w:sz w:val="24"/>
              </w:rPr>
            </w:pPr>
          </w:p>
          <w:p w:rsidR="0051197C" w:rsidRDefault="0051197C" w:rsidP="00CD2783">
            <w:pPr>
              <w:rPr>
                <w:sz w:val="24"/>
              </w:rPr>
            </w:pPr>
          </w:p>
          <w:p w:rsidR="0051197C" w:rsidRDefault="0051197C" w:rsidP="00CD2783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51197C" w:rsidRDefault="0051197C" w:rsidP="00CD278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1197C" w:rsidTr="00CD2783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1197C" w:rsidRDefault="0051197C" w:rsidP="00CD27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51197C" w:rsidRDefault="0051197C" w:rsidP="00CD2783">
            <w:pPr>
              <w:rPr>
                <w:sz w:val="24"/>
              </w:rPr>
            </w:pPr>
          </w:p>
        </w:tc>
      </w:tr>
    </w:tbl>
    <w:p w:rsidR="0051197C" w:rsidRDefault="0051197C" w:rsidP="0051197C">
      <w:pPr>
        <w:rPr>
          <w:sz w:val="24"/>
        </w:rPr>
      </w:pPr>
    </w:p>
    <w:p w:rsidR="0051197C" w:rsidRDefault="0051197C" w:rsidP="0051197C">
      <w:pPr>
        <w:ind w:left="-540"/>
      </w:pPr>
      <w:r>
        <w:rPr>
          <w:rFonts w:hint="eastAsia"/>
        </w:rPr>
        <w:t>填表说明：</w:t>
      </w:r>
    </w:p>
    <w:p w:rsidR="0051197C" w:rsidRDefault="0051197C" w:rsidP="0051197C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51197C" w:rsidRDefault="0051197C" w:rsidP="0051197C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51197C" w:rsidRDefault="0051197C" w:rsidP="0051197C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51197C" w:rsidRDefault="0051197C" w:rsidP="0051197C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51197C" w:rsidRDefault="0051197C" w:rsidP="0051197C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51197C" w:rsidRDefault="0051197C" w:rsidP="0051197C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51197C" w:rsidRDefault="0051197C" w:rsidP="0051197C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lastRenderedPageBreak/>
        <w:t>报名推荐表</w:t>
      </w:r>
    </w:p>
    <w:p w:rsidR="0051197C" w:rsidRDefault="0051197C" w:rsidP="0051197C">
      <w:pPr>
        <w:ind w:left="-360"/>
        <w:jc w:val="center"/>
      </w:pPr>
      <w:r>
        <w:rPr>
          <w:rFonts w:hint="eastAsia"/>
        </w:rPr>
        <w:t>（适用于社会在职人员）</w:t>
      </w:r>
    </w:p>
    <w:p w:rsidR="0051197C" w:rsidRDefault="0051197C" w:rsidP="0051197C">
      <w:pPr>
        <w:ind w:left="-360" w:right="-334"/>
      </w:pPr>
    </w:p>
    <w:p w:rsidR="0051197C" w:rsidRDefault="0051197C" w:rsidP="0051197C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51197C" w:rsidTr="00CD2783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51197C" w:rsidRDefault="0051197C" w:rsidP="00CD2783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1197C" w:rsidRDefault="0051197C" w:rsidP="00CD2783">
            <w:pPr>
              <w:jc w:val="center"/>
            </w:pPr>
          </w:p>
          <w:p w:rsidR="0051197C" w:rsidRDefault="0051197C" w:rsidP="00CD2783">
            <w:pPr>
              <w:jc w:val="center"/>
            </w:pP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51197C" w:rsidTr="00CD2783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51197C" w:rsidRDefault="0051197C" w:rsidP="00CD2783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51197C" w:rsidRDefault="0051197C" w:rsidP="00CD2783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51197C" w:rsidRDefault="0051197C" w:rsidP="00CD2783"/>
        </w:tc>
      </w:tr>
      <w:tr w:rsidR="0051197C" w:rsidTr="00CD2783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51197C" w:rsidRDefault="0051197C" w:rsidP="00CD278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</w:tc>
      </w:tr>
      <w:tr w:rsidR="0051197C" w:rsidTr="00CD2783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51197C" w:rsidRDefault="0051197C" w:rsidP="00CD2783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/>
          <w:p w:rsidR="0051197C" w:rsidRDefault="0051197C" w:rsidP="00CD278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51197C" w:rsidRDefault="0051197C" w:rsidP="00CD278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51197C" w:rsidRDefault="0051197C" w:rsidP="00CD2783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51197C" w:rsidRDefault="0051197C" w:rsidP="0051197C">
      <w:pPr>
        <w:rPr>
          <w:sz w:val="24"/>
        </w:rPr>
      </w:pPr>
    </w:p>
    <w:p w:rsidR="0051197C" w:rsidRDefault="0051197C" w:rsidP="0051197C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 w:rsidSect="00AB11F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FB" w:rsidRDefault="0051197C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7</w:t>
    </w:r>
    <w:r>
      <w:rPr>
        <w:lang w:val="zh-CN"/>
      </w:rPr>
      <w:fldChar w:fldCharType="end"/>
    </w:r>
  </w:p>
  <w:p w:rsidR="00AB11FB" w:rsidRDefault="0051197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197C"/>
    <w:rsid w:val="00323B43"/>
    <w:rsid w:val="003D37D8"/>
    <w:rsid w:val="004358AB"/>
    <w:rsid w:val="0051197C"/>
    <w:rsid w:val="0064020C"/>
    <w:rsid w:val="008811B0"/>
    <w:rsid w:val="008B7726"/>
    <w:rsid w:val="00CF3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97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annotation text"/>
    <w:basedOn w:val="a"/>
    <w:link w:val="Char"/>
    <w:rsid w:val="0051197C"/>
    <w:pPr>
      <w:jc w:val="left"/>
    </w:pPr>
    <w:rPr>
      <w:szCs w:val="21"/>
    </w:rPr>
  </w:style>
  <w:style w:type="character" w:customStyle="1" w:styleId="Char">
    <w:name w:val="批注文字 Char"/>
    <w:basedOn w:val="a0"/>
    <w:link w:val="a5"/>
    <w:rsid w:val="0051197C"/>
    <w:rPr>
      <w:rFonts w:ascii="Times New Roman" w:eastAsia="宋体" w:hAnsi="Times New Roman" w:cs="Times New Roman"/>
      <w:kern w:val="2"/>
      <w:sz w:val="21"/>
      <w:szCs w:val="21"/>
    </w:rPr>
  </w:style>
  <w:style w:type="paragraph" w:styleId="a6">
    <w:name w:val="footer"/>
    <w:basedOn w:val="a"/>
    <w:link w:val="Char0"/>
    <w:rsid w:val="005119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rsid w:val="0051197C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2020-06-06T06:24:00Z</dcterms:created>
  <dcterms:modified xsi:type="dcterms:W3CDTF">2020-06-06T06:25:00Z</dcterms:modified>
</cp:coreProperties>
</file>