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C6E" w:rsidRPr="009A3A11" w:rsidRDefault="00396C6E" w:rsidP="009A3A11">
      <w:pPr>
        <w:spacing w:line="7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9A3A11">
        <w:rPr>
          <w:rFonts w:ascii="华文中宋" w:eastAsia="华文中宋" w:hAnsi="华文中宋" w:hint="eastAsia"/>
          <w:b/>
          <w:sz w:val="44"/>
          <w:szCs w:val="44"/>
        </w:rPr>
        <w:t>中国铁道出版社</w:t>
      </w:r>
    </w:p>
    <w:p w:rsidR="009C7914" w:rsidRPr="009A3A11" w:rsidRDefault="00396C6E" w:rsidP="009A3A11">
      <w:pPr>
        <w:spacing w:line="7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9A3A11">
        <w:rPr>
          <w:rFonts w:ascii="华文中宋" w:eastAsia="华文中宋" w:hAnsi="华文中宋" w:hint="eastAsia"/>
          <w:b/>
          <w:sz w:val="44"/>
          <w:szCs w:val="44"/>
        </w:rPr>
        <w:t>2016年应届高校毕业生招聘计划</w:t>
      </w:r>
      <w:r w:rsidR="003E3BF0">
        <w:rPr>
          <w:rFonts w:ascii="华文中宋" w:eastAsia="华文中宋" w:hAnsi="华文中宋" w:hint="eastAsia"/>
          <w:b/>
          <w:sz w:val="44"/>
          <w:szCs w:val="44"/>
        </w:rPr>
        <w:t>(二)</w:t>
      </w:r>
    </w:p>
    <w:p w:rsidR="009A3A11" w:rsidRDefault="009A3A11" w:rsidP="007A3613">
      <w:pPr>
        <w:rPr>
          <w:rFonts w:ascii="仿宋_GB2312"/>
          <w:b/>
          <w:sz w:val="30"/>
          <w:szCs w:val="30"/>
        </w:rPr>
      </w:pPr>
    </w:p>
    <w:p w:rsidR="001A22FA" w:rsidRPr="009A3A11" w:rsidRDefault="009C7914" w:rsidP="009A3A11">
      <w:pPr>
        <w:ind w:firstLineChars="196" w:firstLine="619"/>
        <w:rPr>
          <w:rFonts w:ascii="黑体" w:eastAsia="黑体"/>
          <w:szCs w:val="32"/>
        </w:rPr>
      </w:pPr>
      <w:r w:rsidRPr="009A3A11">
        <w:rPr>
          <w:rFonts w:ascii="黑体" w:eastAsia="黑体" w:hint="eastAsia"/>
          <w:szCs w:val="32"/>
        </w:rPr>
        <w:t>图书编辑岗位</w:t>
      </w:r>
      <w:r w:rsidR="001A22FA" w:rsidRPr="009A3A11">
        <w:rPr>
          <w:rFonts w:ascii="黑体" w:eastAsia="黑体" w:hint="eastAsia"/>
          <w:szCs w:val="32"/>
        </w:rPr>
        <w:t>：</w:t>
      </w:r>
      <w:r w:rsidR="003E3BF0">
        <w:rPr>
          <w:rFonts w:ascii="黑体" w:eastAsia="黑体" w:hint="eastAsia"/>
          <w:szCs w:val="32"/>
        </w:rPr>
        <w:t>3</w:t>
      </w:r>
      <w:r w:rsidR="001A22FA" w:rsidRPr="009A3A11">
        <w:rPr>
          <w:rFonts w:ascii="黑体" w:eastAsia="黑体" w:hint="eastAsia"/>
          <w:szCs w:val="32"/>
        </w:rPr>
        <w:t>名</w:t>
      </w:r>
    </w:p>
    <w:p w:rsidR="00396C6E" w:rsidRPr="009A3A11" w:rsidRDefault="001A22FA" w:rsidP="009A3A11">
      <w:pPr>
        <w:ind w:firstLineChars="196" w:firstLine="622"/>
        <w:rPr>
          <w:b/>
          <w:szCs w:val="32"/>
        </w:rPr>
      </w:pPr>
      <w:r w:rsidRPr="009A3A11">
        <w:rPr>
          <w:b/>
          <w:szCs w:val="32"/>
        </w:rPr>
        <w:t>（一）</w:t>
      </w:r>
      <w:r w:rsidR="00CE5278" w:rsidRPr="009A3A11">
        <w:rPr>
          <w:b/>
          <w:szCs w:val="32"/>
        </w:rPr>
        <w:t>岗位职责</w:t>
      </w:r>
    </w:p>
    <w:p w:rsidR="00396C6E" w:rsidRPr="009A3A11" w:rsidRDefault="001A22FA" w:rsidP="009A3A11">
      <w:pPr>
        <w:ind w:firstLineChars="200" w:firstLine="632"/>
        <w:rPr>
          <w:b/>
          <w:szCs w:val="32"/>
        </w:rPr>
      </w:pPr>
      <w:r w:rsidRPr="009A3A11">
        <w:rPr>
          <w:szCs w:val="32"/>
        </w:rPr>
        <w:t>1.</w:t>
      </w:r>
      <w:r w:rsidR="00396C6E" w:rsidRPr="009A3A11">
        <w:rPr>
          <w:szCs w:val="32"/>
        </w:rPr>
        <w:t>负责稿件或附属光盘的编辑加工工作，调整结构、统一体例、润色文句等，确保稿件内容完善、体例严谨、材料准确、语言文字通达、逻辑严密；保证编辑加工质量</w:t>
      </w:r>
      <w:r w:rsidR="003E0D50" w:rsidRPr="009A3A11">
        <w:rPr>
          <w:szCs w:val="32"/>
        </w:rPr>
        <w:t>。</w:t>
      </w:r>
    </w:p>
    <w:p w:rsidR="00396C6E" w:rsidRPr="009A3A11" w:rsidRDefault="001A22FA" w:rsidP="009A3A11">
      <w:pPr>
        <w:ind w:firstLineChars="200" w:firstLine="632"/>
        <w:rPr>
          <w:b/>
          <w:szCs w:val="32"/>
        </w:rPr>
      </w:pPr>
      <w:r w:rsidRPr="009A3A11">
        <w:rPr>
          <w:szCs w:val="32"/>
        </w:rPr>
        <w:t>2.</w:t>
      </w:r>
      <w:r w:rsidR="00396C6E" w:rsidRPr="009A3A11">
        <w:rPr>
          <w:szCs w:val="32"/>
        </w:rPr>
        <w:t>根据部门工作安排，按时完成稿件的编辑加工</w:t>
      </w:r>
      <w:r w:rsidR="003E0D50" w:rsidRPr="009A3A11">
        <w:rPr>
          <w:szCs w:val="32"/>
        </w:rPr>
        <w:t>。</w:t>
      </w:r>
    </w:p>
    <w:p w:rsidR="00396C6E" w:rsidRPr="009A3A11" w:rsidRDefault="001A22FA" w:rsidP="009A3A11">
      <w:pPr>
        <w:ind w:firstLineChars="200" w:firstLine="632"/>
        <w:rPr>
          <w:b/>
          <w:szCs w:val="32"/>
        </w:rPr>
      </w:pPr>
      <w:r w:rsidRPr="009A3A11">
        <w:rPr>
          <w:szCs w:val="32"/>
        </w:rPr>
        <w:t>3.</w:t>
      </w:r>
      <w:r w:rsidR="00396C6E" w:rsidRPr="009A3A11">
        <w:rPr>
          <w:szCs w:val="32"/>
        </w:rPr>
        <w:t>记录编辑加工过程中需要返回作者解决的问题，加工完成后统一汇总</w:t>
      </w:r>
      <w:r w:rsidR="003E0D50" w:rsidRPr="009A3A11">
        <w:rPr>
          <w:szCs w:val="32"/>
        </w:rPr>
        <w:t>。</w:t>
      </w:r>
    </w:p>
    <w:p w:rsidR="00A0109D" w:rsidRPr="009A3A11" w:rsidRDefault="001A22FA" w:rsidP="009A3A11">
      <w:pPr>
        <w:ind w:firstLineChars="200" w:firstLine="632"/>
        <w:rPr>
          <w:szCs w:val="32"/>
        </w:rPr>
      </w:pPr>
      <w:r w:rsidRPr="009A3A11">
        <w:rPr>
          <w:szCs w:val="32"/>
        </w:rPr>
        <w:t>4.</w:t>
      </w:r>
      <w:r w:rsidR="003E0D50" w:rsidRPr="009A3A11">
        <w:rPr>
          <w:szCs w:val="32"/>
        </w:rPr>
        <w:t>严格按照复审编辑、终审编辑的意见和要求整理稿件。</w:t>
      </w:r>
    </w:p>
    <w:p w:rsidR="00396C6E" w:rsidRPr="009A3A11" w:rsidRDefault="001A22FA" w:rsidP="009A3A11">
      <w:pPr>
        <w:ind w:firstLineChars="200" w:firstLine="632"/>
        <w:rPr>
          <w:szCs w:val="32"/>
        </w:rPr>
      </w:pPr>
      <w:r w:rsidRPr="009A3A11">
        <w:rPr>
          <w:szCs w:val="32"/>
        </w:rPr>
        <w:t>5.</w:t>
      </w:r>
      <w:r w:rsidR="00396C6E" w:rsidRPr="009A3A11">
        <w:rPr>
          <w:szCs w:val="32"/>
        </w:rPr>
        <w:t>如能优秀完成任务，迅速提升自身工作能力，并通过国家出版专业职业资格</w:t>
      </w:r>
      <w:r w:rsidR="003E0D50" w:rsidRPr="009A3A11">
        <w:rPr>
          <w:szCs w:val="32"/>
        </w:rPr>
        <w:t>考试，既可由加工编辑晋升为责任编辑，并负责组稿和选题策划等工作。</w:t>
      </w:r>
    </w:p>
    <w:p w:rsidR="001A22FA" w:rsidRPr="009A3A11" w:rsidRDefault="001A22FA" w:rsidP="009A3A11">
      <w:pPr>
        <w:ind w:firstLineChars="196" w:firstLine="622"/>
        <w:rPr>
          <w:b/>
          <w:szCs w:val="32"/>
        </w:rPr>
      </w:pPr>
      <w:r w:rsidRPr="009A3A11">
        <w:rPr>
          <w:b/>
          <w:szCs w:val="32"/>
        </w:rPr>
        <w:t>（二）</w:t>
      </w:r>
      <w:r w:rsidR="00CE5278" w:rsidRPr="009A3A11">
        <w:rPr>
          <w:b/>
          <w:szCs w:val="32"/>
        </w:rPr>
        <w:t>岗位要求</w:t>
      </w:r>
    </w:p>
    <w:p w:rsidR="00A0109D" w:rsidRPr="009A3A11" w:rsidRDefault="001A22FA" w:rsidP="009A3A11">
      <w:pPr>
        <w:ind w:firstLineChars="200" w:firstLine="632"/>
        <w:rPr>
          <w:szCs w:val="32"/>
        </w:rPr>
      </w:pPr>
      <w:r w:rsidRPr="009A3A11">
        <w:rPr>
          <w:szCs w:val="32"/>
        </w:rPr>
        <w:t>1.</w:t>
      </w:r>
      <w:r w:rsidRPr="009A3A11">
        <w:rPr>
          <w:szCs w:val="32"/>
        </w:rPr>
        <w:t>专业知识扎实，具备优秀的文字审核与组织能力和较好的文笔功底；编辑文稿思路清晰、条理分明，全面统筹能力强；能够熟练运用各种办公软件以及文献检索知识。</w:t>
      </w:r>
    </w:p>
    <w:p w:rsidR="00A0109D" w:rsidRPr="009A3A11" w:rsidRDefault="001A22FA" w:rsidP="009A3A11">
      <w:pPr>
        <w:ind w:firstLineChars="200" w:firstLine="632"/>
        <w:rPr>
          <w:szCs w:val="32"/>
        </w:rPr>
      </w:pPr>
      <w:r w:rsidRPr="009A3A11">
        <w:rPr>
          <w:szCs w:val="32"/>
        </w:rPr>
        <w:t>2.</w:t>
      </w:r>
      <w:r w:rsidR="001147E4" w:rsidRPr="009A3A11">
        <w:rPr>
          <w:szCs w:val="32"/>
        </w:rPr>
        <w:t>工作认真，责任心强，有吃苦精神，踏实肯干；具有团队合作意识。</w:t>
      </w:r>
    </w:p>
    <w:p w:rsidR="00A0109D" w:rsidRPr="009A3A11" w:rsidRDefault="001A22FA" w:rsidP="009A3A11">
      <w:pPr>
        <w:ind w:firstLineChars="200" w:firstLine="632"/>
        <w:rPr>
          <w:szCs w:val="32"/>
        </w:rPr>
      </w:pPr>
      <w:r w:rsidRPr="009A3A11">
        <w:rPr>
          <w:szCs w:val="32"/>
        </w:rPr>
        <w:lastRenderedPageBreak/>
        <w:t>3.</w:t>
      </w:r>
      <w:r w:rsidR="001147E4" w:rsidRPr="009A3A11">
        <w:rPr>
          <w:szCs w:val="32"/>
        </w:rPr>
        <w:t>具有良好的沟通能力，热爱图书出版事业，愿意从事图书出版工作。</w:t>
      </w:r>
    </w:p>
    <w:p w:rsidR="00926D20" w:rsidRPr="009A3A11" w:rsidRDefault="001A22FA" w:rsidP="009A3A11">
      <w:pPr>
        <w:ind w:firstLineChars="200" w:firstLine="632"/>
        <w:rPr>
          <w:szCs w:val="32"/>
        </w:rPr>
      </w:pPr>
      <w:r w:rsidRPr="009A3A11">
        <w:rPr>
          <w:szCs w:val="32"/>
        </w:rPr>
        <w:t>4.</w:t>
      </w:r>
      <w:r w:rsidRPr="009A3A11">
        <w:rPr>
          <w:szCs w:val="32"/>
        </w:rPr>
        <w:t>身体健康，有相关工作经验者优先。</w:t>
      </w:r>
    </w:p>
    <w:p w:rsidR="00A0109D" w:rsidRPr="009A3A11" w:rsidRDefault="001A22FA" w:rsidP="009A3A11">
      <w:pPr>
        <w:ind w:firstLineChars="200" w:firstLine="634"/>
        <w:rPr>
          <w:b/>
          <w:szCs w:val="32"/>
        </w:rPr>
      </w:pPr>
      <w:r w:rsidRPr="009A3A11">
        <w:rPr>
          <w:b/>
          <w:szCs w:val="32"/>
        </w:rPr>
        <w:t>（三）</w:t>
      </w:r>
      <w:r w:rsidR="003E3BF0">
        <w:rPr>
          <w:rFonts w:hint="eastAsia"/>
          <w:b/>
          <w:szCs w:val="32"/>
        </w:rPr>
        <w:t>各</w:t>
      </w:r>
      <w:r w:rsidR="00753681" w:rsidRPr="009A3A11">
        <w:rPr>
          <w:b/>
          <w:szCs w:val="32"/>
        </w:rPr>
        <w:t>专业要求及招聘人数</w:t>
      </w:r>
    </w:p>
    <w:p w:rsidR="00047AF4" w:rsidRDefault="00753681" w:rsidP="009A3A11">
      <w:pPr>
        <w:ind w:firstLineChars="200" w:firstLine="634"/>
        <w:rPr>
          <w:b/>
          <w:szCs w:val="32"/>
        </w:rPr>
      </w:pPr>
      <w:r w:rsidRPr="009A3A11">
        <w:rPr>
          <w:b/>
          <w:szCs w:val="32"/>
        </w:rPr>
        <w:t>1.</w:t>
      </w:r>
      <w:r w:rsidR="004C7FEE">
        <w:rPr>
          <w:rFonts w:hint="eastAsia"/>
          <w:b/>
          <w:szCs w:val="32"/>
        </w:rPr>
        <w:t>车辆</w:t>
      </w:r>
      <w:r w:rsidR="00757614" w:rsidRPr="009A3A11">
        <w:rPr>
          <w:b/>
          <w:szCs w:val="32"/>
        </w:rPr>
        <w:t>工程专业</w:t>
      </w:r>
      <w:r w:rsidR="00BA0DE3" w:rsidRPr="009A3A11">
        <w:rPr>
          <w:b/>
          <w:szCs w:val="32"/>
        </w:rPr>
        <w:t>（</w:t>
      </w:r>
      <w:r w:rsidR="004C7FEE">
        <w:rPr>
          <w:b/>
          <w:szCs w:val="32"/>
        </w:rPr>
        <w:t>08</w:t>
      </w:r>
      <w:r w:rsidR="004C7FEE">
        <w:rPr>
          <w:rFonts w:hint="eastAsia"/>
          <w:b/>
          <w:szCs w:val="32"/>
        </w:rPr>
        <w:t>02</w:t>
      </w:r>
      <w:r w:rsidR="00BA0DE3" w:rsidRPr="009A3A11">
        <w:rPr>
          <w:b/>
          <w:szCs w:val="32"/>
        </w:rPr>
        <w:t>04</w:t>
      </w:r>
      <w:r w:rsidR="00BA0DE3" w:rsidRPr="009A3A11">
        <w:rPr>
          <w:b/>
          <w:szCs w:val="32"/>
        </w:rPr>
        <w:t>）</w:t>
      </w:r>
      <w:r w:rsidR="00757614" w:rsidRPr="009A3A11">
        <w:rPr>
          <w:b/>
          <w:szCs w:val="32"/>
        </w:rPr>
        <w:t>：</w:t>
      </w:r>
      <w:r w:rsidR="00757614" w:rsidRPr="009A3A11">
        <w:rPr>
          <w:b/>
          <w:szCs w:val="32"/>
        </w:rPr>
        <w:t>1</w:t>
      </w:r>
      <w:r w:rsidR="00757614" w:rsidRPr="009A3A11">
        <w:rPr>
          <w:b/>
          <w:szCs w:val="32"/>
        </w:rPr>
        <w:t>名</w:t>
      </w:r>
    </w:p>
    <w:p w:rsidR="003E3BF0" w:rsidRPr="009A3A11" w:rsidRDefault="003E3BF0" w:rsidP="003E3BF0">
      <w:pPr>
        <w:ind w:firstLineChars="200" w:firstLine="632"/>
        <w:rPr>
          <w:szCs w:val="32"/>
        </w:rPr>
      </w:pPr>
      <w:r w:rsidRPr="009A3A11">
        <w:rPr>
          <w:szCs w:val="32"/>
        </w:rPr>
        <w:t>（</w:t>
      </w:r>
      <w:r w:rsidRPr="009A3A11">
        <w:rPr>
          <w:szCs w:val="32"/>
        </w:rPr>
        <w:t>1</w:t>
      </w:r>
      <w:r w:rsidRPr="009A3A11">
        <w:rPr>
          <w:szCs w:val="32"/>
        </w:rPr>
        <w:t>）硕士研究生及以上学历。</w:t>
      </w:r>
      <w:r w:rsidRPr="009A3A11">
        <w:rPr>
          <w:kern w:val="0"/>
          <w:szCs w:val="32"/>
        </w:rPr>
        <w:t>全日制本科为机械专业（偏铁路），研究生为</w:t>
      </w:r>
      <w:r w:rsidR="00DB2977">
        <w:rPr>
          <w:rFonts w:hint="eastAsia"/>
          <w:kern w:val="0"/>
          <w:szCs w:val="32"/>
        </w:rPr>
        <w:t>车辆</w:t>
      </w:r>
      <w:r w:rsidRPr="009A3A11">
        <w:rPr>
          <w:kern w:val="0"/>
          <w:szCs w:val="32"/>
        </w:rPr>
        <w:t>工程专业（铁路方向优先。本科及研究生课程中工程图学、机械原理、机械设计、制造技术基础、机车构造及理论、铁道概论、机车车辆和城市轨道车辆、城市轨道交通技术与装备、车辆系统动力学等课程成绩优异者优先。</w:t>
      </w:r>
    </w:p>
    <w:p w:rsidR="003E3BF0" w:rsidRPr="003E3BF0" w:rsidRDefault="003E3BF0" w:rsidP="003E3BF0">
      <w:pPr>
        <w:ind w:firstLineChars="200" w:firstLine="632"/>
        <w:rPr>
          <w:szCs w:val="32"/>
        </w:rPr>
      </w:pPr>
      <w:r w:rsidRPr="009A3A11">
        <w:rPr>
          <w:szCs w:val="32"/>
        </w:rPr>
        <w:t>（</w:t>
      </w:r>
      <w:r w:rsidRPr="009A3A11">
        <w:rPr>
          <w:szCs w:val="32"/>
        </w:rPr>
        <w:t>2</w:t>
      </w:r>
      <w:r w:rsidRPr="009A3A11">
        <w:rPr>
          <w:szCs w:val="32"/>
        </w:rPr>
        <w:t>）熟悉铁路及城市轨道交通体系，了解铁路机车车辆目前的发展及趋势。研究生期间从事过铁路机车车辆及供电相关课题科研工作，有铁路站段实习经历者优先。</w:t>
      </w:r>
      <w:r w:rsidRPr="009A3A11">
        <w:rPr>
          <w:szCs w:val="32"/>
        </w:rPr>
        <w:t xml:space="preserve">  </w:t>
      </w:r>
    </w:p>
    <w:p w:rsidR="00A0109D" w:rsidRPr="009A3A11" w:rsidRDefault="003E3BF0" w:rsidP="009A3A11">
      <w:pPr>
        <w:ind w:firstLineChars="200" w:firstLine="634"/>
        <w:rPr>
          <w:b/>
          <w:szCs w:val="32"/>
        </w:rPr>
      </w:pPr>
      <w:r>
        <w:rPr>
          <w:rFonts w:hint="eastAsia"/>
          <w:b/>
          <w:szCs w:val="32"/>
        </w:rPr>
        <w:t>2</w:t>
      </w:r>
      <w:r w:rsidR="002C67C3" w:rsidRPr="009A3A11">
        <w:rPr>
          <w:b/>
          <w:szCs w:val="32"/>
        </w:rPr>
        <w:t xml:space="preserve">. </w:t>
      </w:r>
      <w:r w:rsidR="00025200" w:rsidRPr="009A3A11">
        <w:rPr>
          <w:b/>
          <w:kern w:val="0"/>
          <w:szCs w:val="32"/>
        </w:rPr>
        <w:t>经济</w:t>
      </w:r>
      <w:r w:rsidR="002C67C3" w:rsidRPr="009A3A11">
        <w:rPr>
          <w:b/>
          <w:szCs w:val="32"/>
        </w:rPr>
        <w:t>学</w:t>
      </w:r>
      <w:r w:rsidR="00025200" w:rsidRPr="009A3A11">
        <w:rPr>
          <w:b/>
          <w:szCs w:val="32"/>
        </w:rPr>
        <w:t>相关</w:t>
      </w:r>
      <w:r w:rsidR="002C67C3" w:rsidRPr="009A3A11">
        <w:rPr>
          <w:b/>
          <w:szCs w:val="32"/>
        </w:rPr>
        <w:t>专业</w:t>
      </w:r>
      <w:r w:rsidR="00523295" w:rsidRPr="009A3A11">
        <w:rPr>
          <w:b/>
          <w:szCs w:val="32"/>
        </w:rPr>
        <w:t>（</w:t>
      </w:r>
      <w:r w:rsidR="00523295" w:rsidRPr="009A3A11">
        <w:rPr>
          <w:b/>
          <w:szCs w:val="32"/>
        </w:rPr>
        <w:t>02</w:t>
      </w:r>
      <w:r w:rsidR="009C7E81">
        <w:rPr>
          <w:b/>
          <w:szCs w:val="32"/>
        </w:rPr>
        <w:t>0</w:t>
      </w:r>
      <w:r w:rsidR="009C7E81">
        <w:rPr>
          <w:rFonts w:hint="eastAsia"/>
          <w:b/>
          <w:szCs w:val="32"/>
        </w:rPr>
        <w:t>1</w:t>
      </w:r>
      <w:r w:rsidR="002C4A9E" w:rsidRPr="009A3A11">
        <w:rPr>
          <w:b/>
          <w:szCs w:val="32"/>
        </w:rPr>
        <w:t>00</w:t>
      </w:r>
      <w:r w:rsidR="00523295" w:rsidRPr="009A3A11">
        <w:rPr>
          <w:b/>
          <w:szCs w:val="32"/>
        </w:rPr>
        <w:t>）</w:t>
      </w:r>
      <w:r w:rsidR="002C67C3" w:rsidRPr="009A3A11">
        <w:rPr>
          <w:b/>
          <w:szCs w:val="32"/>
        </w:rPr>
        <w:t>：</w:t>
      </w:r>
      <w:r w:rsidR="002C67C3" w:rsidRPr="009A3A11">
        <w:rPr>
          <w:b/>
          <w:szCs w:val="32"/>
        </w:rPr>
        <w:t>1</w:t>
      </w:r>
      <w:r w:rsidR="002C67C3" w:rsidRPr="009A3A11">
        <w:rPr>
          <w:b/>
          <w:szCs w:val="32"/>
        </w:rPr>
        <w:t>名</w:t>
      </w:r>
    </w:p>
    <w:p w:rsidR="00A0109D" w:rsidRPr="009A3A11" w:rsidRDefault="002C67C3" w:rsidP="009A3A11">
      <w:pPr>
        <w:ind w:firstLineChars="200" w:firstLine="632"/>
        <w:rPr>
          <w:kern w:val="0"/>
          <w:szCs w:val="32"/>
        </w:rPr>
      </w:pPr>
      <w:r w:rsidRPr="009A3A11">
        <w:rPr>
          <w:szCs w:val="32"/>
        </w:rPr>
        <w:t>（</w:t>
      </w:r>
      <w:r w:rsidRPr="009A3A11">
        <w:rPr>
          <w:szCs w:val="32"/>
        </w:rPr>
        <w:t>1</w:t>
      </w:r>
      <w:r w:rsidRPr="009A3A11">
        <w:rPr>
          <w:szCs w:val="32"/>
        </w:rPr>
        <w:t>）</w:t>
      </w:r>
      <w:r w:rsidR="00DB2977">
        <w:rPr>
          <w:rFonts w:hint="eastAsia"/>
          <w:szCs w:val="32"/>
        </w:rPr>
        <w:t>大学本科</w:t>
      </w:r>
      <w:r w:rsidRPr="009A3A11">
        <w:rPr>
          <w:szCs w:val="32"/>
        </w:rPr>
        <w:t>及以上学历。</w:t>
      </w:r>
      <w:r w:rsidRPr="009A3A11">
        <w:rPr>
          <w:kern w:val="0"/>
          <w:szCs w:val="32"/>
        </w:rPr>
        <w:t>熟悉金融、证券知识</w:t>
      </w:r>
      <w:r w:rsidR="00A0109D" w:rsidRPr="009A3A11">
        <w:rPr>
          <w:kern w:val="0"/>
          <w:szCs w:val="32"/>
        </w:rPr>
        <w:t>，对国内外财经媒体有一定了解，对财经热点和互联网产品有浓厚兴趣。</w:t>
      </w:r>
    </w:p>
    <w:p w:rsidR="00A0109D" w:rsidRDefault="00025200" w:rsidP="009A3A11">
      <w:pPr>
        <w:ind w:firstLineChars="200" w:firstLine="632"/>
        <w:rPr>
          <w:kern w:val="0"/>
          <w:szCs w:val="32"/>
        </w:rPr>
      </w:pPr>
      <w:r w:rsidRPr="009A3A11">
        <w:rPr>
          <w:kern w:val="0"/>
          <w:szCs w:val="32"/>
        </w:rPr>
        <w:t>（</w:t>
      </w:r>
      <w:r w:rsidRPr="009A3A11">
        <w:rPr>
          <w:kern w:val="0"/>
          <w:szCs w:val="32"/>
        </w:rPr>
        <w:t>2</w:t>
      </w:r>
      <w:r w:rsidRPr="009A3A11">
        <w:rPr>
          <w:kern w:val="0"/>
          <w:szCs w:val="32"/>
        </w:rPr>
        <w:t>）</w:t>
      </w:r>
      <w:r w:rsidR="002C67C3" w:rsidRPr="009A3A11">
        <w:rPr>
          <w:kern w:val="0"/>
          <w:szCs w:val="32"/>
        </w:rPr>
        <w:t>知识结构丰富、洞察力敏锐、思维活跃、思路清晰、创意独特，性格外向。</w:t>
      </w:r>
    </w:p>
    <w:p w:rsidR="003E3BF0" w:rsidRPr="003E3BF0" w:rsidRDefault="003E3BF0" w:rsidP="003E3BF0">
      <w:pPr>
        <w:ind w:firstLineChars="200" w:firstLine="632"/>
        <w:rPr>
          <w:szCs w:val="32"/>
        </w:rPr>
      </w:pPr>
      <w:r w:rsidRPr="009A3A11">
        <w:rPr>
          <w:szCs w:val="32"/>
        </w:rPr>
        <w:t>（</w:t>
      </w:r>
      <w:r w:rsidRPr="009A3A11">
        <w:rPr>
          <w:szCs w:val="32"/>
        </w:rPr>
        <w:t>3</w:t>
      </w:r>
      <w:r w:rsidRPr="009A3A11">
        <w:rPr>
          <w:szCs w:val="32"/>
        </w:rPr>
        <w:t>）</w:t>
      </w:r>
      <w:r w:rsidR="00DA19D9">
        <w:rPr>
          <w:rFonts w:hint="eastAsia"/>
          <w:szCs w:val="32"/>
        </w:rPr>
        <w:t>限北京生源</w:t>
      </w:r>
      <w:r>
        <w:rPr>
          <w:rFonts w:hint="eastAsia"/>
          <w:szCs w:val="32"/>
        </w:rPr>
        <w:t>。</w:t>
      </w:r>
    </w:p>
    <w:p w:rsidR="00C316A4" w:rsidRPr="009A3A11" w:rsidRDefault="003E3BF0" w:rsidP="009A3A11">
      <w:pPr>
        <w:ind w:firstLineChars="200" w:firstLine="634"/>
        <w:rPr>
          <w:b/>
          <w:szCs w:val="32"/>
          <w:shd w:val="clear" w:color="auto" w:fill="FFFFFF"/>
        </w:rPr>
      </w:pPr>
      <w:r>
        <w:rPr>
          <w:rFonts w:hint="eastAsia"/>
          <w:b/>
          <w:szCs w:val="32"/>
        </w:rPr>
        <w:t>3</w:t>
      </w:r>
      <w:r w:rsidR="00C316A4" w:rsidRPr="009A3A11">
        <w:rPr>
          <w:b/>
          <w:szCs w:val="32"/>
        </w:rPr>
        <w:t>.</w:t>
      </w:r>
      <w:r w:rsidR="00C316A4" w:rsidRPr="009A3A11">
        <w:rPr>
          <w:b/>
          <w:szCs w:val="32"/>
          <w:shd w:val="clear" w:color="auto" w:fill="FFFFFF"/>
        </w:rPr>
        <w:t>材料科学与工程专业（</w:t>
      </w:r>
      <w:r w:rsidR="00254014">
        <w:rPr>
          <w:b/>
          <w:szCs w:val="32"/>
          <w:shd w:val="clear" w:color="auto" w:fill="FFFFFF"/>
        </w:rPr>
        <w:t>080</w:t>
      </w:r>
      <w:r w:rsidR="00254014">
        <w:rPr>
          <w:rFonts w:hint="eastAsia"/>
          <w:b/>
          <w:szCs w:val="32"/>
          <w:shd w:val="clear" w:color="auto" w:fill="FFFFFF"/>
        </w:rPr>
        <w:t>4</w:t>
      </w:r>
      <w:r w:rsidR="000863A7" w:rsidRPr="009A3A11">
        <w:rPr>
          <w:b/>
          <w:szCs w:val="32"/>
          <w:shd w:val="clear" w:color="auto" w:fill="FFFFFF"/>
        </w:rPr>
        <w:t>00</w:t>
      </w:r>
      <w:r w:rsidR="00C316A4" w:rsidRPr="009A3A11">
        <w:rPr>
          <w:b/>
          <w:szCs w:val="32"/>
          <w:shd w:val="clear" w:color="auto" w:fill="FFFFFF"/>
        </w:rPr>
        <w:t>）：</w:t>
      </w:r>
      <w:r w:rsidR="00C316A4" w:rsidRPr="009A3A11">
        <w:rPr>
          <w:b/>
          <w:szCs w:val="32"/>
          <w:shd w:val="clear" w:color="auto" w:fill="FFFFFF"/>
        </w:rPr>
        <w:t>1</w:t>
      </w:r>
      <w:r w:rsidR="00C316A4" w:rsidRPr="009A3A11">
        <w:rPr>
          <w:b/>
          <w:szCs w:val="32"/>
          <w:shd w:val="clear" w:color="auto" w:fill="FFFFFF"/>
        </w:rPr>
        <w:t>名</w:t>
      </w:r>
    </w:p>
    <w:p w:rsidR="00C316A4" w:rsidRPr="009A3A11" w:rsidRDefault="00C316A4" w:rsidP="009A3A11">
      <w:pPr>
        <w:ind w:firstLineChars="200" w:firstLine="632"/>
        <w:rPr>
          <w:szCs w:val="32"/>
          <w:shd w:val="clear" w:color="auto" w:fill="FFFFFF"/>
        </w:rPr>
      </w:pPr>
      <w:r w:rsidRPr="009A3A11">
        <w:rPr>
          <w:szCs w:val="32"/>
          <w:shd w:val="clear" w:color="auto" w:fill="FFFFFF"/>
        </w:rPr>
        <w:t>（</w:t>
      </w:r>
      <w:r w:rsidRPr="009A3A11">
        <w:rPr>
          <w:szCs w:val="32"/>
          <w:shd w:val="clear" w:color="auto" w:fill="FFFFFF"/>
        </w:rPr>
        <w:t>1</w:t>
      </w:r>
      <w:r w:rsidRPr="009A3A11">
        <w:rPr>
          <w:szCs w:val="32"/>
          <w:shd w:val="clear" w:color="auto" w:fill="FFFFFF"/>
        </w:rPr>
        <w:t>）</w:t>
      </w:r>
      <w:r w:rsidR="00DB2977">
        <w:rPr>
          <w:rFonts w:hint="eastAsia"/>
          <w:szCs w:val="32"/>
        </w:rPr>
        <w:t>大学本科</w:t>
      </w:r>
      <w:r w:rsidRPr="009A3A11">
        <w:rPr>
          <w:szCs w:val="32"/>
          <w:shd w:val="clear" w:color="auto" w:fill="FFFFFF"/>
        </w:rPr>
        <w:t>及以上学历，具备扎实的材料科学与工程教学背景，</w:t>
      </w:r>
      <w:r w:rsidR="00DB2977">
        <w:rPr>
          <w:rFonts w:hint="eastAsia"/>
          <w:szCs w:val="32"/>
          <w:shd w:val="clear" w:color="auto" w:fill="FFFFFF"/>
        </w:rPr>
        <w:t>在</w:t>
      </w:r>
      <w:r w:rsidRPr="009A3A11">
        <w:rPr>
          <w:szCs w:val="32"/>
          <w:shd w:val="clear" w:color="auto" w:fill="FFFFFF"/>
        </w:rPr>
        <w:t>本科学习期间，各专业课程成绩良好。</w:t>
      </w:r>
    </w:p>
    <w:p w:rsidR="00C316A4" w:rsidRPr="009A3A11" w:rsidRDefault="00C316A4" w:rsidP="009A3A11">
      <w:pPr>
        <w:ind w:firstLineChars="200" w:firstLine="632"/>
        <w:rPr>
          <w:szCs w:val="32"/>
        </w:rPr>
      </w:pPr>
      <w:r w:rsidRPr="009A3A11">
        <w:rPr>
          <w:szCs w:val="32"/>
          <w:shd w:val="clear" w:color="auto" w:fill="FFFFFF"/>
        </w:rPr>
        <w:lastRenderedPageBreak/>
        <w:t>（</w:t>
      </w:r>
      <w:r w:rsidRPr="009A3A11">
        <w:rPr>
          <w:szCs w:val="32"/>
          <w:shd w:val="clear" w:color="auto" w:fill="FFFFFF"/>
        </w:rPr>
        <w:t>2</w:t>
      </w:r>
      <w:r w:rsidRPr="009A3A11">
        <w:rPr>
          <w:szCs w:val="32"/>
          <w:shd w:val="clear" w:color="auto" w:fill="FFFFFF"/>
        </w:rPr>
        <w:t>）熟练掌握材料科学与工程的基础理论，掌握材料性能检测和产品质量控制、加工材料的基本知识及材料测试的仪器使用。掌握计算机应用的基本知识和技能，具有良好的英语听说读写能力。有图书编辑与相关工作经历者优先。</w:t>
      </w:r>
    </w:p>
    <w:p w:rsidR="00A0109D" w:rsidRPr="009A3A11" w:rsidRDefault="008727A2" w:rsidP="009A3A11">
      <w:pPr>
        <w:ind w:firstLineChars="200" w:firstLine="632"/>
        <w:rPr>
          <w:szCs w:val="32"/>
        </w:rPr>
      </w:pPr>
      <w:r w:rsidRPr="009A3A11">
        <w:rPr>
          <w:szCs w:val="32"/>
        </w:rPr>
        <w:t>（</w:t>
      </w:r>
      <w:r w:rsidRPr="009A3A11">
        <w:rPr>
          <w:szCs w:val="32"/>
        </w:rPr>
        <w:t>3</w:t>
      </w:r>
      <w:r w:rsidR="00B73881" w:rsidRPr="009A3A11">
        <w:rPr>
          <w:szCs w:val="32"/>
        </w:rPr>
        <w:t>）</w:t>
      </w:r>
      <w:r w:rsidR="00DA19D9">
        <w:rPr>
          <w:rFonts w:hint="eastAsia"/>
          <w:szCs w:val="32"/>
        </w:rPr>
        <w:t>限北京生源</w:t>
      </w:r>
      <w:r w:rsidR="00691277">
        <w:rPr>
          <w:rFonts w:hint="eastAsia"/>
          <w:szCs w:val="32"/>
        </w:rPr>
        <w:t>。</w:t>
      </w:r>
    </w:p>
    <w:p w:rsidR="00FF55A2" w:rsidRPr="009A3A11" w:rsidRDefault="00FF55A2" w:rsidP="009A3A11">
      <w:pPr>
        <w:spacing w:line="560" w:lineRule="exact"/>
        <w:ind w:firstLineChars="200" w:firstLine="634"/>
        <w:rPr>
          <w:b/>
          <w:szCs w:val="32"/>
        </w:rPr>
      </w:pPr>
    </w:p>
    <w:sectPr w:rsidR="00FF55A2" w:rsidRPr="009A3A11" w:rsidSect="009A3A11">
      <w:footerReference w:type="default" r:id="rId6"/>
      <w:pgSz w:w="11906" w:h="16838" w:code="9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515" w:rsidRDefault="006A3515" w:rsidP="00462997">
      <w:r>
        <w:separator/>
      </w:r>
    </w:p>
  </w:endnote>
  <w:endnote w:type="continuationSeparator" w:id="1">
    <w:p w:rsidR="006A3515" w:rsidRDefault="006A3515" w:rsidP="00462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64457"/>
      <w:docPartObj>
        <w:docPartGallery w:val="Page Numbers (Bottom of Page)"/>
        <w:docPartUnique/>
      </w:docPartObj>
    </w:sdtPr>
    <w:sdtContent>
      <w:p w:rsidR="00692919" w:rsidRDefault="007A3C8A">
        <w:pPr>
          <w:pStyle w:val="a6"/>
          <w:jc w:val="right"/>
        </w:pPr>
        <w:fldSimple w:instr=" PAGE   \* MERGEFORMAT ">
          <w:r w:rsidR="00DA19D9" w:rsidRPr="00DA19D9">
            <w:rPr>
              <w:noProof/>
              <w:lang w:val="zh-CN"/>
            </w:rPr>
            <w:t>1</w:t>
          </w:r>
        </w:fldSimple>
      </w:p>
    </w:sdtContent>
  </w:sdt>
  <w:p w:rsidR="00692919" w:rsidRDefault="0069291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515" w:rsidRDefault="006A3515" w:rsidP="00462997">
      <w:r>
        <w:separator/>
      </w:r>
    </w:p>
  </w:footnote>
  <w:footnote w:type="continuationSeparator" w:id="1">
    <w:p w:rsidR="006A3515" w:rsidRDefault="006A3515" w:rsidP="004629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6C6E"/>
    <w:rsid w:val="000241DB"/>
    <w:rsid w:val="00025200"/>
    <w:rsid w:val="00047AF4"/>
    <w:rsid w:val="00077861"/>
    <w:rsid w:val="000863A7"/>
    <w:rsid w:val="000C38EF"/>
    <w:rsid w:val="000D533B"/>
    <w:rsid w:val="001147E4"/>
    <w:rsid w:val="00115AB7"/>
    <w:rsid w:val="00143C25"/>
    <w:rsid w:val="00147F5D"/>
    <w:rsid w:val="00154037"/>
    <w:rsid w:val="00186CE4"/>
    <w:rsid w:val="001A22FA"/>
    <w:rsid w:val="00207222"/>
    <w:rsid w:val="00252580"/>
    <w:rsid w:val="00254014"/>
    <w:rsid w:val="002540E9"/>
    <w:rsid w:val="002C4A9E"/>
    <w:rsid w:val="002C67C3"/>
    <w:rsid w:val="00306794"/>
    <w:rsid w:val="003232BF"/>
    <w:rsid w:val="003268FE"/>
    <w:rsid w:val="00334701"/>
    <w:rsid w:val="003354AC"/>
    <w:rsid w:val="0033772E"/>
    <w:rsid w:val="0038105B"/>
    <w:rsid w:val="00396C6E"/>
    <w:rsid w:val="003E0D50"/>
    <w:rsid w:val="003E3BF0"/>
    <w:rsid w:val="00424317"/>
    <w:rsid w:val="00431D3E"/>
    <w:rsid w:val="00446FA0"/>
    <w:rsid w:val="004548BC"/>
    <w:rsid w:val="00462997"/>
    <w:rsid w:val="004655C3"/>
    <w:rsid w:val="00495539"/>
    <w:rsid w:val="004C06F3"/>
    <w:rsid w:val="004C7FEE"/>
    <w:rsid w:val="004E6119"/>
    <w:rsid w:val="004F163E"/>
    <w:rsid w:val="00523295"/>
    <w:rsid w:val="005517AD"/>
    <w:rsid w:val="00563A24"/>
    <w:rsid w:val="005D7842"/>
    <w:rsid w:val="0061004B"/>
    <w:rsid w:val="00622E83"/>
    <w:rsid w:val="00624226"/>
    <w:rsid w:val="0062606F"/>
    <w:rsid w:val="006435B5"/>
    <w:rsid w:val="00691277"/>
    <w:rsid w:val="00692919"/>
    <w:rsid w:val="006A3515"/>
    <w:rsid w:val="006C64FF"/>
    <w:rsid w:val="006D12A7"/>
    <w:rsid w:val="006E3062"/>
    <w:rsid w:val="00716F08"/>
    <w:rsid w:val="0073138C"/>
    <w:rsid w:val="00746C6D"/>
    <w:rsid w:val="00753681"/>
    <w:rsid w:val="007574AF"/>
    <w:rsid w:val="00757614"/>
    <w:rsid w:val="00766E5F"/>
    <w:rsid w:val="00781D6C"/>
    <w:rsid w:val="00784195"/>
    <w:rsid w:val="007A3613"/>
    <w:rsid w:val="007A3C8A"/>
    <w:rsid w:val="007A72BA"/>
    <w:rsid w:val="007D329C"/>
    <w:rsid w:val="007D41BA"/>
    <w:rsid w:val="007F151E"/>
    <w:rsid w:val="0083652A"/>
    <w:rsid w:val="00843BE6"/>
    <w:rsid w:val="00854D9E"/>
    <w:rsid w:val="008727A2"/>
    <w:rsid w:val="008F0224"/>
    <w:rsid w:val="008F5517"/>
    <w:rsid w:val="008F5D68"/>
    <w:rsid w:val="00926D20"/>
    <w:rsid w:val="00932A7F"/>
    <w:rsid w:val="009339E5"/>
    <w:rsid w:val="00970729"/>
    <w:rsid w:val="0098112E"/>
    <w:rsid w:val="0098251B"/>
    <w:rsid w:val="009979C2"/>
    <w:rsid w:val="009A3A11"/>
    <w:rsid w:val="009C7914"/>
    <w:rsid w:val="009C7E81"/>
    <w:rsid w:val="009D5015"/>
    <w:rsid w:val="00A0109D"/>
    <w:rsid w:val="00A366D2"/>
    <w:rsid w:val="00A6660B"/>
    <w:rsid w:val="00A85F7B"/>
    <w:rsid w:val="00A9099B"/>
    <w:rsid w:val="00A92F79"/>
    <w:rsid w:val="00AB525B"/>
    <w:rsid w:val="00AB5632"/>
    <w:rsid w:val="00AD3CAD"/>
    <w:rsid w:val="00B00C17"/>
    <w:rsid w:val="00B12831"/>
    <w:rsid w:val="00B20D53"/>
    <w:rsid w:val="00B536A5"/>
    <w:rsid w:val="00B55A10"/>
    <w:rsid w:val="00B636A7"/>
    <w:rsid w:val="00B73881"/>
    <w:rsid w:val="00B86106"/>
    <w:rsid w:val="00BA0DE3"/>
    <w:rsid w:val="00BB6607"/>
    <w:rsid w:val="00BF13E7"/>
    <w:rsid w:val="00C024D2"/>
    <w:rsid w:val="00C316A4"/>
    <w:rsid w:val="00C42287"/>
    <w:rsid w:val="00C70BB5"/>
    <w:rsid w:val="00C81977"/>
    <w:rsid w:val="00CB7D51"/>
    <w:rsid w:val="00CC619D"/>
    <w:rsid w:val="00CD1D6E"/>
    <w:rsid w:val="00CE406C"/>
    <w:rsid w:val="00CE5278"/>
    <w:rsid w:val="00D310F1"/>
    <w:rsid w:val="00D314DB"/>
    <w:rsid w:val="00D538A6"/>
    <w:rsid w:val="00D90379"/>
    <w:rsid w:val="00DA19D9"/>
    <w:rsid w:val="00DB2977"/>
    <w:rsid w:val="00E16EE9"/>
    <w:rsid w:val="00E3641E"/>
    <w:rsid w:val="00EA0C7C"/>
    <w:rsid w:val="00EA4EA6"/>
    <w:rsid w:val="00F04253"/>
    <w:rsid w:val="00F05AB6"/>
    <w:rsid w:val="00F069D5"/>
    <w:rsid w:val="00F241B7"/>
    <w:rsid w:val="00F44591"/>
    <w:rsid w:val="00FB39AF"/>
    <w:rsid w:val="00FC62AD"/>
    <w:rsid w:val="00FD0C9D"/>
    <w:rsid w:val="00FD26B9"/>
    <w:rsid w:val="00FF5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C6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9C7914"/>
    <w:rPr>
      <w:rFonts w:ascii="宋体" w:eastAsia="宋体" w:hAnsi="Courier New"/>
      <w:sz w:val="21"/>
      <w:szCs w:val="20"/>
    </w:rPr>
  </w:style>
  <w:style w:type="character" w:customStyle="1" w:styleId="Char">
    <w:name w:val="纯文本 Char"/>
    <w:basedOn w:val="a0"/>
    <w:link w:val="a3"/>
    <w:rsid w:val="009C7914"/>
    <w:rPr>
      <w:rFonts w:ascii="宋体" w:eastAsia="宋体" w:hAnsi="Courier New" w:cs="Times New Roman"/>
      <w:szCs w:val="20"/>
    </w:rPr>
  </w:style>
  <w:style w:type="table" w:styleId="a4">
    <w:name w:val="Table Grid"/>
    <w:basedOn w:val="a1"/>
    <w:rsid w:val="009C791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462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62997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62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62997"/>
    <w:rPr>
      <w:rFonts w:ascii="Times New Roman" w:eastAsia="仿宋_GB2312" w:hAnsi="Times New Roman" w:cs="Times New Roman"/>
      <w:sz w:val="18"/>
      <w:szCs w:val="18"/>
    </w:rPr>
  </w:style>
  <w:style w:type="paragraph" w:styleId="a7">
    <w:name w:val="Normal (Web)"/>
    <w:basedOn w:val="a"/>
    <w:uiPriority w:val="99"/>
    <w:unhideWhenUsed/>
    <w:rsid w:val="002540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Hyperlink"/>
    <w:basedOn w:val="a0"/>
    <w:uiPriority w:val="99"/>
    <w:semiHidden/>
    <w:unhideWhenUsed/>
    <w:rsid w:val="002540E9"/>
    <w:rPr>
      <w:color w:val="0000FF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2540E9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540E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3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8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5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14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53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2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3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9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8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52501</dc:creator>
  <cp:lastModifiedBy>52501</cp:lastModifiedBy>
  <cp:revision>7</cp:revision>
  <cp:lastPrinted>2016-04-06T07:07:00Z</cp:lastPrinted>
  <dcterms:created xsi:type="dcterms:W3CDTF">2016-04-06T06:50:00Z</dcterms:created>
  <dcterms:modified xsi:type="dcterms:W3CDTF">2016-04-18T08:33:00Z</dcterms:modified>
</cp:coreProperties>
</file>