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DC" w:rsidRDefault="00D636DC" w:rsidP="00D636DC">
      <w:pPr>
        <w:spacing w:line="560" w:lineRule="exact"/>
        <w:jc w:val="center"/>
        <w:rPr>
          <w:rFonts w:ascii="方正小标宋简体" w:eastAsia="方正小标宋简体"/>
          <w:sz w:val="44"/>
          <w:szCs w:val="44"/>
        </w:rPr>
      </w:pPr>
      <w:r w:rsidRPr="00D636DC">
        <w:rPr>
          <w:rFonts w:ascii="方正小标宋简体" w:eastAsia="方正小标宋简体" w:hint="eastAsia"/>
          <w:sz w:val="44"/>
          <w:szCs w:val="44"/>
        </w:rPr>
        <w:t>中国民航机场建设集团公司</w:t>
      </w:r>
    </w:p>
    <w:p w:rsidR="002D6826" w:rsidRPr="00D636DC" w:rsidRDefault="00D636DC" w:rsidP="00D636DC">
      <w:pPr>
        <w:spacing w:line="560" w:lineRule="exact"/>
        <w:jc w:val="center"/>
        <w:rPr>
          <w:rFonts w:ascii="方正小标宋简体" w:eastAsia="方正小标宋简体"/>
          <w:sz w:val="44"/>
          <w:szCs w:val="44"/>
        </w:rPr>
      </w:pPr>
      <w:r w:rsidRPr="00D636DC">
        <w:rPr>
          <w:rFonts w:ascii="方正小标宋简体" w:eastAsia="方正小标宋简体" w:hint="eastAsia"/>
          <w:sz w:val="44"/>
          <w:szCs w:val="44"/>
        </w:rPr>
        <w:t>2018年度校园招聘广告方案</w:t>
      </w:r>
      <w:bookmarkStart w:id="0" w:name="_GoBack"/>
      <w:bookmarkEnd w:id="0"/>
    </w:p>
    <w:p w:rsidR="002026AD" w:rsidRPr="001F133B" w:rsidRDefault="002026AD">
      <w:pPr>
        <w:spacing w:line="560" w:lineRule="exact"/>
        <w:rPr>
          <w:rFonts w:ascii="黑体" w:eastAsia="黑体" w:hAnsi="黑体"/>
          <w:sz w:val="32"/>
          <w:szCs w:val="32"/>
        </w:rPr>
      </w:pPr>
    </w:p>
    <w:p w:rsidR="002026AD" w:rsidRPr="001F133B" w:rsidRDefault="0018589C">
      <w:pPr>
        <w:spacing w:line="560" w:lineRule="exact"/>
        <w:rPr>
          <w:rFonts w:ascii="黑体" w:eastAsia="黑体" w:hAnsi="黑体"/>
          <w:sz w:val="32"/>
          <w:szCs w:val="32"/>
        </w:rPr>
      </w:pPr>
      <w:r>
        <w:rPr>
          <w:rFonts w:ascii="黑体" w:eastAsia="黑体" w:hAnsi="黑体" w:hint="eastAsia"/>
          <w:sz w:val="32"/>
          <w:szCs w:val="32"/>
        </w:rPr>
        <w:t>一</w:t>
      </w:r>
      <w:r w:rsidR="002026AD" w:rsidRPr="001F133B">
        <w:rPr>
          <w:rFonts w:ascii="黑体" w:eastAsia="黑体" w:hAnsi="黑体" w:hint="eastAsia"/>
          <w:sz w:val="32"/>
          <w:szCs w:val="32"/>
        </w:rPr>
        <w:t>、企业</w:t>
      </w:r>
      <w:r w:rsidR="00532F5D" w:rsidRPr="001F133B">
        <w:rPr>
          <w:rFonts w:ascii="黑体" w:eastAsia="黑体" w:hAnsi="黑体" w:hint="eastAsia"/>
          <w:sz w:val="32"/>
          <w:szCs w:val="32"/>
        </w:rPr>
        <w:t>简介</w:t>
      </w:r>
    </w:p>
    <w:p w:rsidR="006037F3" w:rsidRDefault="00FB17A4" w:rsidP="006240E2">
      <w:pPr>
        <w:spacing w:line="560" w:lineRule="exact"/>
        <w:ind w:firstLineChars="200" w:firstLine="640"/>
        <w:rPr>
          <w:rFonts w:ascii="仿宋_GB2312" w:eastAsia="仿宋_GB2312"/>
          <w:sz w:val="32"/>
          <w:szCs w:val="32"/>
        </w:rPr>
      </w:pPr>
      <w:r>
        <w:rPr>
          <w:rFonts w:ascii="仿宋_GB2312" w:eastAsia="仿宋_GB2312" w:hint="eastAsia"/>
          <w:sz w:val="32"/>
          <w:szCs w:val="32"/>
        </w:rPr>
        <w:t>中国民航机场建设集团公司（简称“CACC”）</w:t>
      </w:r>
      <w:r w:rsidRPr="00FB17A4">
        <w:rPr>
          <w:rFonts w:ascii="仿宋_GB2312" w:eastAsia="仿宋_GB2312" w:hint="eastAsia"/>
          <w:sz w:val="32"/>
          <w:szCs w:val="32"/>
        </w:rPr>
        <w:t>始建于1954 年，系国内基建行业唯一能够为民航机场建设提供全方位服务的科技密集型国有企业，具有工程设计民航行业甲级、工程咨询民航专业甲级、工程勘察岩土工程专业甲级、工程设计建筑行业建筑工程专业甲级、工程项目管理资格民航专业甲级、发改委评估咨询资质、城乡规划编制单位乙级、对外承包工程资格等多项资质。公司业务涵盖</w:t>
      </w:r>
      <w:r w:rsidR="00E53FFF" w:rsidRPr="00FB17A4">
        <w:rPr>
          <w:rFonts w:ascii="仿宋_GB2312" w:eastAsia="仿宋_GB2312" w:hint="eastAsia"/>
          <w:sz w:val="32"/>
          <w:szCs w:val="32"/>
        </w:rPr>
        <w:t>设计咨询、</w:t>
      </w:r>
      <w:r w:rsidRPr="00FB17A4">
        <w:rPr>
          <w:rFonts w:ascii="仿宋_GB2312" w:eastAsia="仿宋_GB2312" w:hint="eastAsia"/>
          <w:sz w:val="32"/>
          <w:szCs w:val="32"/>
        </w:rPr>
        <w:t>科技研发、工程监理、</w:t>
      </w:r>
      <w:r w:rsidR="00E53FFF" w:rsidRPr="004D7E84">
        <w:rPr>
          <w:rFonts w:ascii="仿宋_GB2312" w:eastAsia="仿宋_GB2312" w:hint="eastAsia"/>
          <w:sz w:val="32"/>
          <w:szCs w:val="32"/>
        </w:rPr>
        <w:t>项目管理</w:t>
      </w:r>
      <w:r w:rsidR="00E53FFF" w:rsidRPr="00FB17A4">
        <w:rPr>
          <w:rFonts w:ascii="仿宋_GB2312" w:eastAsia="仿宋_GB2312" w:hint="eastAsia"/>
          <w:sz w:val="32"/>
          <w:szCs w:val="32"/>
        </w:rPr>
        <w:t>、</w:t>
      </w:r>
      <w:r w:rsidRPr="00FB17A4">
        <w:rPr>
          <w:rFonts w:ascii="仿宋_GB2312" w:eastAsia="仿宋_GB2312" w:hint="eastAsia"/>
          <w:sz w:val="32"/>
          <w:szCs w:val="32"/>
        </w:rPr>
        <w:t>综合服务等方面。公司下辖1</w:t>
      </w:r>
      <w:r w:rsidR="00F22B65">
        <w:rPr>
          <w:rFonts w:ascii="仿宋_GB2312" w:eastAsia="仿宋_GB2312" w:hint="eastAsia"/>
          <w:sz w:val="32"/>
          <w:szCs w:val="32"/>
        </w:rPr>
        <w:t>1</w:t>
      </w:r>
      <w:r w:rsidRPr="00FB17A4">
        <w:rPr>
          <w:rFonts w:ascii="仿宋_GB2312" w:eastAsia="仿宋_GB2312" w:hint="eastAsia"/>
          <w:sz w:val="32"/>
          <w:szCs w:val="32"/>
        </w:rPr>
        <w:t>家成员单位。</w:t>
      </w:r>
    </w:p>
    <w:p w:rsidR="00FB17A4" w:rsidRPr="001F133B" w:rsidRDefault="0018589C" w:rsidP="00FB17A4">
      <w:pPr>
        <w:spacing w:line="560" w:lineRule="exact"/>
        <w:rPr>
          <w:rFonts w:ascii="黑体" w:eastAsia="黑体" w:hAnsi="黑体"/>
          <w:sz w:val="32"/>
          <w:szCs w:val="32"/>
        </w:rPr>
      </w:pPr>
      <w:r>
        <w:rPr>
          <w:rFonts w:ascii="黑体" w:eastAsia="黑体" w:hAnsi="黑体" w:hint="eastAsia"/>
          <w:sz w:val="32"/>
          <w:szCs w:val="32"/>
        </w:rPr>
        <w:t>二</w:t>
      </w:r>
      <w:r w:rsidR="00FB17A4" w:rsidRPr="001F133B">
        <w:rPr>
          <w:rFonts w:ascii="黑体" w:eastAsia="黑体" w:hAnsi="黑体" w:hint="eastAsia"/>
          <w:sz w:val="32"/>
          <w:szCs w:val="32"/>
        </w:rPr>
        <w:t>、行业优势</w:t>
      </w:r>
    </w:p>
    <w:p w:rsidR="00FB17A4" w:rsidRPr="00FB17A4" w:rsidRDefault="00536B76" w:rsidP="005D61DB">
      <w:pPr>
        <w:spacing w:line="560" w:lineRule="exact"/>
        <w:ind w:firstLineChars="200" w:firstLine="640"/>
        <w:rPr>
          <w:rFonts w:ascii="仿宋_GB2312" w:eastAsia="仿宋_GB2312"/>
          <w:sz w:val="32"/>
          <w:szCs w:val="32"/>
        </w:rPr>
      </w:pPr>
      <w:r>
        <w:rPr>
          <w:rFonts w:ascii="仿宋_GB2312" w:eastAsia="仿宋_GB2312" w:hint="eastAsia"/>
          <w:sz w:val="32"/>
          <w:szCs w:val="32"/>
        </w:rPr>
        <w:t>CACC</w:t>
      </w:r>
      <w:r w:rsidRPr="00FB17A4">
        <w:rPr>
          <w:rFonts w:ascii="仿宋_GB2312" w:eastAsia="仿宋_GB2312" w:hint="eastAsia"/>
          <w:sz w:val="32"/>
          <w:szCs w:val="32"/>
        </w:rPr>
        <w:t>拥有领先的专业技术、丰富的项目经验和专业的工作团队，</w:t>
      </w:r>
      <w:r w:rsidR="00FB17A4" w:rsidRPr="00FB17A4">
        <w:rPr>
          <w:rFonts w:ascii="仿宋_GB2312" w:eastAsia="仿宋_GB2312" w:hint="eastAsia"/>
          <w:sz w:val="32"/>
          <w:szCs w:val="32"/>
        </w:rPr>
        <w:t>先后成功完成了国内外200 多个机场的上万个相关项目，</w:t>
      </w:r>
      <w:r w:rsidR="005D61DB" w:rsidRPr="00FB17A4">
        <w:rPr>
          <w:rFonts w:ascii="仿宋_GB2312" w:eastAsia="仿宋_GB2312" w:hint="eastAsia"/>
          <w:sz w:val="32"/>
          <w:szCs w:val="32"/>
        </w:rPr>
        <w:t>创造了一批优秀工程设计项目，获得国家科技进步奖、詹天佑土木工程大奖、鲁班奖、国家优秀工程设计奖等多项国家、省部级设计及科技进步奖项</w:t>
      </w:r>
      <w:r w:rsidR="002B7D94">
        <w:rPr>
          <w:rFonts w:ascii="仿宋_GB2312" w:eastAsia="仿宋_GB2312" w:hint="eastAsia"/>
          <w:sz w:val="32"/>
          <w:szCs w:val="32"/>
        </w:rPr>
        <w:t>，</w:t>
      </w:r>
      <w:r w:rsidR="00FB17A4" w:rsidRPr="00FB17A4">
        <w:rPr>
          <w:rFonts w:ascii="仿宋_GB2312" w:eastAsia="仿宋_GB2312" w:hint="eastAsia"/>
          <w:sz w:val="32"/>
          <w:szCs w:val="32"/>
        </w:rPr>
        <w:t>成为中国民航机场建设领域的引领者。</w:t>
      </w:r>
    </w:p>
    <w:p w:rsidR="004470A9" w:rsidRPr="004470A9" w:rsidRDefault="007D28F6" w:rsidP="00532F5D">
      <w:pPr>
        <w:spacing w:line="560" w:lineRule="exact"/>
        <w:rPr>
          <w:rFonts w:ascii="黑体" w:eastAsia="黑体" w:hAnsi="黑体"/>
          <w:sz w:val="32"/>
          <w:szCs w:val="32"/>
        </w:rPr>
      </w:pPr>
      <w:r>
        <w:rPr>
          <w:rFonts w:ascii="黑体" w:eastAsia="黑体" w:hAnsi="黑体" w:hint="eastAsia"/>
          <w:sz w:val="32"/>
          <w:szCs w:val="32"/>
        </w:rPr>
        <w:t>三</w:t>
      </w:r>
      <w:r w:rsidR="004A0F87">
        <w:rPr>
          <w:rFonts w:ascii="黑体" w:eastAsia="黑体" w:hAnsi="黑体" w:hint="eastAsia"/>
          <w:sz w:val="32"/>
          <w:szCs w:val="32"/>
        </w:rPr>
        <w:t>、招聘</w:t>
      </w:r>
      <w:r w:rsidR="0020065D">
        <w:rPr>
          <w:rFonts w:ascii="黑体" w:eastAsia="黑体" w:hAnsi="黑体" w:hint="eastAsia"/>
          <w:sz w:val="32"/>
          <w:szCs w:val="32"/>
        </w:rPr>
        <w:t>需求</w:t>
      </w:r>
      <w:r w:rsidR="004A0F87">
        <w:rPr>
          <w:rFonts w:ascii="黑体" w:eastAsia="黑体" w:hAnsi="黑体" w:hint="eastAsia"/>
          <w:sz w:val="32"/>
          <w:szCs w:val="32"/>
        </w:rPr>
        <w:t>及条件</w:t>
      </w:r>
    </w:p>
    <w:p w:rsidR="003D4098" w:rsidRDefault="004470A9" w:rsidP="004470A9">
      <w:pPr>
        <w:spacing w:line="560" w:lineRule="exact"/>
        <w:ind w:firstLineChars="200" w:firstLine="640"/>
        <w:rPr>
          <w:rFonts w:ascii="仿宋_GB2312" w:eastAsia="仿宋_GB2312"/>
          <w:sz w:val="32"/>
          <w:szCs w:val="32"/>
        </w:rPr>
      </w:pPr>
      <w:r w:rsidRPr="007D5877">
        <w:rPr>
          <w:rFonts w:ascii="仿宋_GB2312" w:eastAsia="仿宋_GB2312" w:hAnsi="华文中宋" w:hint="eastAsia"/>
          <w:sz w:val="32"/>
          <w:szCs w:val="32"/>
        </w:rPr>
        <w:t>201</w:t>
      </w:r>
      <w:r>
        <w:rPr>
          <w:rFonts w:ascii="仿宋_GB2312" w:eastAsia="仿宋_GB2312" w:hAnsi="华文中宋" w:hint="eastAsia"/>
          <w:sz w:val="32"/>
          <w:szCs w:val="32"/>
        </w:rPr>
        <w:t>8</w:t>
      </w:r>
      <w:r w:rsidRPr="007D5877">
        <w:rPr>
          <w:rFonts w:ascii="仿宋_GB2312" w:eastAsia="仿宋_GB2312" w:hAnsi="华文中宋" w:hint="eastAsia"/>
          <w:sz w:val="32"/>
          <w:szCs w:val="32"/>
        </w:rPr>
        <w:t>年</w:t>
      </w:r>
      <w:r>
        <w:rPr>
          <w:rFonts w:ascii="仿宋_GB2312" w:eastAsia="仿宋_GB2312" w:hAnsi="华文中宋" w:hint="eastAsia"/>
          <w:sz w:val="32"/>
          <w:szCs w:val="32"/>
        </w:rPr>
        <w:t>CACC校园招聘</w:t>
      </w:r>
      <w:r w:rsidRPr="007D5877">
        <w:rPr>
          <w:rFonts w:ascii="仿宋_GB2312" w:eastAsia="仿宋_GB2312" w:hint="eastAsia"/>
          <w:sz w:val="32"/>
          <w:szCs w:val="32"/>
        </w:rPr>
        <w:t>涉及咨询设计、科技研发、工程监理等业务板块共</w:t>
      </w:r>
      <w:r>
        <w:rPr>
          <w:rFonts w:ascii="仿宋_GB2312" w:eastAsia="仿宋_GB2312" w:hint="eastAsia"/>
          <w:sz w:val="32"/>
          <w:szCs w:val="32"/>
        </w:rPr>
        <w:t>8个单位51</w:t>
      </w:r>
      <w:r w:rsidRPr="007D5877">
        <w:rPr>
          <w:rFonts w:ascii="仿宋_GB2312" w:eastAsia="仿宋_GB2312" w:hint="eastAsia"/>
          <w:sz w:val="32"/>
          <w:szCs w:val="32"/>
        </w:rPr>
        <w:t>个岗位</w:t>
      </w:r>
      <w:r>
        <w:rPr>
          <w:rFonts w:ascii="仿宋_GB2312" w:eastAsia="仿宋_GB2312" w:hint="eastAsia"/>
          <w:sz w:val="32"/>
          <w:szCs w:val="32"/>
        </w:rPr>
        <w:t>，计划招聘总人数70人。</w:t>
      </w:r>
    </w:p>
    <w:p w:rsidR="00D8030A" w:rsidRPr="00D8030A" w:rsidRDefault="00D8030A" w:rsidP="00D8030A">
      <w:pPr>
        <w:spacing w:line="560" w:lineRule="exact"/>
        <w:ind w:firstLineChars="300" w:firstLine="960"/>
        <w:rPr>
          <w:rFonts w:ascii="楷体" w:eastAsia="楷体" w:hAnsi="楷体"/>
          <w:sz w:val="32"/>
          <w:szCs w:val="32"/>
        </w:rPr>
      </w:pPr>
    </w:p>
    <w:tbl>
      <w:tblPr>
        <w:tblStyle w:val="a5"/>
        <w:tblW w:w="0" w:type="auto"/>
        <w:jc w:val="center"/>
        <w:tblLook w:val="04A0" w:firstRow="1" w:lastRow="0" w:firstColumn="1" w:lastColumn="0" w:noHBand="0" w:noVBand="1"/>
      </w:tblPr>
      <w:tblGrid>
        <w:gridCol w:w="1760"/>
        <w:gridCol w:w="1276"/>
        <w:gridCol w:w="1559"/>
        <w:gridCol w:w="964"/>
        <w:gridCol w:w="3543"/>
      </w:tblGrid>
      <w:tr w:rsidR="00D8030A" w:rsidRPr="00D8030A" w:rsidTr="00D912C7">
        <w:trPr>
          <w:trHeight w:hRule="exact" w:val="679"/>
          <w:jc w:val="center"/>
        </w:trPr>
        <w:tc>
          <w:tcPr>
            <w:tcW w:w="9102" w:type="dxa"/>
            <w:gridSpan w:val="5"/>
            <w:vAlign w:val="center"/>
          </w:tcPr>
          <w:p w:rsidR="00D8030A" w:rsidRPr="00D8030A" w:rsidRDefault="00D8030A" w:rsidP="00D8030A">
            <w:pPr>
              <w:jc w:val="left"/>
              <w:rPr>
                <w:rFonts w:ascii="楷体" w:eastAsia="楷体" w:hAnsi="楷体"/>
                <w:sz w:val="30"/>
                <w:szCs w:val="30"/>
              </w:rPr>
            </w:pPr>
            <w:r w:rsidRPr="00D8030A">
              <w:rPr>
                <w:rFonts w:ascii="楷体" w:eastAsia="楷体" w:hAnsi="楷体" w:hint="eastAsia"/>
                <w:sz w:val="30"/>
                <w:szCs w:val="30"/>
              </w:rPr>
              <w:lastRenderedPageBreak/>
              <w:t xml:space="preserve">一、规划设计总院  26人  工作地点  北京 </w:t>
            </w:r>
          </w:p>
        </w:tc>
      </w:tr>
      <w:tr w:rsidR="00D8030A" w:rsidTr="00D912C7">
        <w:trPr>
          <w:trHeight w:hRule="exact" w:val="680"/>
          <w:jc w:val="center"/>
        </w:trPr>
        <w:tc>
          <w:tcPr>
            <w:tcW w:w="1760" w:type="dxa"/>
            <w:vAlign w:val="center"/>
          </w:tcPr>
          <w:p w:rsidR="00D8030A" w:rsidRPr="000E4814" w:rsidRDefault="00D8030A" w:rsidP="00864949">
            <w:pPr>
              <w:jc w:val="center"/>
              <w:rPr>
                <w:b/>
                <w:sz w:val="24"/>
                <w:szCs w:val="24"/>
              </w:rPr>
            </w:pPr>
            <w:r w:rsidRPr="000E4814">
              <w:rPr>
                <w:rFonts w:hint="eastAsia"/>
                <w:b/>
                <w:sz w:val="24"/>
                <w:szCs w:val="24"/>
              </w:rPr>
              <w:t>岗位名称</w:t>
            </w:r>
          </w:p>
        </w:tc>
        <w:tc>
          <w:tcPr>
            <w:tcW w:w="1276" w:type="dxa"/>
            <w:vAlign w:val="center"/>
          </w:tcPr>
          <w:p w:rsidR="00D8030A" w:rsidRPr="000E4814" w:rsidRDefault="00D8030A" w:rsidP="00312E55">
            <w:pPr>
              <w:jc w:val="center"/>
              <w:rPr>
                <w:b/>
                <w:sz w:val="24"/>
                <w:szCs w:val="24"/>
              </w:rPr>
            </w:pPr>
            <w:r w:rsidRPr="000E4814">
              <w:rPr>
                <w:rFonts w:hint="eastAsia"/>
                <w:b/>
                <w:sz w:val="24"/>
                <w:szCs w:val="24"/>
              </w:rPr>
              <w:t>招聘人数</w:t>
            </w:r>
          </w:p>
        </w:tc>
        <w:tc>
          <w:tcPr>
            <w:tcW w:w="1559" w:type="dxa"/>
            <w:vAlign w:val="center"/>
          </w:tcPr>
          <w:p w:rsidR="00D8030A" w:rsidRPr="000E4814" w:rsidRDefault="00D8030A" w:rsidP="00864949">
            <w:pPr>
              <w:jc w:val="center"/>
              <w:rPr>
                <w:b/>
                <w:sz w:val="24"/>
                <w:szCs w:val="24"/>
              </w:rPr>
            </w:pPr>
            <w:r w:rsidRPr="000E4814">
              <w:rPr>
                <w:rFonts w:hint="eastAsia"/>
                <w:b/>
                <w:sz w:val="24"/>
                <w:szCs w:val="24"/>
              </w:rPr>
              <w:t>学历要求</w:t>
            </w:r>
          </w:p>
        </w:tc>
        <w:tc>
          <w:tcPr>
            <w:tcW w:w="964" w:type="dxa"/>
            <w:vAlign w:val="center"/>
          </w:tcPr>
          <w:p w:rsidR="00D8030A" w:rsidRPr="000E4814" w:rsidRDefault="00D8030A" w:rsidP="00864949">
            <w:pPr>
              <w:jc w:val="center"/>
              <w:rPr>
                <w:b/>
                <w:sz w:val="24"/>
                <w:szCs w:val="24"/>
              </w:rPr>
            </w:pPr>
            <w:r w:rsidRPr="000E4814">
              <w:rPr>
                <w:rFonts w:hint="eastAsia"/>
                <w:b/>
                <w:sz w:val="24"/>
                <w:szCs w:val="24"/>
              </w:rPr>
              <w:t>生源地</w:t>
            </w:r>
          </w:p>
        </w:tc>
        <w:tc>
          <w:tcPr>
            <w:tcW w:w="3543" w:type="dxa"/>
            <w:vAlign w:val="center"/>
          </w:tcPr>
          <w:p w:rsidR="00D8030A" w:rsidRPr="000E4814" w:rsidRDefault="00D8030A" w:rsidP="00864949">
            <w:pPr>
              <w:jc w:val="center"/>
              <w:rPr>
                <w:b/>
                <w:sz w:val="24"/>
                <w:szCs w:val="24"/>
              </w:rPr>
            </w:pPr>
            <w:r w:rsidRPr="000E4814">
              <w:rPr>
                <w:rFonts w:hint="eastAsia"/>
                <w:b/>
                <w:sz w:val="24"/>
                <w:szCs w:val="24"/>
              </w:rPr>
              <w:t>专业要求</w:t>
            </w:r>
          </w:p>
        </w:tc>
      </w:tr>
      <w:tr w:rsidR="00D8030A" w:rsidTr="00D912C7">
        <w:trPr>
          <w:trHeight w:hRule="exact" w:val="1138"/>
          <w:jc w:val="center"/>
        </w:trPr>
        <w:tc>
          <w:tcPr>
            <w:tcW w:w="1760" w:type="dxa"/>
            <w:vAlign w:val="center"/>
          </w:tcPr>
          <w:p w:rsidR="00D8030A" w:rsidRPr="00F57EFD" w:rsidRDefault="00D8030A" w:rsidP="00864949">
            <w:pPr>
              <w:jc w:val="center"/>
              <w:rPr>
                <w:rFonts w:ascii="宋体" w:eastAsia="宋体" w:hAnsi="宋体" w:cs="宋体"/>
                <w:sz w:val="22"/>
              </w:rPr>
            </w:pPr>
            <w:r w:rsidRPr="00F57EFD">
              <w:rPr>
                <w:rFonts w:hint="eastAsia"/>
                <w:sz w:val="22"/>
              </w:rPr>
              <w:t>电气设计</w:t>
            </w:r>
          </w:p>
        </w:tc>
        <w:tc>
          <w:tcPr>
            <w:tcW w:w="1276"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4</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D8030A" w:rsidRPr="00F57EFD" w:rsidRDefault="00D8030A" w:rsidP="00864949">
            <w:pPr>
              <w:rPr>
                <w:rFonts w:asciiTheme="minorEastAsia" w:hAnsiTheme="minorEastAsia"/>
                <w:sz w:val="22"/>
              </w:rPr>
            </w:pPr>
            <w:r w:rsidRPr="00F57EFD">
              <w:rPr>
                <w:rFonts w:asciiTheme="minorEastAsia" w:hAnsiTheme="minorEastAsia" w:hint="eastAsia"/>
                <w:sz w:val="22"/>
              </w:rPr>
              <w:t>电气工程、电力系统及其自动化、控制科学与工程、建筑电气与智能化、自动化及相近专业</w:t>
            </w:r>
          </w:p>
        </w:tc>
      </w:tr>
      <w:tr w:rsidR="00D8030A" w:rsidTr="00D912C7">
        <w:trPr>
          <w:trHeight w:hRule="exact" w:val="1130"/>
          <w:jc w:val="center"/>
        </w:trPr>
        <w:tc>
          <w:tcPr>
            <w:tcW w:w="1760" w:type="dxa"/>
            <w:vAlign w:val="center"/>
          </w:tcPr>
          <w:p w:rsidR="00D8030A" w:rsidRPr="00F57EFD" w:rsidRDefault="00D8030A" w:rsidP="00864949">
            <w:pPr>
              <w:jc w:val="center"/>
              <w:rPr>
                <w:rFonts w:ascii="宋体" w:eastAsia="宋体" w:hAnsi="宋体" w:cs="宋体"/>
                <w:sz w:val="22"/>
              </w:rPr>
            </w:pPr>
            <w:r w:rsidRPr="00F57EFD">
              <w:rPr>
                <w:rFonts w:hint="eastAsia"/>
                <w:sz w:val="22"/>
              </w:rPr>
              <w:t>场道设计</w:t>
            </w:r>
          </w:p>
        </w:tc>
        <w:tc>
          <w:tcPr>
            <w:tcW w:w="1276"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3</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D8030A" w:rsidRPr="00F57EFD" w:rsidRDefault="00D8030A" w:rsidP="00864949">
            <w:pPr>
              <w:rPr>
                <w:rFonts w:ascii="宋体" w:eastAsia="宋体" w:hAnsi="宋体" w:cs="宋体"/>
                <w:sz w:val="22"/>
              </w:rPr>
            </w:pPr>
            <w:r w:rsidRPr="00F57EFD">
              <w:rPr>
                <w:rFonts w:hint="eastAsia"/>
                <w:sz w:val="22"/>
              </w:rPr>
              <w:t>道路与铁道工程、交通运输工程、土木工程、地质学、地质工程及相近专业</w:t>
            </w:r>
          </w:p>
        </w:tc>
      </w:tr>
      <w:tr w:rsidR="00D8030A" w:rsidTr="00D912C7">
        <w:trPr>
          <w:trHeight w:hRule="exact" w:val="2134"/>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总体规划</w:t>
            </w:r>
            <w:r w:rsidRPr="00F57EFD">
              <w:rPr>
                <w:rFonts w:asciiTheme="minorEastAsia" w:hAnsiTheme="minorEastAsia" w:hint="eastAsia"/>
                <w:sz w:val="22"/>
              </w:rPr>
              <w:br/>
              <w:t>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4</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交通工程、交通运输工程、交通运输规划与管理、</w:t>
            </w:r>
            <w:r w:rsidR="00301B37" w:rsidRPr="000E37BA">
              <w:rPr>
                <w:rFonts w:asciiTheme="minorEastAsia" w:hAnsiTheme="minorEastAsia" w:hint="eastAsia"/>
                <w:sz w:val="22"/>
              </w:rPr>
              <w:t>城乡规划、城市规划与设计</w:t>
            </w:r>
            <w:r w:rsidRPr="00F57EFD">
              <w:rPr>
                <w:rFonts w:asciiTheme="minorEastAsia" w:hAnsiTheme="minorEastAsia" w:hint="eastAsia"/>
                <w:sz w:val="22"/>
              </w:rPr>
              <w:t>、交通信息工程及控制、载运工具运用工程、道路与铁道工程、地理信息系统、总图设计与工业运输及相近专业</w:t>
            </w:r>
          </w:p>
        </w:tc>
      </w:tr>
      <w:tr w:rsidR="00D8030A" w:rsidTr="00D912C7">
        <w:trPr>
          <w:trHeight w:hRule="exact" w:val="1852"/>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航行服务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3</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交通运输工程、交通运输规划与管理、城乡规划、城市规划与设计、人文地理与城乡规划、空管运行管理、空管信息与仿真技术及相近专业</w:t>
            </w:r>
          </w:p>
        </w:tc>
      </w:tr>
      <w:tr w:rsidR="00D8030A" w:rsidTr="00D912C7">
        <w:trPr>
          <w:trHeight w:hRule="exact" w:val="1836"/>
          <w:jc w:val="center"/>
        </w:trPr>
        <w:tc>
          <w:tcPr>
            <w:tcW w:w="1760" w:type="dxa"/>
            <w:vAlign w:val="center"/>
          </w:tcPr>
          <w:p w:rsidR="00F57EFD" w:rsidRPr="00F57EFD" w:rsidRDefault="00D8030A" w:rsidP="00864949">
            <w:pPr>
              <w:jc w:val="center"/>
              <w:rPr>
                <w:rFonts w:asciiTheme="minorEastAsia" w:hAnsiTheme="minorEastAsia"/>
                <w:sz w:val="22"/>
              </w:rPr>
            </w:pPr>
            <w:r w:rsidRPr="00F57EFD">
              <w:rPr>
                <w:rFonts w:asciiTheme="minorEastAsia" w:hAnsiTheme="minorEastAsia" w:hint="eastAsia"/>
                <w:sz w:val="22"/>
              </w:rPr>
              <w:t>通信导航</w:t>
            </w:r>
          </w:p>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br w:type="page"/>
              <w:t>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3</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信息与通信工程、控制科学与工程、电子与通信工程、通信与信息系统、信号与信息处理、控制理论与控制工程、通信工程、信息工程、电子信息工程及相近专业</w:t>
            </w:r>
          </w:p>
        </w:tc>
      </w:tr>
      <w:tr w:rsidR="00D8030A" w:rsidTr="00D912C7">
        <w:trPr>
          <w:trHeight w:hRule="exact" w:val="1280"/>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桥梁设计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交通运输工程、道路与铁道工程、桥梁与隧道工程、隧道及地下建筑工程及相近专业</w:t>
            </w:r>
          </w:p>
        </w:tc>
      </w:tr>
      <w:tr w:rsidR="00D8030A" w:rsidTr="00D912C7">
        <w:trPr>
          <w:trHeight w:hRule="exact" w:val="1154"/>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岩土设计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2</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土木工程、地质学、岩土工程、地质工程、隧道及地下建筑工程及相近专业</w:t>
            </w:r>
          </w:p>
        </w:tc>
      </w:tr>
      <w:tr w:rsidR="00D8030A" w:rsidTr="00D912C7">
        <w:trPr>
          <w:trHeight w:hRule="exact" w:val="692"/>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设备物流</w:t>
            </w:r>
            <w:r w:rsidRPr="00F57EFD">
              <w:rPr>
                <w:rFonts w:asciiTheme="minorEastAsia" w:hAnsiTheme="minorEastAsia" w:hint="eastAsia"/>
                <w:sz w:val="22"/>
              </w:rPr>
              <w:br/>
              <w:t>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机械设备、物流工程及相近专业</w:t>
            </w:r>
          </w:p>
        </w:tc>
      </w:tr>
      <w:tr w:rsidR="00D8030A" w:rsidTr="00D912C7">
        <w:trPr>
          <w:trHeight w:hRule="exact" w:val="999"/>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lastRenderedPageBreak/>
              <w:t>建筑设计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建筑学、建筑设计及其理论、建筑历史与理论、建筑技术科学、城市规划与设计及相近专业</w:t>
            </w:r>
          </w:p>
        </w:tc>
      </w:tr>
      <w:tr w:rsidR="00D8030A" w:rsidTr="00D912C7">
        <w:trPr>
          <w:trHeight w:hRule="exact" w:val="1410"/>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给排水</w:t>
            </w:r>
            <w:r w:rsidRPr="00F57EFD">
              <w:rPr>
                <w:rFonts w:asciiTheme="minorEastAsia" w:hAnsiTheme="minorEastAsia" w:hint="eastAsia"/>
                <w:sz w:val="22"/>
              </w:rPr>
              <w:br/>
              <w:t>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水利水电工程、排涝、给水排水工程、环境工程、给排水科学与工程及相近专业</w:t>
            </w:r>
          </w:p>
        </w:tc>
      </w:tr>
      <w:tr w:rsidR="00D8030A" w:rsidTr="00D912C7">
        <w:trPr>
          <w:trHeight w:hRule="exact" w:val="1557"/>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暖通设计</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供热、供燃气、通风及空调工程、建筑环境与能源应用工程、建筑环境与设备工程、建筑与土木工程及相近专业</w:t>
            </w:r>
          </w:p>
        </w:tc>
      </w:tr>
      <w:tr w:rsidR="00D8030A" w:rsidTr="00D912C7">
        <w:trPr>
          <w:trHeight w:hRule="exact" w:val="1126"/>
          <w:jc w:val="center"/>
        </w:trPr>
        <w:tc>
          <w:tcPr>
            <w:tcW w:w="1760"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hint="eastAsia"/>
                <w:sz w:val="22"/>
              </w:rPr>
              <w:t>概预算</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管理科学与工程、工程经济与管理、工程管理、工程造价及相近专业</w:t>
            </w:r>
          </w:p>
        </w:tc>
      </w:tr>
      <w:tr w:rsidR="00D8030A" w:rsidTr="00D912C7">
        <w:trPr>
          <w:trHeight w:hRule="exact" w:val="717"/>
          <w:jc w:val="center"/>
        </w:trPr>
        <w:tc>
          <w:tcPr>
            <w:tcW w:w="1760"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项目管理</w:t>
            </w:r>
          </w:p>
        </w:tc>
        <w:tc>
          <w:tcPr>
            <w:tcW w:w="1276" w:type="dxa"/>
            <w:vAlign w:val="center"/>
          </w:tcPr>
          <w:p w:rsidR="00D8030A" w:rsidRPr="00F57EFD" w:rsidRDefault="00D8030A"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本科及以上</w:t>
            </w:r>
          </w:p>
        </w:tc>
        <w:tc>
          <w:tcPr>
            <w:tcW w:w="964" w:type="dxa"/>
            <w:vAlign w:val="center"/>
          </w:tcPr>
          <w:p w:rsidR="00D8030A" w:rsidRPr="00F57EFD" w:rsidRDefault="00D8030A"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8030A" w:rsidRPr="00F57EFD" w:rsidRDefault="00D8030A" w:rsidP="00864949">
            <w:pPr>
              <w:rPr>
                <w:rFonts w:asciiTheme="minorEastAsia" w:hAnsiTheme="minorEastAsia" w:cs="宋体"/>
                <w:sz w:val="22"/>
              </w:rPr>
            </w:pPr>
            <w:r w:rsidRPr="00F57EFD">
              <w:rPr>
                <w:rFonts w:asciiTheme="minorEastAsia" w:hAnsiTheme="minorEastAsia" w:hint="eastAsia"/>
                <w:sz w:val="22"/>
              </w:rPr>
              <w:t>工程项目管理及相近专业</w:t>
            </w:r>
          </w:p>
        </w:tc>
      </w:tr>
      <w:tr w:rsidR="00D912C7" w:rsidTr="00D912C7">
        <w:trPr>
          <w:trHeight w:hRule="exact" w:val="680"/>
          <w:jc w:val="center"/>
        </w:trPr>
        <w:tc>
          <w:tcPr>
            <w:tcW w:w="9102" w:type="dxa"/>
            <w:gridSpan w:val="5"/>
            <w:vAlign w:val="center"/>
          </w:tcPr>
          <w:p w:rsidR="00D912C7" w:rsidRPr="00D912C7" w:rsidRDefault="00D912C7" w:rsidP="00D912C7">
            <w:pPr>
              <w:jc w:val="left"/>
              <w:rPr>
                <w:rFonts w:ascii="楷体" w:eastAsia="楷体" w:hAnsi="楷体"/>
                <w:sz w:val="30"/>
                <w:szCs w:val="30"/>
              </w:rPr>
            </w:pPr>
            <w:r>
              <w:rPr>
                <w:rFonts w:ascii="楷体" w:eastAsia="楷体" w:hAnsi="楷体" w:hint="eastAsia"/>
                <w:sz w:val="30"/>
                <w:szCs w:val="30"/>
              </w:rPr>
              <w:t>二、</w:t>
            </w:r>
            <w:r w:rsidRPr="00D912C7">
              <w:rPr>
                <w:rFonts w:ascii="楷体" w:eastAsia="楷体" w:hAnsi="楷体" w:hint="eastAsia"/>
                <w:sz w:val="30"/>
                <w:szCs w:val="30"/>
              </w:rPr>
              <w:t>华北分公司</w:t>
            </w:r>
            <w:r>
              <w:rPr>
                <w:rFonts w:ascii="楷体" w:eastAsia="楷体" w:hAnsi="楷体" w:hint="eastAsia"/>
                <w:sz w:val="30"/>
                <w:szCs w:val="30"/>
              </w:rPr>
              <w:t xml:space="preserve">  7人  工作地点  北京</w:t>
            </w:r>
          </w:p>
        </w:tc>
      </w:tr>
      <w:tr w:rsidR="00D912C7" w:rsidTr="00D912C7">
        <w:trPr>
          <w:trHeight w:hRule="exact" w:val="680"/>
          <w:jc w:val="center"/>
        </w:trPr>
        <w:tc>
          <w:tcPr>
            <w:tcW w:w="1760" w:type="dxa"/>
            <w:vAlign w:val="center"/>
          </w:tcPr>
          <w:p w:rsidR="00D912C7" w:rsidRPr="000E4814" w:rsidRDefault="00D912C7" w:rsidP="00864949">
            <w:pPr>
              <w:jc w:val="center"/>
              <w:rPr>
                <w:b/>
                <w:sz w:val="24"/>
                <w:szCs w:val="24"/>
              </w:rPr>
            </w:pPr>
            <w:r w:rsidRPr="000E4814">
              <w:rPr>
                <w:rFonts w:hint="eastAsia"/>
                <w:b/>
                <w:sz w:val="24"/>
                <w:szCs w:val="24"/>
              </w:rPr>
              <w:t>岗位名称</w:t>
            </w:r>
          </w:p>
        </w:tc>
        <w:tc>
          <w:tcPr>
            <w:tcW w:w="1276" w:type="dxa"/>
            <w:vAlign w:val="center"/>
          </w:tcPr>
          <w:p w:rsidR="00D912C7" w:rsidRPr="000E4814" w:rsidRDefault="00D912C7" w:rsidP="00864949">
            <w:pPr>
              <w:jc w:val="center"/>
              <w:rPr>
                <w:b/>
                <w:sz w:val="24"/>
                <w:szCs w:val="24"/>
              </w:rPr>
            </w:pPr>
            <w:r w:rsidRPr="000E4814">
              <w:rPr>
                <w:rFonts w:hint="eastAsia"/>
                <w:b/>
                <w:sz w:val="24"/>
                <w:szCs w:val="24"/>
              </w:rPr>
              <w:t>招聘人数</w:t>
            </w:r>
          </w:p>
        </w:tc>
        <w:tc>
          <w:tcPr>
            <w:tcW w:w="1559" w:type="dxa"/>
            <w:vAlign w:val="center"/>
          </w:tcPr>
          <w:p w:rsidR="00D912C7" w:rsidRPr="000E4814" w:rsidRDefault="00D912C7" w:rsidP="00864949">
            <w:pPr>
              <w:jc w:val="center"/>
              <w:rPr>
                <w:b/>
                <w:sz w:val="24"/>
                <w:szCs w:val="24"/>
              </w:rPr>
            </w:pPr>
            <w:r w:rsidRPr="000E4814">
              <w:rPr>
                <w:rFonts w:hint="eastAsia"/>
                <w:b/>
                <w:sz w:val="24"/>
                <w:szCs w:val="24"/>
              </w:rPr>
              <w:t>学历要求</w:t>
            </w:r>
          </w:p>
        </w:tc>
        <w:tc>
          <w:tcPr>
            <w:tcW w:w="964" w:type="dxa"/>
            <w:vAlign w:val="center"/>
          </w:tcPr>
          <w:p w:rsidR="00D912C7" w:rsidRPr="000E4814" w:rsidRDefault="00D912C7" w:rsidP="00864949">
            <w:pPr>
              <w:jc w:val="center"/>
              <w:rPr>
                <w:b/>
                <w:sz w:val="24"/>
                <w:szCs w:val="24"/>
              </w:rPr>
            </w:pPr>
            <w:r w:rsidRPr="000E4814">
              <w:rPr>
                <w:rFonts w:hint="eastAsia"/>
                <w:b/>
                <w:sz w:val="24"/>
                <w:szCs w:val="24"/>
              </w:rPr>
              <w:t>生源地</w:t>
            </w:r>
          </w:p>
        </w:tc>
        <w:tc>
          <w:tcPr>
            <w:tcW w:w="3543" w:type="dxa"/>
            <w:vAlign w:val="center"/>
          </w:tcPr>
          <w:p w:rsidR="00D912C7" w:rsidRPr="000E4814" w:rsidRDefault="00D912C7" w:rsidP="00864949">
            <w:pPr>
              <w:jc w:val="center"/>
              <w:rPr>
                <w:b/>
                <w:sz w:val="24"/>
                <w:szCs w:val="24"/>
              </w:rPr>
            </w:pPr>
            <w:r w:rsidRPr="000E4814">
              <w:rPr>
                <w:rFonts w:hint="eastAsia"/>
                <w:b/>
                <w:sz w:val="24"/>
                <w:szCs w:val="24"/>
              </w:rPr>
              <w:t>专业要求</w:t>
            </w:r>
          </w:p>
        </w:tc>
      </w:tr>
      <w:tr w:rsidR="00D912C7" w:rsidTr="00BC31BC">
        <w:trPr>
          <w:trHeight w:hRule="exact" w:val="907"/>
          <w:jc w:val="center"/>
        </w:trPr>
        <w:tc>
          <w:tcPr>
            <w:tcW w:w="1760" w:type="dxa"/>
            <w:vAlign w:val="center"/>
          </w:tcPr>
          <w:p w:rsidR="00D912C7" w:rsidRPr="00F57EFD" w:rsidRDefault="00D912C7" w:rsidP="00864949">
            <w:pPr>
              <w:jc w:val="center"/>
              <w:rPr>
                <w:rFonts w:asciiTheme="minorEastAsia" w:hAnsiTheme="minorEastAsia" w:cs="宋体"/>
                <w:sz w:val="22"/>
              </w:rPr>
            </w:pPr>
            <w:r w:rsidRPr="00F57EFD">
              <w:rPr>
                <w:rFonts w:asciiTheme="minorEastAsia" w:hAnsiTheme="minorEastAsia" w:hint="eastAsia"/>
                <w:sz w:val="22"/>
              </w:rPr>
              <w:t>概预算</w:t>
            </w:r>
          </w:p>
        </w:tc>
        <w:tc>
          <w:tcPr>
            <w:tcW w:w="1276" w:type="dxa"/>
            <w:vAlign w:val="center"/>
          </w:tcPr>
          <w:p w:rsidR="00D912C7" w:rsidRPr="00F57EFD" w:rsidRDefault="00D912C7" w:rsidP="00864949">
            <w:pPr>
              <w:jc w:val="center"/>
              <w:rPr>
                <w:rFonts w:asciiTheme="minorEastAsia" w:hAnsiTheme="minorEastAsia" w:cs="宋体"/>
                <w:sz w:val="22"/>
              </w:rPr>
            </w:pPr>
            <w:r w:rsidRPr="00F57EFD">
              <w:rPr>
                <w:rFonts w:asciiTheme="minorEastAsia" w:hAnsiTheme="minorEastAsia" w:cs="宋体" w:hint="eastAsia"/>
                <w:sz w:val="22"/>
              </w:rPr>
              <w:t>1</w:t>
            </w:r>
          </w:p>
        </w:tc>
        <w:tc>
          <w:tcPr>
            <w:tcW w:w="1559"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912C7" w:rsidRPr="00F57EFD" w:rsidRDefault="00D912C7" w:rsidP="00864949">
            <w:pPr>
              <w:rPr>
                <w:rFonts w:asciiTheme="minorEastAsia" w:hAnsiTheme="minorEastAsia" w:cs="宋体"/>
                <w:sz w:val="22"/>
              </w:rPr>
            </w:pPr>
            <w:r w:rsidRPr="00F57EFD">
              <w:rPr>
                <w:rFonts w:asciiTheme="minorEastAsia" w:hAnsiTheme="minorEastAsia" w:hint="eastAsia"/>
                <w:sz w:val="22"/>
              </w:rPr>
              <w:t>管理科学与工程、工程经济与管理、工程管理及相近专业</w:t>
            </w:r>
          </w:p>
        </w:tc>
      </w:tr>
      <w:tr w:rsidR="00D912C7" w:rsidTr="00D912C7">
        <w:trPr>
          <w:trHeight w:hRule="exact" w:val="1128"/>
          <w:jc w:val="center"/>
        </w:trPr>
        <w:tc>
          <w:tcPr>
            <w:tcW w:w="1760" w:type="dxa"/>
            <w:vAlign w:val="center"/>
          </w:tcPr>
          <w:p w:rsidR="00D912C7" w:rsidRPr="00F57EFD" w:rsidRDefault="00D912C7" w:rsidP="00864949">
            <w:pPr>
              <w:jc w:val="center"/>
              <w:rPr>
                <w:rFonts w:asciiTheme="minorEastAsia" w:hAnsiTheme="minorEastAsia" w:cs="宋体"/>
                <w:sz w:val="22"/>
              </w:rPr>
            </w:pPr>
            <w:r w:rsidRPr="00F57EFD">
              <w:rPr>
                <w:rFonts w:asciiTheme="minorEastAsia" w:hAnsiTheme="minorEastAsia" w:hint="eastAsia"/>
                <w:sz w:val="22"/>
              </w:rPr>
              <w:t>通信导航</w:t>
            </w:r>
            <w:r w:rsidRPr="00F57EFD">
              <w:rPr>
                <w:rFonts w:asciiTheme="minorEastAsia" w:hAnsiTheme="minorEastAsia" w:hint="eastAsia"/>
                <w:sz w:val="22"/>
              </w:rPr>
              <w:br/>
              <w:t>设计</w:t>
            </w:r>
          </w:p>
        </w:tc>
        <w:tc>
          <w:tcPr>
            <w:tcW w:w="1276" w:type="dxa"/>
            <w:vAlign w:val="center"/>
          </w:tcPr>
          <w:p w:rsidR="00D912C7" w:rsidRPr="00F57EFD" w:rsidRDefault="00D912C7" w:rsidP="00864949">
            <w:pPr>
              <w:jc w:val="center"/>
              <w:rPr>
                <w:rFonts w:asciiTheme="minorEastAsia" w:hAnsiTheme="minorEastAsia" w:cs="宋体"/>
                <w:sz w:val="22"/>
              </w:rPr>
            </w:pPr>
            <w:r w:rsidRPr="00F57EFD">
              <w:rPr>
                <w:rFonts w:asciiTheme="minorEastAsia" w:hAnsiTheme="minorEastAsia" w:cs="宋体" w:hint="eastAsia"/>
                <w:sz w:val="22"/>
              </w:rPr>
              <w:t>2</w:t>
            </w:r>
          </w:p>
        </w:tc>
        <w:tc>
          <w:tcPr>
            <w:tcW w:w="1559"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D912C7" w:rsidRPr="00F57EFD" w:rsidRDefault="00D912C7" w:rsidP="00864949">
            <w:pPr>
              <w:rPr>
                <w:rFonts w:asciiTheme="minorEastAsia" w:hAnsiTheme="minorEastAsia" w:cs="宋体"/>
                <w:sz w:val="22"/>
              </w:rPr>
            </w:pPr>
            <w:r w:rsidRPr="00F57EFD">
              <w:rPr>
                <w:rFonts w:asciiTheme="minorEastAsia" w:hAnsiTheme="minorEastAsia" w:hint="eastAsia"/>
                <w:sz w:val="22"/>
              </w:rPr>
              <w:t>信息与通信工程、电子与通信工程及相近专业</w:t>
            </w:r>
          </w:p>
        </w:tc>
      </w:tr>
      <w:tr w:rsidR="00D912C7" w:rsidTr="00D912C7">
        <w:trPr>
          <w:trHeight w:hRule="exact" w:val="567"/>
          <w:jc w:val="center"/>
        </w:trPr>
        <w:tc>
          <w:tcPr>
            <w:tcW w:w="1760"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商务</w:t>
            </w:r>
          </w:p>
        </w:tc>
        <w:tc>
          <w:tcPr>
            <w:tcW w:w="1276"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D912C7" w:rsidRPr="00F57EFD" w:rsidRDefault="007F6A01" w:rsidP="007F6A01">
            <w:pPr>
              <w:rPr>
                <w:rFonts w:asciiTheme="minorEastAsia" w:hAnsiTheme="minorEastAsia"/>
                <w:sz w:val="22"/>
              </w:rPr>
            </w:pPr>
            <w:r w:rsidRPr="000E37BA">
              <w:rPr>
                <w:rFonts w:asciiTheme="minorEastAsia" w:hAnsiTheme="minorEastAsia" w:hint="eastAsia"/>
                <w:sz w:val="22"/>
              </w:rPr>
              <w:t>英语、法语、俄语专业</w:t>
            </w:r>
          </w:p>
        </w:tc>
      </w:tr>
      <w:tr w:rsidR="00D912C7" w:rsidTr="00D912C7">
        <w:trPr>
          <w:trHeight w:hRule="exact" w:val="713"/>
          <w:jc w:val="center"/>
        </w:trPr>
        <w:tc>
          <w:tcPr>
            <w:tcW w:w="1760"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商务</w:t>
            </w:r>
          </w:p>
        </w:tc>
        <w:tc>
          <w:tcPr>
            <w:tcW w:w="1276"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D912C7" w:rsidRPr="00F57EFD" w:rsidRDefault="00D912C7" w:rsidP="00864949">
            <w:pPr>
              <w:jc w:val="left"/>
              <w:rPr>
                <w:rFonts w:asciiTheme="minorEastAsia" w:hAnsiTheme="minorEastAsia"/>
                <w:sz w:val="22"/>
              </w:rPr>
            </w:pPr>
            <w:r w:rsidRPr="00F57EFD">
              <w:rPr>
                <w:rFonts w:asciiTheme="minorEastAsia" w:hAnsiTheme="minorEastAsia" w:hint="eastAsia"/>
                <w:sz w:val="22"/>
              </w:rPr>
              <w:t>金融类、经济类专业</w:t>
            </w:r>
          </w:p>
        </w:tc>
      </w:tr>
      <w:tr w:rsidR="00D912C7" w:rsidTr="00D912C7">
        <w:trPr>
          <w:trHeight w:hRule="exact" w:val="836"/>
          <w:jc w:val="center"/>
        </w:trPr>
        <w:tc>
          <w:tcPr>
            <w:tcW w:w="1760"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法务</w:t>
            </w:r>
          </w:p>
        </w:tc>
        <w:tc>
          <w:tcPr>
            <w:tcW w:w="1276"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D912C7" w:rsidRPr="00F57EFD" w:rsidRDefault="00D912C7" w:rsidP="00864949">
            <w:pPr>
              <w:jc w:val="left"/>
              <w:rPr>
                <w:rFonts w:asciiTheme="minorEastAsia" w:hAnsiTheme="minorEastAsia"/>
                <w:sz w:val="22"/>
              </w:rPr>
            </w:pPr>
            <w:r w:rsidRPr="00F57EFD">
              <w:rPr>
                <w:rFonts w:asciiTheme="minorEastAsia" w:hAnsiTheme="minorEastAsia" w:hint="eastAsia"/>
                <w:sz w:val="22"/>
              </w:rPr>
              <w:t>法律专业</w:t>
            </w:r>
          </w:p>
        </w:tc>
      </w:tr>
      <w:tr w:rsidR="00D912C7" w:rsidTr="00D912C7">
        <w:trPr>
          <w:trHeight w:hRule="exact" w:val="567"/>
          <w:jc w:val="center"/>
        </w:trPr>
        <w:tc>
          <w:tcPr>
            <w:tcW w:w="1760"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项目管理</w:t>
            </w:r>
          </w:p>
        </w:tc>
        <w:tc>
          <w:tcPr>
            <w:tcW w:w="1276"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D912C7" w:rsidRPr="00F57EFD" w:rsidRDefault="00D912C7"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D912C7" w:rsidRPr="00F57EFD" w:rsidRDefault="00D912C7" w:rsidP="00864949">
            <w:pPr>
              <w:jc w:val="left"/>
              <w:rPr>
                <w:rFonts w:asciiTheme="minorEastAsia" w:hAnsiTheme="minorEastAsia"/>
                <w:sz w:val="22"/>
              </w:rPr>
            </w:pPr>
            <w:r w:rsidRPr="00F57EFD">
              <w:rPr>
                <w:rFonts w:asciiTheme="minorEastAsia" w:hAnsiTheme="minorEastAsia" w:hint="eastAsia"/>
                <w:sz w:val="22"/>
              </w:rPr>
              <w:t>工程管理及相近专业</w:t>
            </w:r>
          </w:p>
        </w:tc>
      </w:tr>
      <w:tr w:rsidR="005321CC" w:rsidTr="00BC31BC">
        <w:trPr>
          <w:trHeight w:hRule="exact" w:val="680"/>
          <w:jc w:val="center"/>
        </w:trPr>
        <w:tc>
          <w:tcPr>
            <w:tcW w:w="9102" w:type="dxa"/>
            <w:gridSpan w:val="5"/>
            <w:vAlign w:val="center"/>
          </w:tcPr>
          <w:p w:rsidR="005321CC" w:rsidRPr="00D912C7" w:rsidRDefault="005321CC" w:rsidP="001B73C3">
            <w:pPr>
              <w:jc w:val="left"/>
              <w:rPr>
                <w:rFonts w:ascii="楷体" w:eastAsia="楷体" w:hAnsi="楷体"/>
                <w:sz w:val="30"/>
                <w:szCs w:val="30"/>
              </w:rPr>
            </w:pPr>
            <w:r>
              <w:rPr>
                <w:rFonts w:ascii="楷体" w:eastAsia="楷体" w:hAnsi="楷体" w:hint="eastAsia"/>
                <w:sz w:val="30"/>
                <w:szCs w:val="30"/>
              </w:rPr>
              <w:t>三、</w:t>
            </w:r>
            <w:r w:rsidR="001B73C3">
              <w:rPr>
                <w:rFonts w:ascii="楷体" w:eastAsia="楷体" w:hAnsi="楷体" w:hint="eastAsia"/>
                <w:sz w:val="30"/>
                <w:szCs w:val="30"/>
              </w:rPr>
              <w:t>西南</w:t>
            </w:r>
            <w:r w:rsidRPr="00D912C7">
              <w:rPr>
                <w:rFonts w:ascii="楷体" w:eastAsia="楷体" w:hAnsi="楷体" w:hint="eastAsia"/>
                <w:sz w:val="30"/>
                <w:szCs w:val="30"/>
              </w:rPr>
              <w:t>分公司</w:t>
            </w:r>
            <w:r w:rsidR="001B73C3">
              <w:rPr>
                <w:rFonts w:ascii="楷体" w:eastAsia="楷体" w:hAnsi="楷体" w:hint="eastAsia"/>
                <w:sz w:val="30"/>
                <w:szCs w:val="30"/>
              </w:rPr>
              <w:t>9</w:t>
            </w:r>
            <w:r>
              <w:rPr>
                <w:rFonts w:ascii="楷体" w:eastAsia="楷体" w:hAnsi="楷体" w:hint="eastAsia"/>
                <w:sz w:val="30"/>
                <w:szCs w:val="30"/>
              </w:rPr>
              <w:t xml:space="preserve">人  工作地点  </w:t>
            </w:r>
            <w:r w:rsidR="001B73C3">
              <w:rPr>
                <w:rFonts w:ascii="楷体" w:eastAsia="楷体" w:hAnsi="楷体" w:hint="eastAsia"/>
                <w:sz w:val="30"/>
                <w:szCs w:val="30"/>
              </w:rPr>
              <w:t>成都</w:t>
            </w:r>
          </w:p>
        </w:tc>
      </w:tr>
      <w:tr w:rsidR="005321CC" w:rsidTr="00BC31BC">
        <w:trPr>
          <w:trHeight w:hRule="exact" w:val="680"/>
          <w:jc w:val="center"/>
        </w:trPr>
        <w:tc>
          <w:tcPr>
            <w:tcW w:w="1760" w:type="dxa"/>
            <w:vAlign w:val="center"/>
          </w:tcPr>
          <w:p w:rsidR="005321CC" w:rsidRPr="000E4814" w:rsidRDefault="005321CC" w:rsidP="00864949">
            <w:pPr>
              <w:jc w:val="center"/>
              <w:rPr>
                <w:b/>
                <w:sz w:val="24"/>
                <w:szCs w:val="24"/>
              </w:rPr>
            </w:pPr>
            <w:r w:rsidRPr="000E4814">
              <w:rPr>
                <w:rFonts w:hint="eastAsia"/>
                <w:b/>
                <w:sz w:val="24"/>
                <w:szCs w:val="24"/>
              </w:rPr>
              <w:lastRenderedPageBreak/>
              <w:t>岗位名称</w:t>
            </w:r>
          </w:p>
        </w:tc>
        <w:tc>
          <w:tcPr>
            <w:tcW w:w="1276" w:type="dxa"/>
            <w:vAlign w:val="center"/>
          </w:tcPr>
          <w:p w:rsidR="005321CC" w:rsidRPr="000E4814" w:rsidRDefault="005321CC" w:rsidP="00864949">
            <w:pPr>
              <w:jc w:val="center"/>
              <w:rPr>
                <w:b/>
                <w:sz w:val="24"/>
                <w:szCs w:val="24"/>
              </w:rPr>
            </w:pPr>
            <w:r w:rsidRPr="000E4814">
              <w:rPr>
                <w:rFonts w:hint="eastAsia"/>
                <w:b/>
                <w:sz w:val="24"/>
                <w:szCs w:val="24"/>
              </w:rPr>
              <w:t>招聘人数</w:t>
            </w:r>
          </w:p>
        </w:tc>
        <w:tc>
          <w:tcPr>
            <w:tcW w:w="1559" w:type="dxa"/>
            <w:vAlign w:val="center"/>
          </w:tcPr>
          <w:p w:rsidR="005321CC" w:rsidRPr="000E4814" w:rsidRDefault="005321CC" w:rsidP="00864949">
            <w:pPr>
              <w:jc w:val="center"/>
              <w:rPr>
                <w:b/>
                <w:sz w:val="24"/>
                <w:szCs w:val="24"/>
              </w:rPr>
            </w:pPr>
            <w:r w:rsidRPr="000E4814">
              <w:rPr>
                <w:rFonts w:hint="eastAsia"/>
                <w:b/>
                <w:sz w:val="24"/>
                <w:szCs w:val="24"/>
              </w:rPr>
              <w:t>学历要求</w:t>
            </w:r>
          </w:p>
        </w:tc>
        <w:tc>
          <w:tcPr>
            <w:tcW w:w="964" w:type="dxa"/>
            <w:vAlign w:val="center"/>
          </w:tcPr>
          <w:p w:rsidR="005321CC" w:rsidRPr="000E4814" w:rsidRDefault="005321CC" w:rsidP="00864949">
            <w:pPr>
              <w:jc w:val="center"/>
              <w:rPr>
                <w:b/>
                <w:sz w:val="24"/>
                <w:szCs w:val="24"/>
              </w:rPr>
            </w:pPr>
            <w:r w:rsidRPr="000E4814">
              <w:rPr>
                <w:rFonts w:hint="eastAsia"/>
                <w:b/>
                <w:sz w:val="24"/>
                <w:szCs w:val="24"/>
              </w:rPr>
              <w:t>生源地</w:t>
            </w:r>
          </w:p>
        </w:tc>
        <w:tc>
          <w:tcPr>
            <w:tcW w:w="3543" w:type="dxa"/>
            <w:vAlign w:val="center"/>
          </w:tcPr>
          <w:p w:rsidR="005321CC" w:rsidRPr="000E4814" w:rsidRDefault="005321CC" w:rsidP="00864949">
            <w:pPr>
              <w:jc w:val="center"/>
              <w:rPr>
                <w:b/>
                <w:sz w:val="24"/>
                <w:szCs w:val="24"/>
              </w:rPr>
            </w:pPr>
            <w:r w:rsidRPr="000E4814">
              <w:rPr>
                <w:rFonts w:hint="eastAsia"/>
                <w:b/>
                <w:sz w:val="24"/>
                <w:szCs w:val="24"/>
              </w:rPr>
              <w:t>专业要求</w:t>
            </w:r>
          </w:p>
        </w:tc>
      </w:tr>
      <w:tr w:rsidR="005321CC" w:rsidTr="00BC31BC">
        <w:trPr>
          <w:trHeight w:hRule="exact" w:val="680"/>
          <w:jc w:val="center"/>
        </w:trPr>
        <w:tc>
          <w:tcPr>
            <w:tcW w:w="1760"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概预算</w:t>
            </w:r>
          </w:p>
        </w:tc>
        <w:tc>
          <w:tcPr>
            <w:tcW w:w="1276"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工程经济及相近专业</w:t>
            </w:r>
          </w:p>
        </w:tc>
      </w:tr>
      <w:tr w:rsidR="005321CC" w:rsidTr="00BC31BC">
        <w:trPr>
          <w:trHeight w:hRule="exact" w:val="680"/>
          <w:jc w:val="center"/>
        </w:trPr>
        <w:tc>
          <w:tcPr>
            <w:tcW w:w="1760"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灯光设计</w:t>
            </w:r>
          </w:p>
        </w:tc>
        <w:tc>
          <w:tcPr>
            <w:tcW w:w="1276"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助航灯光及相近专业</w:t>
            </w:r>
          </w:p>
        </w:tc>
      </w:tr>
      <w:tr w:rsidR="005321CC" w:rsidTr="00BC31BC">
        <w:trPr>
          <w:trHeight w:hRule="exact" w:val="680"/>
          <w:jc w:val="center"/>
        </w:trPr>
        <w:tc>
          <w:tcPr>
            <w:tcW w:w="1760"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场道设计</w:t>
            </w:r>
          </w:p>
        </w:tc>
        <w:tc>
          <w:tcPr>
            <w:tcW w:w="1276"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2</w:t>
            </w:r>
          </w:p>
        </w:tc>
        <w:tc>
          <w:tcPr>
            <w:tcW w:w="1559"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场道工程及相近专业</w:t>
            </w:r>
          </w:p>
        </w:tc>
      </w:tr>
      <w:tr w:rsidR="005321CC" w:rsidTr="00BC31BC">
        <w:trPr>
          <w:trHeight w:hRule="exact" w:val="680"/>
          <w:jc w:val="center"/>
        </w:trPr>
        <w:tc>
          <w:tcPr>
            <w:tcW w:w="1760"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通信导航设计</w:t>
            </w:r>
          </w:p>
        </w:tc>
        <w:tc>
          <w:tcPr>
            <w:tcW w:w="1276"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空管工程及相近专业</w:t>
            </w:r>
          </w:p>
        </w:tc>
      </w:tr>
      <w:tr w:rsidR="005321CC" w:rsidTr="00BC31BC">
        <w:trPr>
          <w:trHeight w:hRule="exact" w:val="680"/>
          <w:jc w:val="center"/>
        </w:trPr>
        <w:tc>
          <w:tcPr>
            <w:tcW w:w="1760"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结构设计</w:t>
            </w:r>
          </w:p>
        </w:tc>
        <w:tc>
          <w:tcPr>
            <w:tcW w:w="1276"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2</w:t>
            </w:r>
          </w:p>
        </w:tc>
        <w:tc>
          <w:tcPr>
            <w:tcW w:w="1559"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结构工程及相近专业</w:t>
            </w:r>
          </w:p>
        </w:tc>
      </w:tr>
      <w:tr w:rsidR="005321CC" w:rsidTr="00BC31BC">
        <w:trPr>
          <w:trHeight w:hRule="exact" w:val="680"/>
          <w:jc w:val="center"/>
        </w:trPr>
        <w:tc>
          <w:tcPr>
            <w:tcW w:w="1760"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给排水设计</w:t>
            </w:r>
          </w:p>
        </w:tc>
        <w:tc>
          <w:tcPr>
            <w:tcW w:w="1276"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给排水工程及相近专业</w:t>
            </w:r>
          </w:p>
        </w:tc>
      </w:tr>
      <w:tr w:rsidR="005321CC" w:rsidTr="00BC31BC">
        <w:trPr>
          <w:trHeight w:hRule="exact" w:val="680"/>
          <w:jc w:val="center"/>
        </w:trPr>
        <w:tc>
          <w:tcPr>
            <w:tcW w:w="1760"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电气设计</w:t>
            </w:r>
          </w:p>
        </w:tc>
        <w:tc>
          <w:tcPr>
            <w:tcW w:w="1276"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321CC" w:rsidRPr="00F57EFD" w:rsidRDefault="005321CC"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5321CC" w:rsidRPr="00F57EFD" w:rsidRDefault="005321CC" w:rsidP="00864949">
            <w:pPr>
              <w:jc w:val="center"/>
              <w:rPr>
                <w:rFonts w:asciiTheme="minorEastAsia" w:hAnsiTheme="minorEastAsia" w:cs="宋体"/>
                <w:sz w:val="22"/>
              </w:rPr>
            </w:pPr>
            <w:r w:rsidRPr="00F57EFD">
              <w:rPr>
                <w:rFonts w:asciiTheme="minorEastAsia" w:hAnsiTheme="minorEastAsia" w:hint="eastAsia"/>
                <w:sz w:val="22"/>
              </w:rPr>
              <w:t>电气工程及相近专业</w:t>
            </w:r>
          </w:p>
        </w:tc>
      </w:tr>
      <w:tr w:rsidR="001F5FF9" w:rsidTr="0059369A">
        <w:trPr>
          <w:trHeight w:hRule="exact" w:val="680"/>
          <w:jc w:val="center"/>
        </w:trPr>
        <w:tc>
          <w:tcPr>
            <w:tcW w:w="9102" w:type="dxa"/>
            <w:gridSpan w:val="5"/>
            <w:vAlign w:val="center"/>
          </w:tcPr>
          <w:p w:rsidR="001F5FF9" w:rsidRPr="00D912C7" w:rsidRDefault="001F5FF9" w:rsidP="001F5FF9">
            <w:pPr>
              <w:jc w:val="left"/>
              <w:rPr>
                <w:rFonts w:ascii="楷体" w:eastAsia="楷体" w:hAnsi="楷体"/>
                <w:sz w:val="30"/>
                <w:szCs w:val="30"/>
              </w:rPr>
            </w:pPr>
            <w:r>
              <w:rPr>
                <w:rFonts w:ascii="楷体" w:eastAsia="楷体" w:hAnsi="楷体" w:hint="eastAsia"/>
                <w:sz w:val="30"/>
                <w:szCs w:val="30"/>
              </w:rPr>
              <w:t>四、东北</w:t>
            </w:r>
            <w:r w:rsidRPr="00D912C7">
              <w:rPr>
                <w:rFonts w:ascii="楷体" w:eastAsia="楷体" w:hAnsi="楷体" w:hint="eastAsia"/>
                <w:sz w:val="30"/>
                <w:szCs w:val="30"/>
              </w:rPr>
              <w:t>分公司</w:t>
            </w:r>
            <w:r>
              <w:rPr>
                <w:rFonts w:ascii="楷体" w:eastAsia="楷体" w:hAnsi="楷体" w:hint="eastAsia"/>
                <w:sz w:val="30"/>
                <w:szCs w:val="30"/>
              </w:rPr>
              <w:t xml:space="preserve">  8人  工作地点  沈阳</w:t>
            </w:r>
          </w:p>
        </w:tc>
      </w:tr>
      <w:tr w:rsidR="001F5FF9" w:rsidTr="001F5FF9">
        <w:trPr>
          <w:trHeight w:hRule="exact" w:val="680"/>
          <w:jc w:val="center"/>
        </w:trPr>
        <w:tc>
          <w:tcPr>
            <w:tcW w:w="1760" w:type="dxa"/>
            <w:vAlign w:val="center"/>
          </w:tcPr>
          <w:p w:rsidR="001F5FF9" w:rsidRPr="000E4814" w:rsidRDefault="001F5FF9" w:rsidP="00864949">
            <w:pPr>
              <w:jc w:val="center"/>
              <w:rPr>
                <w:b/>
                <w:sz w:val="24"/>
                <w:szCs w:val="24"/>
              </w:rPr>
            </w:pPr>
            <w:r w:rsidRPr="000E4814">
              <w:rPr>
                <w:rFonts w:hint="eastAsia"/>
                <w:b/>
                <w:sz w:val="24"/>
                <w:szCs w:val="24"/>
              </w:rPr>
              <w:t>岗位名称</w:t>
            </w:r>
          </w:p>
        </w:tc>
        <w:tc>
          <w:tcPr>
            <w:tcW w:w="1276" w:type="dxa"/>
            <w:vAlign w:val="center"/>
          </w:tcPr>
          <w:p w:rsidR="001F5FF9" w:rsidRPr="000E4814" w:rsidRDefault="001F5FF9" w:rsidP="00864949">
            <w:pPr>
              <w:jc w:val="center"/>
              <w:rPr>
                <w:b/>
                <w:sz w:val="24"/>
                <w:szCs w:val="24"/>
              </w:rPr>
            </w:pPr>
            <w:r w:rsidRPr="000E4814">
              <w:rPr>
                <w:rFonts w:hint="eastAsia"/>
                <w:b/>
                <w:sz w:val="24"/>
                <w:szCs w:val="24"/>
              </w:rPr>
              <w:t>招聘人数</w:t>
            </w:r>
          </w:p>
        </w:tc>
        <w:tc>
          <w:tcPr>
            <w:tcW w:w="1559" w:type="dxa"/>
            <w:vAlign w:val="center"/>
          </w:tcPr>
          <w:p w:rsidR="001F5FF9" w:rsidRPr="000E4814" w:rsidRDefault="001F5FF9" w:rsidP="00864949">
            <w:pPr>
              <w:jc w:val="center"/>
              <w:rPr>
                <w:b/>
                <w:sz w:val="24"/>
                <w:szCs w:val="24"/>
              </w:rPr>
            </w:pPr>
            <w:r w:rsidRPr="000E4814">
              <w:rPr>
                <w:rFonts w:hint="eastAsia"/>
                <w:b/>
                <w:sz w:val="24"/>
                <w:szCs w:val="24"/>
              </w:rPr>
              <w:t>学历要求</w:t>
            </w:r>
          </w:p>
        </w:tc>
        <w:tc>
          <w:tcPr>
            <w:tcW w:w="964" w:type="dxa"/>
            <w:vAlign w:val="center"/>
          </w:tcPr>
          <w:p w:rsidR="001F5FF9" w:rsidRPr="000E4814" w:rsidRDefault="001F5FF9" w:rsidP="00864949">
            <w:pPr>
              <w:jc w:val="center"/>
              <w:rPr>
                <w:b/>
                <w:sz w:val="24"/>
                <w:szCs w:val="24"/>
              </w:rPr>
            </w:pPr>
            <w:r w:rsidRPr="000E4814">
              <w:rPr>
                <w:rFonts w:hint="eastAsia"/>
                <w:b/>
                <w:sz w:val="24"/>
                <w:szCs w:val="24"/>
              </w:rPr>
              <w:t>生源地</w:t>
            </w:r>
          </w:p>
        </w:tc>
        <w:tc>
          <w:tcPr>
            <w:tcW w:w="3543" w:type="dxa"/>
            <w:vAlign w:val="center"/>
          </w:tcPr>
          <w:p w:rsidR="001F5FF9" w:rsidRPr="000E4814" w:rsidRDefault="001F5FF9" w:rsidP="00864949">
            <w:pPr>
              <w:jc w:val="center"/>
              <w:rPr>
                <w:b/>
                <w:sz w:val="24"/>
                <w:szCs w:val="24"/>
              </w:rPr>
            </w:pPr>
            <w:r w:rsidRPr="000E4814">
              <w:rPr>
                <w:rFonts w:hint="eastAsia"/>
                <w:b/>
                <w:sz w:val="24"/>
                <w:szCs w:val="24"/>
              </w:rPr>
              <w:t>专业要求</w:t>
            </w:r>
          </w:p>
        </w:tc>
      </w:tr>
      <w:tr w:rsidR="001F5FF9" w:rsidTr="00D912C7">
        <w:trPr>
          <w:trHeight w:hRule="exact" w:val="1001"/>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t>总体规划设计</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城乡规划、城市规划与设计及相近专业</w:t>
            </w:r>
          </w:p>
        </w:tc>
      </w:tr>
      <w:tr w:rsidR="001F5FF9" w:rsidTr="00D912C7">
        <w:trPr>
          <w:trHeight w:hRule="exact" w:val="844"/>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t>场道设计</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道路与铁道工程、道路桥梁与渡河工程及相近专业</w:t>
            </w:r>
          </w:p>
        </w:tc>
      </w:tr>
      <w:tr w:rsidR="001F5FF9" w:rsidTr="00AC7D83">
        <w:trPr>
          <w:trHeight w:hRule="exact" w:val="1741"/>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t>通信导航设计</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交通设备与控制工程，通信与信息系统，交通信息工程及控制，通信工程，信号与信息处理，电子信息工程，信息工程，导航工程，应用气象学及相近专业</w:t>
            </w:r>
          </w:p>
        </w:tc>
      </w:tr>
      <w:tr w:rsidR="001F5FF9" w:rsidTr="00D912C7">
        <w:trPr>
          <w:trHeight w:hRule="exact" w:val="1118"/>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t>给排水设计</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给排水科学与工程，市政工程，环境工程及相近专业</w:t>
            </w:r>
          </w:p>
        </w:tc>
      </w:tr>
      <w:tr w:rsidR="001F5FF9" w:rsidTr="00D912C7">
        <w:trPr>
          <w:trHeight w:hRule="exact" w:val="567"/>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t>建筑设计</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建筑学及相近专业</w:t>
            </w:r>
          </w:p>
        </w:tc>
      </w:tr>
      <w:tr w:rsidR="001F5FF9" w:rsidTr="00D912C7">
        <w:trPr>
          <w:trHeight w:hRule="exact" w:val="997"/>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lastRenderedPageBreak/>
              <w:t>暖通设计</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供热、供燃气、通风及空调工程及相近专业</w:t>
            </w:r>
          </w:p>
        </w:tc>
      </w:tr>
      <w:tr w:rsidR="001F5FF9" w:rsidTr="00D912C7">
        <w:trPr>
          <w:trHeight w:hRule="exact" w:val="854"/>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t>岩土设计</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土木工程，岩土工程，地质工程及相近专业</w:t>
            </w:r>
          </w:p>
        </w:tc>
      </w:tr>
      <w:tr w:rsidR="001F5FF9" w:rsidTr="00D912C7">
        <w:trPr>
          <w:trHeight w:hRule="exact" w:val="839"/>
          <w:jc w:val="center"/>
        </w:trPr>
        <w:tc>
          <w:tcPr>
            <w:tcW w:w="1760" w:type="dxa"/>
            <w:vAlign w:val="center"/>
          </w:tcPr>
          <w:p w:rsidR="001F5FF9" w:rsidRPr="00F57EFD" w:rsidRDefault="001F5FF9" w:rsidP="00864949">
            <w:pPr>
              <w:jc w:val="center"/>
              <w:rPr>
                <w:rFonts w:asciiTheme="minorEastAsia" w:hAnsiTheme="minorEastAsia" w:cs="宋体"/>
                <w:sz w:val="22"/>
              </w:rPr>
            </w:pPr>
            <w:r w:rsidRPr="00F57EFD">
              <w:rPr>
                <w:rFonts w:asciiTheme="minorEastAsia" w:hAnsiTheme="minorEastAsia" w:hint="eastAsia"/>
                <w:sz w:val="22"/>
              </w:rPr>
              <w:t>概预算</w:t>
            </w:r>
          </w:p>
        </w:tc>
        <w:tc>
          <w:tcPr>
            <w:tcW w:w="1276"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1F5FF9" w:rsidRPr="00F57EFD" w:rsidRDefault="001F5FF9"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1F5FF9" w:rsidRPr="00F57EFD" w:rsidRDefault="001F5FF9" w:rsidP="00864949">
            <w:pPr>
              <w:rPr>
                <w:rFonts w:asciiTheme="minorEastAsia" w:hAnsiTheme="minorEastAsia" w:cs="宋体"/>
                <w:sz w:val="22"/>
              </w:rPr>
            </w:pPr>
            <w:r w:rsidRPr="00F57EFD">
              <w:rPr>
                <w:rFonts w:asciiTheme="minorEastAsia" w:hAnsiTheme="minorEastAsia" w:hint="eastAsia"/>
                <w:sz w:val="22"/>
              </w:rPr>
              <w:t>工程造价，技术经济与管理及相近专业</w:t>
            </w:r>
          </w:p>
        </w:tc>
      </w:tr>
      <w:tr w:rsidR="00AC7D83" w:rsidTr="00AC7D83">
        <w:trPr>
          <w:trHeight w:hRule="exact" w:val="680"/>
          <w:jc w:val="center"/>
        </w:trPr>
        <w:tc>
          <w:tcPr>
            <w:tcW w:w="9102" w:type="dxa"/>
            <w:gridSpan w:val="5"/>
            <w:vAlign w:val="center"/>
          </w:tcPr>
          <w:p w:rsidR="00AC7D83" w:rsidRPr="00D912C7" w:rsidRDefault="00AC7D83" w:rsidP="00AC7D83">
            <w:pPr>
              <w:jc w:val="left"/>
              <w:rPr>
                <w:rFonts w:ascii="楷体" w:eastAsia="楷体" w:hAnsi="楷体"/>
                <w:sz w:val="30"/>
                <w:szCs w:val="30"/>
              </w:rPr>
            </w:pPr>
            <w:r>
              <w:rPr>
                <w:rFonts w:ascii="楷体" w:eastAsia="楷体" w:hAnsi="楷体" w:hint="eastAsia"/>
                <w:sz w:val="30"/>
                <w:szCs w:val="30"/>
              </w:rPr>
              <w:t>五、西北</w:t>
            </w:r>
            <w:r w:rsidRPr="00D912C7">
              <w:rPr>
                <w:rFonts w:ascii="楷体" w:eastAsia="楷体" w:hAnsi="楷体" w:hint="eastAsia"/>
                <w:sz w:val="30"/>
                <w:szCs w:val="30"/>
              </w:rPr>
              <w:t>分公司</w:t>
            </w:r>
            <w:r>
              <w:rPr>
                <w:rFonts w:ascii="楷体" w:eastAsia="楷体" w:hAnsi="楷体" w:hint="eastAsia"/>
                <w:sz w:val="30"/>
                <w:szCs w:val="30"/>
              </w:rPr>
              <w:t xml:space="preserve">  6人  工作地点  西安</w:t>
            </w:r>
          </w:p>
        </w:tc>
      </w:tr>
      <w:tr w:rsidR="00AC7D83" w:rsidTr="00AC7D83">
        <w:trPr>
          <w:trHeight w:hRule="exact" w:val="680"/>
          <w:jc w:val="center"/>
        </w:trPr>
        <w:tc>
          <w:tcPr>
            <w:tcW w:w="1760" w:type="dxa"/>
            <w:vAlign w:val="center"/>
          </w:tcPr>
          <w:p w:rsidR="00AC7D83" w:rsidRPr="000E4814" w:rsidRDefault="00AC7D83" w:rsidP="00864949">
            <w:pPr>
              <w:jc w:val="center"/>
              <w:rPr>
                <w:b/>
                <w:sz w:val="24"/>
                <w:szCs w:val="24"/>
              </w:rPr>
            </w:pPr>
            <w:r w:rsidRPr="000E4814">
              <w:rPr>
                <w:rFonts w:hint="eastAsia"/>
                <w:b/>
                <w:sz w:val="24"/>
                <w:szCs w:val="24"/>
              </w:rPr>
              <w:t>岗位名称</w:t>
            </w:r>
          </w:p>
        </w:tc>
        <w:tc>
          <w:tcPr>
            <w:tcW w:w="1276" w:type="dxa"/>
            <w:vAlign w:val="center"/>
          </w:tcPr>
          <w:p w:rsidR="00AC7D83" w:rsidRPr="000E4814" w:rsidRDefault="00AC7D83" w:rsidP="00864949">
            <w:pPr>
              <w:jc w:val="center"/>
              <w:rPr>
                <w:b/>
                <w:sz w:val="24"/>
                <w:szCs w:val="24"/>
              </w:rPr>
            </w:pPr>
            <w:r w:rsidRPr="000E4814">
              <w:rPr>
                <w:rFonts w:hint="eastAsia"/>
                <w:b/>
                <w:sz w:val="24"/>
                <w:szCs w:val="24"/>
              </w:rPr>
              <w:t>招聘人数</w:t>
            </w:r>
          </w:p>
        </w:tc>
        <w:tc>
          <w:tcPr>
            <w:tcW w:w="1559" w:type="dxa"/>
            <w:vAlign w:val="center"/>
          </w:tcPr>
          <w:p w:rsidR="00AC7D83" w:rsidRPr="000E4814" w:rsidRDefault="00AC7D83" w:rsidP="00864949">
            <w:pPr>
              <w:jc w:val="center"/>
              <w:rPr>
                <w:b/>
                <w:sz w:val="24"/>
                <w:szCs w:val="24"/>
              </w:rPr>
            </w:pPr>
            <w:r w:rsidRPr="000E4814">
              <w:rPr>
                <w:rFonts w:hint="eastAsia"/>
                <w:b/>
                <w:sz w:val="24"/>
                <w:szCs w:val="24"/>
              </w:rPr>
              <w:t>学历要求</w:t>
            </w:r>
          </w:p>
        </w:tc>
        <w:tc>
          <w:tcPr>
            <w:tcW w:w="964" w:type="dxa"/>
            <w:vAlign w:val="center"/>
          </w:tcPr>
          <w:p w:rsidR="00AC7D83" w:rsidRPr="000E4814" w:rsidRDefault="00AC7D83" w:rsidP="00864949">
            <w:pPr>
              <w:jc w:val="center"/>
              <w:rPr>
                <w:b/>
                <w:sz w:val="24"/>
                <w:szCs w:val="24"/>
              </w:rPr>
            </w:pPr>
            <w:r w:rsidRPr="000E4814">
              <w:rPr>
                <w:rFonts w:hint="eastAsia"/>
                <w:b/>
                <w:sz w:val="24"/>
                <w:szCs w:val="24"/>
              </w:rPr>
              <w:t>生源地</w:t>
            </w:r>
          </w:p>
        </w:tc>
        <w:tc>
          <w:tcPr>
            <w:tcW w:w="3543" w:type="dxa"/>
            <w:vAlign w:val="center"/>
          </w:tcPr>
          <w:p w:rsidR="00AC7D83" w:rsidRPr="000E4814" w:rsidRDefault="00AC7D83" w:rsidP="00864949">
            <w:pPr>
              <w:jc w:val="center"/>
              <w:rPr>
                <w:b/>
                <w:sz w:val="24"/>
                <w:szCs w:val="24"/>
              </w:rPr>
            </w:pPr>
            <w:r w:rsidRPr="000E4814">
              <w:rPr>
                <w:rFonts w:hint="eastAsia"/>
                <w:b/>
                <w:sz w:val="24"/>
                <w:szCs w:val="24"/>
              </w:rPr>
              <w:t>专业要求</w:t>
            </w:r>
          </w:p>
        </w:tc>
      </w:tr>
      <w:tr w:rsidR="00AC7D83" w:rsidTr="00D912C7">
        <w:trPr>
          <w:trHeight w:hRule="exact" w:val="850"/>
          <w:jc w:val="center"/>
        </w:trPr>
        <w:tc>
          <w:tcPr>
            <w:tcW w:w="1760"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总体规划设计</w:t>
            </w:r>
          </w:p>
        </w:tc>
        <w:tc>
          <w:tcPr>
            <w:tcW w:w="1276"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AC7D83" w:rsidRPr="00F57EFD" w:rsidRDefault="00AC7D83" w:rsidP="00864949">
            <w:pPr>
              <w:jc w:val="left"/>
              <w:rPr>
                <w:rFonts w:asciiTheme="minorEastAsia" w:hAnsiTheme="minorEastAsia" w:cs="宋体"/>
                <w:sz w:val="22"/>
              </w:rPr>
            </w:pPr>
            <w:r w:rsidRPr="00F57EFD">
              <w:rPr>
                <w:rFonts w:asciiTheme="minorEastAsia" w:hAnsiTheme="minorEastAsia" w:hint="eastAsia"/>
                <w:sz w:val="22"/>
              </w:rPr>
              <w:t>交通运输规划与管理及相近专业</w:t>
            </w:r>
          </w:p>
        </w:tc>
      </w:tr>
      <w:tr w:rsidR="00AC7D83" w:rsidTr="00D912C7">
        <w:trPr>
          <w:trHeight w:hRule="exact" w:val="567"/>
          <w:jc w:val="center"/>
        </w:trPr>
        <w:tc>
          <w:tcPr>
            <w:tcW w:w="1760"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供油设计</w:t>
            </w:r>
          </w:p>
        </w:tc>
        <w:tc>
          <w:tcPr>
            <w:tcW w:w="1276"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油气储运工程及相近专业</w:t>
            </w:r>
          </w:p>
        </w:tc>
      </w:tr>
      <w:tr w:rsidR="00AC7D83" w:rsidTr="00D912C7">
        <w:trPr>
          <w:trHeight w:hRule="exact" w:val="712"/>
          <w:jc w:val="center"/>
        </w:trPr>
        <w:tc>
          <w:tcPr>
            <w:tcW w:w="1760"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通信导航设计</w:t>
            </w:r>
          </w:p>
        </w:tc>
        <w:tc>
          <w:tcPr>
            <w:tcW w:w="1276"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AC7D83" w:rsidRPr="00F57EFD" w:rsidRDefault="00AC7D83" w:rsidP="00864949">
            <w:pPr>
              <w:jc w:val="left"/>
              <w:rPr>
                <w:rFonts w:asciiTheme="minorEastAsia" w:hAnsiTheme="minorEastAsia" w:cs="宋体"/>
                <w:sz w:val="22"/>
              </w:rPr>
            </w:pPr>
            <w:r w:rsidRPr="00F57EFD">
              <w:rPr>
                <w:rFonts w:asciiTheme="minorEastAsia" w:hAnsiTheme="minorEastAsia" w:hint="eastAsia"/>
                <w:sz w:val="22"/>
              </w:rPr>
              <w:t>电子与通信工程及相近专业</w:t>
            </w:r>
          </w:p>
        </w:tc>
      </w:tr>
      <w:tr w:rsidR="00AC7D83" w:rsidTr="00D912C7">
        <w:trPr>
          <w:trHeight w:hRule="exact" w:val="712"/>
          <w:jc w:val="center"/>
        </w:trPr>
        <w:tc>
          <w:tcPr>
            <w:tcW w:w="1760"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电气设计</w:t>
            </w:r>
          </w:p>
        </w:tc>
        <w:tc>
          <w:tcPr>
            <w:tcW w:w="1276"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电气工程及相近专业</w:t>
            </w:r>
          </w:p>
        </w:tc>
      </w:tr>
      <w:tr w:rsidR="00AC7D83" w:rsidTr="00D912C7">
        <w:trPr>
          <w:trHeight w:hRule="exact" w:val="712"/>
          <w:jc w:val="center"/>
        </w:trPr>
        <w:tc>
          <w:tcPr>
            <w:tcW w:w="1760"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桥梁设计</w:t>
            </w:r>
          </w:p>
        </w:tc>
        <w:tc>
          <w:tcPr>
            <w:tcW w:w="1276"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桥梁工程及相近专业</w:t>
            </w:r>
          </w:p>
        </w:tc>
      </w:tr>
      <w:tr w:rsidR="00AC7D83" w:rsidTr="00D912C7">
        <w:trPr>
          <w:trHeight w:hRule="exact" w:val="721"/>
          <w:jc w:val="center"/>
        </w:trPr>
        <w:tc>
          <w:tcPr>
            <w:tcW w:w="1760"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结构设计</w:t>
            </w:r>
          </w:p>
        </w:tc>
        <w:tc>
          <w:tcPr>
            <w:tcW w:w="1276"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AC7D83" w:rsidRPr="00F57EFD" w:rsidRDefault="00AC7D83" w:rsidP="00864949">
            <w:pPr>
              <w:jc w:val="center"/>
              <w:rPr>
                <w:rFonts w:asciiTheme="minorEastAsia" w:hAnsiTheme="minorEastAsia"/>
                <w:sz w:val="22"/>
              </w:rPr>
            </w:pPr>
            <w:r w:rsidRPr="00F57EFD">
              <w:rPr>
                <w:rFonts w:asciiTheme="minorEastAsia" w:hAnsiTheme="minorEastAsia" w:hint="eastAsia"/>
                <w:sz w:val="22"/>
              </w:rPr>
              <w:t>不限</w:t>
            </w:r>
          </w:p>
        </w:tc>
        <w:tc>
          <w:tcPr>
            <w:tcW w:w="3543" w:type="dxa"/>
            <w:vAlign w:val="center"/>
          </w:tcPr>
          <w:p w:rsidR="00AC7D83" w:rsidRPr="00F57EFD" w:rsidRDefault="00AC7D83" w:rsidP="00864949">
            <w:pPr>
              <w:jc w:val="center"/>
              <w:rPr>
                <w:rFonts w:asciiTheme="minorEastAsia" w:hAnsiTheme="minorEastAsia" w:cs="宋体"/>
                <w:sz w:val="22"/>
              </w:rPr>
            </w:pPr>
            <w:r w:rsidRPr="00F57EFD">
              <w:rPr>
                <w:rFonts w:asciiTheme="minorEastAsia" w:hAnsiTheme="minorEastAsia" w:hint="eastAsia"/>
                <w:sz w:val="22"/>
              </w:rPr>
              <w:t>结构工程及相近专业</w:t>
            </w:r>
          </w:p>
        </w:tc>
      </w:tr>
      <w:tr w:rsidR="0059008E" w:rsidTr="008C6D5B">
        <w:trPr>
          <w:trHeight w:hRule="exact" w:val="680"/>
          <w:jc w:val="center"/>
        </w:trPr>
        <w:tc>
          <w:tcPr>
            <w:tcW w:w="9102" w:type="dxa"/>
            <w:gridSpan w:val="5"/>
            <w:vAlign w:val="center"/>
          </w:tcPr>
          <w:p w:rsidR="0059008E" w:rsidRPr="00D912C7" w:rsidRDefault="0059008E" w:rsidP="0059008E">
            <w:pPr>
              <w:jc w:val="left"/>
              <w:rPr>
                <w:rFonts w:ascii="楷体" w:eastAsia="楷体" w:hAnsi="楷体"/>
                <w:sz w:val="30"/>
                <w:szCs w:val="30"/>
              </w:rPr>
            </w:pPr>
            <w:r>
              <w:rPr>
                <w:rFonts w:ascii="楷体" w:eastAsia="楷体" w:hAnsi="楷体" w:hint="eastAsia"/>
                <w:sz w:val="30"/>
                <w:szCs w:val="30"/>
              </w:rPr>
              <w:t>六、咨询事业部  2人  工作地点  北京</w:t>
            </w:r>
          </w:p>
        </w:tc>
      </w:tr>
      <w:tr w:rsidR="0059008E" w:rsidTr="00A00B68">
        <w:trPr>
          <w:trHeight w:hRule="exact" w:val="680"/>
          <w:jc w:val="center"/>
        </w:trPr>
        <w:tc>
          <w:tcPr>
            <w:tcW w:w="1760" w:type="dxa"/>
            <w:vAlign w:val="center"/>
          </w:tcPr>
          <w:p w:rsidR="0059008E" w:rsidRPr="000E4814" w:rsidRDefault="0059008E" w:rsidP="00864949">
            <w:pPr>
              <w:jc w:val="center"/>
              <w:rPr>
                <w:b/>
                <w:sz w:val="24"/>
                <w:szCs w:val="24"/>
              </w:rPr>
            </w:pPr>
            <w:r w:rsidRPr="000E4814">
              <w:rPr>
                <w:rFonts w:hint="eastAsia"/>
                <w:b/>
                <w:sz w:val="24"/>
                <w:szCs w:val="24"/>
              </w:rPr>
              <w:t>岗位名称</w:t>
            </w:r>
          </w:p>
        </w:tc>
        <w:tc>
          <w:tcPr>
            <w:tcW w:w="1276" w:type="dxa"/>
            <w:vAlign w:val="center"/>
          </w:tcPr>
          <w:p w:rsidR="0059008E" w:rsidRPr="000E4814" w:rsidRDefault="0059008E" w:rsidP="00864949">
            <w:pPr>
              <w:jc w:val="center"/>
              <w:rPr>
                <w:b/>
                <w:sz w:val="24"/>
                <w:szCs w:val="24"/>
              </w:rPr>
            </w:pPr>
            <w:r w:rsidRPr="000E4814">
              <w:rPr>
                <w:rFonts w:hint="eastAsia"/>
                <w:b/>
                <w:sz w:val="24"/>
                <w:szCs w:val="24"/>
              </w:rPr>
              <w:t>招聘人数</w:t>
            </w:r>
          </w:p>
        </w:tc>
        <w:tc>
          <w:tcPr>
            <w:tcW w:w="1559" w:type="dxa"/>
            <w:vAlign w:val="center"/>
          </w:tcPr>
          <w:p w:rsidR="0059008E" w:rsidRPr="000E4814" w:rsidRDefault="0059008E" w:rsidP="00864949">
            <w:pPr>
              <w:jc w:val="center"/>
              <w:rPr>
                <w:b/>
                <w:sz w:val="24"/>
                <w:szCs w:val="24"/>
              </w:rPr>
            </w:pPr>
            <w:r w:rsidRPr="000E4814">
              <w:rPr>
                <w:rFonts w:hint="eastAsia"/>
                <w:b/>
                <w:sz w:val="24"/>
                <w:szCs w:val="24"/>
              </w:rPr>
              <w:t>学历要求</w:t>
            </w:r>
          </w:p>
        </w:tc>
        <w:tc>
          <w:tcPr>
            <w:tcW w:w="964" w:type="dxa"/>
            <w:vAlign w:val="center"/>
          </w:tcPr>
          <w:p w:rsidR="0059008E" w:rsidRPr="000E4814" w:rsidRDefault="0059008E" w:rsidP="00864949">
            <w:pPr>
              <w:jc w:val="center"/>
              <w:rPr>
                <w:b/>
                <w:sz w:val="24"/>
                <w:szCs w:val="24"/>
              </w:rPr>
            </w:pPr>
            <w:r w:rsidRPr="000E4814">
              <w:rPr>
                <w:rFonts w:hint="eastAsia"/>
                <w:b/>
                <w:sz w:val="24"/>
                <w:szCs w:val="24"/>
              </w:rPr>
              <w:t>生源地</w:t>
            </w:r>
          </w:p>
        </w:tc>
        <w:tc>
          <w:tcPr>
            <w:tcW w:w="3543" w:type="dxa"/>
            <w:vAlign w:val="center"/>
          </w:tcPr>
          <w:p w:rsidR="0059008E" w:rsidRPr="000E4814" w:rsidRDefault="0059008E" w:rsidP="00864949">
            <w:pPr>
              <w:jc w:val="center"/>
              <w:rPr>
                <w:b/>
                <w:sz w:val="24"/>
                <w:szCs w:val="24"/>
              </w:rPr>
            </w:pPr>
            <w:r w:rsidRPr="000E4814">
              <w:rPr>
                <w:rFonts w:hint="eastAsia"/>
                <w:b/>
                <w:sz w:val="24"/>
                <w:szCs w:val="24"/>
              </w:rPr>
              <w:t>专业要求</w:t>
            </w:r>
          </w:p>
        </w:tc>
      </w:tr>
      <w:tr w:rsidR="0059008E" w:rsidTr="00D912C7">
        <w:trPr>
          <w:trHeight w:hRule="exact" w:val="972"/>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咨询</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59008E" w:rsidRPr="00F57EFD" w:rsidRDefault="0059008E" w:rsidP="00864949">
            <w:pPr>
              <w:rPr>
                <w:rFonts w:asciiTheme="minorEastAsia" w:hAnsiTheme="minorEastAsia"/>
                <w:sz w:val="22"/>
              </w:rPr>
            </w:pPr>
            <w:r w:rsidRPr="00F57EFD">
              <w:rPr>
                <w:rFonts w:asciiTheme="minorEastAsia" w:hAnsiTheme="minorEastAsia" w:hint="eastAsia"/>
                <w:sz w:val="22"/>
              </w:rPr>
              <w:t>交通运输规划及相近专业</w:t>
            </w:r>
          </w:p>
        </w:tc>
      </w:tr>
      <w:tr w:rsidR="0059008E" w:rsidTr="00D912C7">
        <w:trPr>
          <w:trHeight w:hRule="exact" w:val="972"/>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咨询</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59008E" w:rsidRPr="00F57EFD" w:rsidRDefault="0059008E" w:rsidP="00864949">
            <w:pPr>
              <w:rPr>
                <w:rFonts w:asciiTheme="minorEastAsia" w:hAnsiTheme="minorEastAsia"/>
                <w:sz w:val="22"/>
              </w:rPr>
            </w:pPr>
            <w:r w:rsidRPr="00F57EFD">
              <w:rPr>
                <w:rFonts w:asciiTheme="minorEastAsia" w:hAnsiTheme="minorEastAsia" w:hint="eastAsia"/>
                <w:sz w:val="22"/>
              </w:rPr>
              <w:t>工程经济及相近专业</w:t>
            </w:r>
          </w:p>
        </w:tc>
      </w:tr>
      <w:tr w:rsidR="0059008E" w:rsidTr="00436E94">
        <w:trPr>
          <w:trHeight w:hRule="exact" w:val="680"/>
          <w:jc w:val="center"/>
        </w:trPr>
        <w:tc>
          <w:tcPr>
            <w:tcW w:w="9102" w:type="dxa"/>
            <w:gridSpan w:val="5"/>
            <w:vAlign w:val="center"/>
          </w:tcPr>
          <w:p w:rsidR="0059008E" w:rsidRPr="00D912C7" w:rsidRDefault="00D00F69" w:rsidP="00D00F69">
            <w:pPr>
              <w:jc w:val="left"/>
              <w:rPr>
                <w:rFonts w:ascii="楷体" w:eastAsia="楷体" w:hAnsi="楷体"/>
                <w:sz w:val="30"/>
                <w:szCs w:val="30"/>
              </w:rPr>
            </w:pPr>
            <w:r>
              <w:rPr>
                <w:rFonts w:ascii="楷体" w:eastAsia="楷体" w:hAnsi="楷体" w:hint="eastAsia"/>
                <w:sz w:val="30"/>
                <w:szCs w:val="30"/>
              </w:rPr>
              <w:t>七</w:t>
            </w:r>
            <w:r w:rsidR="0059008E">
              <w:rPr>
                <w:rFonts w:ascii="楷体" w:eastAsia="楷体" w:hAnsi="楷体" w:hint="eastAsia"/>
                <w:sz w:val="30"/>
                <w:szCs w:val="30"/>
              </w:rPr>
              <w:t>、</w:t>
            </w:r>
            <w:r>
              <w:rPr>
                <w:rFonts w:ascii="楷体" w:eastAsia="楷体" w:hAnsi="楷体" w:hint="eastAsia"/>
                <w:sz w:val="30"/>
                <w:szCs w:val="30"/>
              </w:rPr>
              <w:t>民航科研基地8</w:t>
            </w:r>
            <w:r w:rsidR="0059008E">
              <w:rPr>
                <w:rFonts w:ascii="楷体" w:eastAsia="楷体" w:hAnsi="楷体" w:hint="eastAsia"/>
                <w:sz w:val="30"/>
                <w:szCs w:val="30"/>
              </w:rPr>
              <w:t xml:space="preserve">人  工作地点  </w:t>
            </w:r>
            <w:r>
              <w:rPr>
                <w:rFonts w:ascii="楷体" w:eastAsia="楷体" w:hAnsi="楷体" w:hint="eastAsia"/>
                <w:sz w:val="30"/>
                <w:szCs w:val="30"/>
              </w:rPr>
              <w:t>北京</w:t>
            </w:r>
          </w:p>
        </w:tc>
      </w:tr>
      <w:tr w:rsidR="0059008E" w:rsidTr="00A00B68">
        <w:trPr>
          <w:trHeight w:hRule="exact" w:val="680"/>
          <w:jc w:val="center"/>
        </w:trPr>
        <w:tc>
          <w:tcPr>
            <w:tcW w:w="1760" w:type="dxa"/>
            <w:vAlign w:val="center"/>
          </w:tcPr>
          <w:p w:rsidR="0059008E" w:rsidRPr="000E4814" w:rsidRDefault="0059008E" w:rsidP="00864949">
            <w:pPr>
              <w:jc w:val="center"/>
              <w:rPr>
                <w:b/>
                <w:sz w:val="24"/>
                <w:szCs w:val="24"/>
              </w:rPr>
            </w:pPr>
            <w:r w:rsidRPr="000E4814">
              <w:rPr>
                <w:rFonts w:hint="eastAsia"/>
                <w:b/>
                <w:sz w:val="24"/>
                <w:szCs w:val="24"/>
              </w:rPr>
              <w:lastRenderedPageBreak/>
              <w:t>岗位名称</w:t>
            </w:r>
          </w:p>
        </w:tc>
        <w:tc>
          <w:tcPr>
            <w:tcW w:w="1276" w:type="dxa"/>
            <w:vAlign w:val="center"/>
          </w:tcPr>
          <w:p w:rsidR="0059008E" w:rsidRPr="000E4814" w:rsidRDefault="0059008E" w:rsidP="00864949">
            <w:pPr>
              <w:jc w:val="center"/>
              <w:rPr>
                <w:b/>
                <w:sz w:val="24"/>
                <w:szCs w:val="24"/>
              </w:rPr>
            </w:pPr>
            <w:r w:rsidRPr="000E4814">
              <w:rPr>
                <w:rFonts w:hint="eastAsia"/>
                <w:b/>
                <w:sz w:val="24"/>
                <w:szCs w:val="24"/>
              </w:rPr>
              <w:t>招聘人数</w:t>
            </w:r>
          </w:p>
        </w:tc>
        <w:tc>
          <w:tcPr>
            <w:tcW w:w="1559" w:type="dxa"/>
            <w:vAlign w:val="center"/>
          </w:tcPr>
          <w:p w:rsidR="0059008E" w:rsidRPr="000E4814" w:rsidRDefault="0059008E" w:rsidP="00864949">
            <w:pPr>
              <w:jc w:val="center"/>
              <w:rPr>
                <w:b/>
                <w:sz w:val="24"/>
                <w:szCs w:val="24"/>
              </w:rPr>
            </w:pPr>
            <w:r w:rsidRPr="000E4814">
              <w:rPr>
                <w:rFonts w:hint="eastAsia"/>
                <w:b/>
                <w:sz w:val="24"/>
                <w:szCs w:val="24"/>
              </w:rPr>
              <w:t>学历要求</w:t>
            </w:r>
          </w:p>
        </w:tc>
        <w:tc>
          <w:tcPr>
            <w:tcW w:w="964" w:type="dxa"/>
            <w:vAlign w:val="center"/>
          </w:tcPr>
          <w:p w:rsidR="0059008E" w:rsidRPr="000E4814" w:rsidRDefault="0059008E" w:rsidP="00864949">
            <w:pPr>
              <w:jc w:val="center"/>
              <w:rPr>
                <w:b/>
                <w:sz w:val="24"/>
                <w:szCs w:val="24"/>
              </w:rPr>
            </w:pPr>
            <w:r w:rsidRPr="000E4814">
              <w:rPr>
                <w:rFonts w:hint="eastAsia"/>
                <w:b/>
                <w:sz w:val="24"/>
                <w:szCs w:val="24"/>
              </w:rPr>
              <w:t>生源地</w:t>
            </w:r>
          </w:p>
        </w:tc>
        <w:tc>
          <w:tcPr>
            <w:tcW w:w="3543" w:type="dxa"/>
            <w:vAlign w:val="center"/>
          </w:tcPr>
          <w:p w:rsidR="0059008E" w:rsidRPr="000E4814" w:rsidRDefault="0059008E" w:rsidP="00864949">
            <w:pPr>
              <w:jc w:val="center"/>
              <w:rPr>
                <w:b/>
                <w:sz w:val="24"/>
                <w:szCs w:val="24"/>
              </w:rPr>
            </w:pPr>
            <w:r w:rsidRPr="000E4814">
              <w:rPr>
                <w:rFonts w:hint="eastAsia"/>
                <w:b/>
                <w:sz w:val="24"/>
                <w:szCs w:val="24"/>
              </w:rPr>
              <w:t>专业要求</w:t>
            </w:r>
          </w:p>
        </w:tc>
      </w:tr>
      <w:tr w:rsidR="0059008E" w:rsidTr="008F6278">
        <w:trPr>
          <w:trHeight w:hRule="exact" w:val="1520"/>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研发</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4</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59008E" w:rsidRPr="00F57EFD" w:rsidRDefault="0059008E" w:rsidP="00864949">
            <w:pPr>
              <w:jc w:val="left"/>
              <w:rPr>
                <w:rFonts w:asciiTheme="minorEastAsia" w:hAnsiTheme="minorEastAsia" w:cs="宋体"/>
                <w:sz w:val="22"/>
              </w:rPr>
            </w:pPr>
            <w:r w:rsidRPr="00F57EFD">
              <w:rPr>
                <w:rFonts w:asciiTheme="minorEastAsia" w:hAnsiTheme="minorEastAsia" w:hint="eastAsia"/>
                <w:sz w:val="22"/>
              </w:rPr>
              <w:t>土木工程</w:t>
            </w:r>
            <w:r w:rsidRPr="00F57EFD">
              <w:rPr>
                <w:rFonts w:asciiTheme="minorEastAsia" w:hAnsiTheme="minorEastAsia" w:hint="eastAsia"/>
                <w:sz w:val="22"/>
              </w:rPr>
              <w:br/>
              <w:t>（道路工程/岩土工程/地质工程）及相近专业</w:t>
            </w:r>
          </w:p>
        </w:tc>
      </w:tr>
      <w:tr w:rsidR="0059008E" w:rsidTr="00D912C7">
        <w:trPr>
          <w:trHeight w:hRule="exact" w:val="705"/>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研发</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59008E" w:rsidRPr="00F57EFD" w:rsidRDefault="0059008E" w:rsidP="00864949">
            <w:pPr>
              <w:jc w:val="center"/>
              <w:rPr>
                <w:rFonts w:asciiTheme="minorEastAsia" w:hAnsiTheme="minorEastAsia" w:cs="宋体"/>
                <w:sz w:val="22"/>
              </w:rPr>
            </w:pPr>
            <w:r w:rsidRPr="00F57EFD">
              <w:rPr>
                <w:rFonts w:asciiTheme="minorEastAsia" w:hAnsiTheme="minorEastAsia" w:hint="eastAsia"/>
                <w:sz w:val="22"/>
              </w:rPr>
              <w:t>环境工程及相近专业</w:t>
            </w:r>
          </w:p>
        </w:tc>
      </w:tr>
      <w:tr w:rsidR="0059008E" w:rsidTr="00D912C7">
        <w:trPr>
          <w:trHeight w:hRule="exact" w:val="842"/>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研发</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59008E" w:rsidRPr="00F57EFD" w:rsidRDefault="0059008E" w:rsidP="00864949">
            <w:pPr>
              <w:jc w:val="center"/>
              <w:rPr>
                <w:rFonts w:asciiTheme="minorEastAsia" w:hAnsiTheme="minorEastAsia" w:cs="宋体"/>
                <w:sz w:val="22"/>
              </w:rPr>
            </w:pPr>
            <w:r w:rsidRPr="00F57EFD">
              <w:rPr>
                <w:rFonts w:asciiTheme="minorEastAsia" w:hAnsiTheme="minorEastAsia" w:hint="eastAsia"/>
                <w:sz w:val="22"/>
              </w:rPr>
              <w:t>电气工程及相近专业</w:t>
            </w:r>
          </w:p>
        </w:tc>
      </w:tr>
      <w:tr w:rsidR="0059008E" w:rsidTr="00D912C7">
        <w:trPr>
          <w:trHeight w:hRule="exact" w:val="842"/>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研发</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59008E" w:rsidRPr="00F57EFD" w:rsidRDefault="0059008E" w:rsidP="00864949">
            <w:pPr>
              <w:jc w:val="left"/>
              <w:rPr>
                <w:rFonts w:asciiTheme="minorEastAsia" w:hAnsiTheme="minorEastAsia" w:cs="宋体"/>
                <w:sz w:val="22"/>
              </w:rPr>
            </w:pPr>
            <w:r w:rsidRPr="00F57EFD">
              <w:rPr>
                <w:rFonts w:asciiTheme="minorEastAsia" w:hAnsiTheme="minorEastAsia" w:hint="eastAsia"/>
                <w:sz w:val="22"/>
              </w:rPr>
              <w:t>电子工程、通信工程、自动化工程及相近专业</w:t>
            </w:r>
          </w:p>
        </w:tc>
      </w:tr>
      <w:tr w:rsidR="0059008E" w:rsidTr="00D912C7">
        <w:trPr>
          <w:trHeight w:hRule="exact" w:val="842"/>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研发</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59008E" w:rsidRPr="00F57EFD" w:rsidRDefault="0059008E" w:rsidP="00864949">
            <w:pPr>
              <w:jc w:val="center"/>
              <w:rPr>
                <w:rFonts w:asciiTheme="minorEastAsia" w:hAnsiTheme="minorEastAsia" w:cs="宋体"/>
                <w:sz w:val="22"/>
              </w:rPr>
            </w:pPr>
            <w:r w:rsidRPr="00F57EFD">
              <w:rPr>
                <w:rFonts w:asciiTheme="minorEastAsia" w:hAnsiTheme="minorEastAsia" w:hint="eastAsia"/>
                <w:sz w:val="22"/>
              </w:rPr>
              <w:t>软件工程、GIS及相近专业</w:t>
            </w:r>
          </w:p>
        </w:tc>
      </w:tr>
      <w:tr w:rsidR="0059008E" w:rsidTr="00D47621">
        <w:trPr>
          <w:trHeight w:hRule="exact" w:val="680"/>
          <w:jc w:val="center"/>
        </w:trPr>
        <w:tc>
          <w:tcPr>
            <w:tcW w:w="9102" w:type="dxa"/>
            <w:gridSpan w:val="5"/>
            <w:vAlign w:val="center"/>
          </w:tcPr>
          <w:p w:rsidR="0059008E" w:rsidRPr="00D912C7" w:rsidRDefault="00E11ECA" w:rsidP="00E11ECA">
            <w:pPr>
              <w:jc w:val="left"/>
              <w:rPr>
                <w:rFonts w:ascii="楷体" w:eastAsia="楷体" w:hAnsi="楷体"/>
                <w:sz w:val="30"/>
                <w:szCs w:val="30"/>
              </w:rPr>
            </w:pPr>
            <w:r>
              <w:rPr>
                <w:rFonts w:ascii="楷体" w:eastAsia="楷体" w:hAnsi="楷体" w:hint="eastAsia"/>
                <w:sz w:val="30"/>
                <w:szCs w:val="30"/>
              </w:rPr>
              <w:t>八</w:t>
            </w:r>
            <w:r w:rsidR="0059008E">
              <w:rPr>
                <w:rFonts w:ascii="楷体" w:eastAsia="楷体" w:hAnsi="楷体" w:hint="eastAsia"/>
                <w:sz w:val="30"/>
                <w:szCs w:val="30"/>
              </w:rPr>
              <w:t>、</w:t>
            </w:r>
            <w:r>
              <w:rPr>
                <w:rFonts w:ascii="楷体" w:eastAsia="楷体" w:hAnsi="楷体" w:hint="eastAsia"/>
                <w:sz w:val="30"/>
                <w:szCs w:val="30"/>
              </w:rPr>
              <w:t>北京中企建发监理咨询有限公司4</w:t>
            </w:r>
            <w:r w:rsidR="0059008E">
              <w:rPr>
                <w:rFonts w:ascii="楷体" w:eastAsia="楷体" w:hAnsi="楷体" w:hint="eastAsia"/>
                <w:sz w:val="30"/>
                <w:szCs w:val="30"/>
              </w:rPr>
              <w:t xml:space="preserve">人  工作地点  </w:t>
            </w:r>
            <w:r>
              <w:rPr>
                <w:rFonts w:ascii="楷体" w:eastAsia="楷体" w:hAnsi="楷体" w:hint="eastAsia"/>
                <w:sz w:val="30"/>
                <w:szCs w:val="30"/>
              </w:rPr>
              <w:t>北京</w:t>
            </w:r>
          </w:p>
        </w:tc>
      </w:tr>
      <w:tr w:rsidR="0059008E" w:rsidTr="00A00B68">
        <w:trPr>
          <w:trHeight w:hRule="exact" w:val="680"/>
          <w:jc w:val="center"/>
        </w:trPr>
        <w:tc>
          <w:tcPr>
            <w:tcW w:w="1760" w:type="dxa"/>
            <w:vAlign w:val="center"/>
          </w:tcPr>
          <w:p w:rsidR="0059008E" w:rsidRPr="000E4814" w:rsidRDefault="0059008E" w:rsidP="00864949">
            <w:pPr>
              <w:jc w:val="center"/>
              <w:rPr>
                <w:b/>
                <w:sz w:val="24"/>
                <w:szCs w:val="24"/>
              </w:rPr>
            </w:pPr>
            <w:r w:rsidRPr="000E4814">
              <w:rPr>
                <w:rFonts w:hint="eastAsia"/>
                <w:b/>
                <w:sz w:val="24"/>
                <w:szCs w:val="24"/>
              </w:rPr>
              <w:t>岗位名称</w:t>
            </w:r>
          </w:p>
        </w:tc>
        <w:tc>
          <w:tcPr>
            <w:tcW w:w="1276" w:type="dxa"/>
            <w:vAlign w:val="center"/>
          </w:tcPr>
          <w:p w:rsidR="0059008E" w:rsidRPr="000E4814" w:rsidRDefault="0059008E" w:rsidP="00864949">
            <w:pPr>
              <w:jc w:val="center"/>
              <w:rPr>
                <w:b/>
                <w:sz w:val="24"/>
                <w:szCs w:val="24"/>
              </w:rPr>
            </w:pPr>
            <w:r w:rsidRPr="000E4814">
              <w:rPr>
                <w:rFonts w:hint="eastAsia"/>
                <w:b/>
                <w:sz w:val="24"/>
                <w:szCs w:val="24"/>
              </w:rPr>
              <w:t>招聘人数</w:t>
            </w:r>
          </w:p>
        </w:tc>
        <w:tc>
          <w:tcPr>
            <w:tcW w:w="1559" w:type="dxa"/>
            <w:vAlign w:val="center"/>
          </w:tcPr>
          <w:p w:rsidR="0059008E" w:rsidRPr="000E4814" w:rsidRDefault="0059008E" w:rsidP="00864949">
            <w:pPr>
              <w:jc w:val="center"/>
              <w:rPr>
                <w:b/>
                <w:sz w:val="24"/>
                <w:szCs w:val="24"/>
              </w:rPr>
            </w:pPr>
            <w:r w:rsidRPr="000E4814">
              <w:rPr>
                <w:rFonts w:hint="eastAsia"/>
                <w:b/>
                <w:sz w:val="24"/>
                <w:szCs w:val="24"/>
              </w:rPr>
              <w:t>学历要求</w:t>
            </w:r>
          </w:p>
        </w:tc>
        <w:tc>
          <w:tcPr>
            <w:tcW w:w="964" w:type="dxa"/>
            <w:vAlign w:val="center"/>
          </w:tcPr>
          <w:p w:rsidR="0059008E" w:rsidRPr="000E4814" w:rsidRDefault="0059008E" w:rsidP="00864949">
            <w:pPr>
              <w:jc w:val="center"/>
              <w:rPr>
                <w:b/>
                <w:sz w:val="24"/>
                <w:szCs w:val="24"/>
              </w:rPr>
            </w:pPr>
            <w:r w:rsidRPr="000E4814">
              <w:rPr>
                <w:rFonts w:hint="eastAsia"/>
                <w:b/>
                <w:sz w:val="24"/>
                <w:szCs w:val="24"/>
              </w:rPr>
              <w:t>生源地</w:t>
            </w:r>
          </w:p>
        </w:tc>
        <w:tc>
          <w:tcPr>
            <w:tcW w:w="3543" w:type="dxa"/>
            <w:vAlign w:val="center"/>
          </w:tcPr>
          <w:p w:rsidR="0059008E" w:rsidRPr="000E4814" w:rsidRDefault="0059008E" w:rsidP="00864949">
            <w:pPr>
              <w:jc w:val="center"/>
              <w:rPr>
                <w:b/>
                <w:sz w:val="24"/>
                <w:szCs w:val="24"/>
              </w:rPr>
            </w:pPr>
            <w:r w:rsidRPr="000E4814">
              <w:rPr>
                <w:rFonts w:hint="eastAsia"/>
                <w:b/>
                <w:sz w:val="24"/>
                <w:szCs w:val="24"/>
              </w:rPr>
              <w:t>专业要求</w:t>
            </w:r>
          </w:p>
        </w:tc>
      </w:tr>
      <w:tr w:rsidR="0059008E" w:rsidTr="00D912C7">
        <w:trPr>
          <w:trHeight w:hRule="exact" w:val="841"/>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现场监理</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硕士研究生</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59008E" w:rsidRPr="00F57EFD" w:rsidRDefault="0059008E" w:rsidP="00864949">
            <w:pPr>
              <w:jc w:val="center"/>
              <w:rPr>
                <w:rFonts w:asciiTheme="minorEastAsia" w:hAnsiTheme="minorEastAsia" w:cs="宋体"/>
                <w:sz w:val="22"/>
              </w:rPr>
            </w:pPr>
            <w:r w:rsidRPr="00F57EFD">
              <w:rPr>
                <w:rFonts w:asciiTheme="minorEastAsia" w:hAnsiTheme="minorEastAsia" w:hint="eastAsia"/>
                <w:sz w:val="22"/>
              </w:rPr>
              <w:t>桥梁工程及相近专业</w:t>
            </w:r>
          </w:p>
        </w:tc>
      </w:tr>
      <w:tr w:rsidR="0059008E" w:rsidTr="00D912C7">
        <w:trPr>
          <w:trHeight w:hRule="exact" w:val="567"/>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现场监理</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本科及以上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京外</w:t>
            </w:r>
          </w:p>
        </w:tc>
        <w:tc>
          <w:tcPr>
            <w:tcW w:w="3543"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交通工程及相近专业</w:t>
            </w:r>
          </w:p>
        </w:tc>
      </w:tr>
      <w:tr w:rsidR="0059008E" w:rsidTr="00D912C7">
        <w:trPr>
          <w:trHeight w:hRule="exact" w:val="567"/>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现场监理</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本科及以上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59008E" w:rsidRPr="00F57EFD" w:rsidRDefault="0059008E" w:rsidP="00864949">
            <w:pPr>
              <w:jc w:val="center"/>
              <w:rPr>
                <w:rFonts w:asciiTheme="minorEastAsia" w:hAnsiTheme="minorEastAsia" w:cs="宋体"/>
                <w:sz w:val="22"/>
              </w:rPr>
            </w:pPr>
            <w:r w:rsidRPr="00F57EFD">
              <w:rPr>
                <w:rFonts w:asciiTheme="minorEastAsia" w:hAnsiTheme="minorEastAsia" w:hint="eastAsia"/>
                <w:sz w:val="22"/>
              </w:rPr>
              <w:t>工程测量及相近专业</w:t>
            </w:r>
          </w:p>
        </w:tc>
      </w:tr>
      <w:tr w:rsidR="0059008E" w:rsidTr="00D912C7">
        <w:trPr>
          <w:trHeight w:hRule="exact" w:val="567"/>
          <w:jc w:val="center"/>
        </w:trPr>
        <w:tc>
          <w:tcPr>
            <w:tcW w:w="1760"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现场监理</w:t>
            </w:r>
          </w:p>
        </w:tc>
        <w:tc>
          <w:tcPr>
            <w:tcW w:w="1276"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1</w:t>
            </w:r>
          </w:p>
        </w:tc>
        <w:tc>
          <w:tcPr>
            <w:tcW w:w="1559"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本科及以上</w:t>
            </w:r>
          </w:p>
        </w:tc>
        <w:tc>
          <w:tcPr>
            <w:tcW w:w="964" w:type="dxa"/>
            <w:vAlign w:val="center"/>
          </w:tcPr>
          <w:p w:rsidR="0059008E" w:rsidRPr="00F57EFD" w:rsidRDefault="0059008E" w:rsidP="00864949">
            <w:pPr>
              <w:jc w:val="center"/>
              <w:rPr>
                <w:rFonts w:asciiTheme="minorEastAsia" w:hAnsiTheme="minorEastAsia"/>
                <w:sz w:val="22"/>
              </w:rPr>
            </w:pPr>
            <w:r w:rsidRPr="00F57EFD">
              <w:rPr>
                <w:rFonts w:asciiTheme="minorEastAsia" w:hAnsiTheme="minorEastAsia" w:hint="eastAsia"/>
                <w:sz w:val="22"/>
              </w:rPr>
              <w:t>北京</w:t>
            </w:r>
          </w:p>
        </w:tc>
        <w:tc>
          <w:tcPr>
            <w:tcW w:w="3543" w:type="dxa"/>
            <w:vAlign w:val="center"/>
          </w:tcPr>
          <w:p w:rsidR="0059008E" w:rsidRPr="00F57EFD" w:rsidRDefault="0059008E" w:rsidP="00864949">
            <w:pPr>
              <w:jc w:val="center"/>
              <w:rPr>
                <w:rFonts w:asciiTheme="minorEastAsia" w:hAnsiTheme="minorEastAsia" w:cs="宋体"/>
                <w:sz w:val="22"/>
              </w:rPr>
            </w:pPr>
            <w:r w:rsidRPr="00F57EFD">
              <w:rPr>
                <w:rFonts w:asciiTheme="minorEastAsia" w:hAnsiTheme="minorEastAsia" w:hint="eastAsia"/>
                <w:sz w:val="22"/>
              </w:rPr>
              <w:t>电气及相近专业</w:t>
            </w:r>
          </w:p>
        </w:tc>
      </w:tr>
    </w:tbl>
    <w:p w:rsidR="000E4814" w:rsidRDefault="000E4814" w:rsidP="004470A9">
      <w:pPr>
        <w:spacing w:line="560" w:lineRule="exact"/>
        <w:ind w:firstLineChars="200" w:firstLine="640"/>
        <w:rPr>
          <w:rFonts w:ascii="仿宋_GB2312" w:eastAsia="仿宋_GB2312"/>
          <w:sz w:val="32"/>
          <w:szCs w:val="32"/>
        </w:rPr>
      </w:pPr>
    </w:p>
    <w:p w:rsidR="004A0F87" w:rsidRPr="004A0F87" w:rsidRDefault="004A0F87" w:rsidP="004A0F87">
      <w:pPr>
        <w:spacing w:line="560" w:lineRule="exact"/>
        <w:jc w:val="left"/>
        <w:rPr>
          <w:rFonts w:ascii="楷体" w:eastAsia="楷体" w:hAnsi="楷体"/>
          <w:sz w:val="32"/>
          <w:szCs w:val="32"/>
        </w:rPr>
      </w:pPr>
      <w:r w:rsidRPr="004A0F87">
        <w:rPr>
          <w:rFonts w:ascii="楷体" w:eastAsia="楷体" w:hAnsi="楷体" w:hint="eastAsia"/>
          <w:sz w:val="32"/>
          <w:szCs w:val="32"/>
        </w:rPr>
        <w:t>※基本条件</w:t>
      </w:r>
    </w:p>
    <w:p w:rsidR="004A0F87" w:rsidRPr="00643110" w:rsidRDefault="004A0F87" w:rsidP="004A0F87">
      <w:pPr>
        <w:spacing w:line="560" w:lineRule="exact"/>
        <w:ind w:firstLineChars="200" w:firstLine="640"/>
        <w:jc w:val="left"/>
        <w:rPr>
          <w:rFonts w:ascii="黑体" w:eastAsia="黑体" w:hAnsi="黑体"/>
          <w:sz w:val="32"/>
          <w:szCs w:val="32"/>
        </w:rPr>
      </w:pPr>
      <w:r>
        <w:rPr>
          <w:rFonts w:ascii="仿宋_GB2312" w:eastAsia="仿宋_GB2312" w:cs="仿宋_GB2312" w:hint="eastAsia"/>
          <w:sz w:val="32"/>
          <w:szCs w:val="32"/>
        </w:rPr>
        <w:t>1.应聘毕业生须为</w:t>
      </w:r>
      <w:r w:rsidRPr="00622E5E">
        <w:rPr>
          <w:rFonts w:ascii="仿宋_GB2312" w:eastAsia="仿宋_GB2312" w:cs="仿宋_GB2312" w:hint="eastAsia"/>
          <w:sz w:val="32"/>
          <w:szCs w:val="32"/>
        </w:rPr>
        <w:t>取得相应学历、学位的</w:t>
      </w:r>
      <w:r>
        <w:rPr>
          <w:rFonts w:ascii="仿宋_GB2312" w:eastAsia="仿宋_GB2312" w:cs="仿宋_GB2312" w:hint="eastAsia"/>
          <w:sz w:val="32"/>
          <w:szCs w:val="32"/>
        </w:rPr>
        <w:t>重点院校</w:t>
      </w:r>
      <w:r w:rsidRPr="00622E5E">
        <w:rPr>
          <w:rFonts w:ascii="仿宋_GB2312" w:eastAsia="仿宋_GB2312" w:cs="仿宋_GB2312" w:hint="eastAsia"/>
          <w:sz w:val="32"/>
          <w:szCs w:val="32"/>
        </w:rPr>
        <w:t>及“民航”类院校对口专业的应届全日制毕业生及通过国家教育部学历学位认证的国（境）外知名院校对口专业的留学生。</w:t>
      </w:r>
    </w:p>
    <w:p w:rsidR="004A0F87" w:rsidRPr="00622E5E" w:rsidRDefault="004A0F87" w:rsidP="004A0F87">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2.</w:t>
      </w:r>
      <w:r w:rsidRPr="00622E5E">
        <w:rPr>
          <w:rFonts w:ascii="仿宋_GB2312" w:eastAsia="仿宋_GB2312" w:cs="仿宋_GB2312" w:hint="eastAsia"/>
          <w:sz w:val="32"/>
          <w:szCs w:val="32"/>
        </w:rPr>
        <w:t>应聘毕业生应遵守国家法律法规，模范遵守社会公德，具</w:t>
      </w:r>
      <w:r w:rsidRPr="00622E5E">
        <w:rPr>
          <w:rFonts w:ascii="仿宋_GB2312" w:eastAsia="仿宋_GB2312" w:cs="仿宋_GB2312" w:hint="eastAsia"/>
          <w:sz w:val="32"/>
          <w:szCs w:val="32"/>
        </w:rPr>
        <w:lastRenderedPageBreak/>
        <w:t>有良</w:t>
      </w:r>
      <w:r>
        <w:rPr>
          <w:rFonts w:ascii="仿宋_GB2312" w:eastAsia="仿宋_GB2312" w:cs="仿宋_GB2312" w:hint="eastAsia"/>
          <w:sz w:val="32"/>
          <w:szCs w:val="32"/>
        </w:rPr>
        <w:t>好的思想品质和道德素质，认同建设集团公司核心价值观，无违法违纪记录。</w:t>
      </w:r>
    </w:p>
    <w:p w:rsidR="004A0F87" w:rsidRPr="00622E5E" w:rsidRDefault="004A0F87" w:rsidP="004A0F87">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3.</w:t>
      </w:r>
      <w:r w:rsidRPr="00622E5E">
        <w:rPr>
          <w:rFonts w:ascii="仿宋_GB2312" w:eastAsia="仿宋_GB2312" w:cs="仿宋_GB2312" w:hint="eastAsia"/>
          <w:sz w:val="32"/>
          <w:szCs w:val="32"/>
        </w:rPr>
        <w:t>应聘毕业生</w:t>
      </w:r>
      <w:r>
        <w:rPr>
          <w:rFonts w:ascii="仿宋_GB2312" w:eastAsia="仿宋_GB2312" w:cs="仿宋_GB2312" w:hint="eastAsia"/>
          <w:sz w:val="32"/>
          <w:szCs w:val="32"/>
        </w:rPr>
        <w:t>应</w:t>
      </w:r>
      <w:r w:rsidRPr="00622E5E">
        <w:rPr>
          <w:rFonts w:ascii="仿宋_GB2312" w:eastAsia="仿宋_GB2312" w:cs="仿宋_GB2312" w:hint="eastAsia"/>
          <w:sz w:val="32"/>
          <w:szCs w:val="32"/>
        </w:rPr>
        <w:t>学习成绩优良，同时取得学历、学位证书</w:t>
      </w:r>
      <w:r>
        <w:rPr>
          <w:rFonts w:ascii="仿宋_GB2312" w:eastAsia="仿宋_GB2312" w:cs="仿宋_GB2312" w:hint="eastAsia"/>
          <w:sz w:val="32"/>
          <w:szCs w:val="32"/>
        </w:rPr>
        <w:t>。</w:t>
      </w:r>
    </w:p>
    <w:p w:rsidR="004A0F87" w:rsidRPr="00643110" w:rsidRDefault="004A0F87" w:rsidP="004A0F87">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w:t>
      </w:r>
      <w:r w:rsidRPr="00622E5E">
        <w:rPr>
          <w:rFonts w:ascii="仿宋_GB2312" w:eastAsia="仿宋_GB2312" w:hAnsi="宋体" w:cs="仿宋_GB2312" w:hint="eastAsia"/>
          <w:color w:val="000000"/>
          <w:kern w:val="0"/>
          <w:sz w:val="32"/>
          <w:szCs w:val="32"/>
        </w:rPr>
        <w:t>国内院校毕业本科生的国家四级英语水平考试成绩以及研究生的国家六级英语水平考试成绩均不少于425分。</w:t>
      </w:r>
    </w:p>
    <w:p w:rsidR="004A0F87" w:rsidRPr="00622E5E" w:rsidRDefault="004A0F87" w:rsidP="004A0F87">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5.应聘在京单位的京外</w:t>
      </w:r>
      <w:r w:rsidRPr="00622E5E">
        <w:rPr>
          <w:rFonts w:ascii="仿宋_GB2312" w:eastAsia="仿宋_GB2312" w:cs="仿宋_GB2312" w:hint="eastAsia"/>
          <w:sz w:val="32"/>
          <w:szCs w:val="32"/>
        </w:rPr>
        <w:t>毕业生毕业当年年龄应满足下列条件：本科生不超过</w:t>
      </w:r>
      <w:r w:rsidRPr="00622E5E">
        <w:rPr>
          <w:rFonts w:ascii="仿宋_GB2312" w:eastAsia="仿宋_GB2312" w:cs="仿宋_GB2312"/>
          <w:sz w:val="32"/>
          <w:szCs w:val="32"/>
        </w:rPr>
        <w:t>2</w:t>
      </w:r>
      <w:r w:rsidRPr="00622E5E">
        <w:rPr>
          <w:rFonts w:ascii="仿宋_GB2312" w:eastAsia="仿宋_GB2312" w:cs="仿宋_GB2312" w:hint="eastAsia"/>
          <w:sz w:val="32"/>
          <w:szCs w:val="32"/>
        </w:rPr>
        <w:t>4岁、硕士研究生不超过</w:t>
      </w:r>
      <w:r w:rsidRPr="00622E5E">
        <w:rPr>
          <w:rFonts w:ascii="仿宋_GB2312" w:eastAsia="仿宋_GB2312" w:cs="仿宋_GB2312"/>
          <w:sz w:val="32"/>
          <w:szCs w:val="32"/>
        </w:rPr>
        <w:t>2</w:t>
      </w:r>
      <w:r w:rsidRPr="00622E5E">
        <w:rPr>
          <w:rFonts w:ascii="仿宋_GB2312" w:eastAsia="仿宋_GB2312" w:cs="仿宋_GB2312" w:hint="eastAsia"/>
          <w:sz w:val="32"/>
          <w:szCs w:val="32"/>
        </w:rPr>
        <w:t>7岁、博士研究生不超过</w:t>
      </w:r>
      <w:r w:rsidRPr="00622E5E">
        <w:rPr>
          <w:rFonts w:ascii="仿宋_GB2312" w:eastAsia="仿宋_GB2312" w:cs="仿宋_GB2312"/>
          <w:sz w:val="32"/>
          <w:szCs w:val="32"/>
        </w:rPr>
        <w:t>3</w:t>
      </w:r>
      <w:r w:rsidRPr="00622E5E">
        <w:rPr>
          <w:rFonts w:ascii="仿宋_GB2312" w:eastAsia="仿宋_GB2312" w:cs="仿宋_GB2312" w:hint="eastAsia"/>
          <w:sz w:val="32"/>
          <w:szCs w:val="32"/>
        </w:rPr>
        <w:t>5岁</w:t>
      </w:r>
      <w:r>
        <w:rPr>
          <w:rFonts w:ascii="仿宋_GB2312" w:eastAsia="仿宋_GB2312" w:cs="仿宋_GB2312" w:hint="eastAsia"/>
          <w:sz w:val="32"/>
          <w:szCs w:val="32"/>
        </w:rPr>
        <w:t>。</w:t>
      </w:r>
    </w:p>
    <w:p w:rsidR="004A0F87" w:rsidRDefault="004A0F87" w:rsidP="00C23A48">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6.应聘毕业生应</w:t>
      </w:r>
      <w:r w:rsidRPr="00622E5E">
        <w:rPr>
          <w:rFonts w:ascii="仿宋_GB2312" w:eastAsia="仿宋_GB2312" w:cs="仿宋_GB2312" w:hint="eastAsia"/>
          <w:sz w:val="32"/>
          <w:szCs w:val="32"/>
        </w:rPr>
        <w:t>身体健康，符合</w:t>
      </w:r>
      <w:r w:rsidR="00A5682D">
        <w:rPr>
          <w:rFonts w:ascii="仿宋_GB2312" w:eastAsia="仿宋_GB2312" w:cs="仿宋_GB2312" w:hint="eastAsia"/>
          <w:sz w:val="32"/>
          <w:szCs w:val="32"/>
        </w:rPr>
        <w:t>CACC</w:t>
      </w:r>
      <w:r w:rsidRPr="00622E5E">
        <w:rPr>
          <w:rFonts w:ascii="仿宋_GB2312" w:eastAsia="仿宋_GB2312" w:cs="仿宋_GB2312" w:hint="eastAsia"/>
          <w:sz w:val="32"/>
          <w:szCs w:val="32"/>
        </w:rPr>
        <w:t>用人要求。</w:t>
      </w:r>
    </w:p>
    <w:p w:rsidR="00BE1712" w:rsidRPr="00124D29" w:rsidRDefault="007D28F6" w:rsidP="00532F5D">
      <w:pPr>
        <w:spacing w:line="560" w:lineRule="exact"/>
        <w:rPr>
          <w:rFonts w:ascii="黑体" w:eastAsia="黑体" w:hAnsi="黑体"/>
          <w:sz w:val="32"/>
          <w:szCs w:val="32"/>
        </w:rPr>
      </w:pPr>
      <w:r>
        <w:rPr>
          <w:rFonts w:ascii="黑体" w:eastAsia="黑体" w:hAnsi="黑体" w:hint="eastAsia"/>
          <w:sz w:val="32"/>
          <w:szCs w:val="32"/>
        </w:rPr>
        <w:t>四</w:t>
      </w:r>
      <w:r w:rsidR="00D7318A" w:rsidRPr="00124D29">
        <w:rPr>
          <w:rFonts w:ascii="黑体" w:eastAsia="黑体" w:hAnsi="黑体" w:hint="eastAsia"/>
          <w:sz w:val="32"/>
          <w:szCs w:val="32"/>
        </w:rPr>
        <w:t>、</w:t>
      </w:r>
      <w:r w:rsidR="00124D29" w:rsidRPr="00124D29">
        <w:rPr>
          <w:rFonts w:ascii="黑体" w:eastAsia="黑体" w:hAnsi="黑体" w:hint="eastAsia"/>
          <w:sz w:val="32"/>
          <w:szCs w:val="32"/>
        </w:rPr>
        <w:t>工作流程</w:t>
      </w:r>
    </w:p>
    <w:p w:rsidR="00124D29" w:rsidRDefault="00224EF8" w:rsidP="00224EF8">
      <w:pPr>
        <w:spacing w:line="560" w:lineRule="exact"/>
        <w:jc w:val="left"/>
        <w:rPr>
          <w:rFonts w:ascii="楷体" w:eastAsia="楷体" w:hAnsi="楷体"/>
          <w:sz w:val="32"/>
          <w:szCs w:val="32"/>
        </w:rPr>
      </w:pPr>
      <w:r w:rsidRPr="004A0F87">
        <w:rPr>
          <w:rFonts w:ascii="楷体" w:eastAsia="楷体" w:hAnsi="楷体" w:hint="eastAsia"/>
          <w:sz w:val="32"/>
          <w:szCs w:val="32"/>
        </w:rPr>
        <w:t>※</w:t>
      </w:r>
      <w:r w:rsidR="00527A3D">
        <w:rPr>
          <w:rFonts w:ascii="楷体" w:eastAsia="楷体" w:hAnsi="楷体" w:hint="eastAsia"/>
          <w:sz w:val="32"/>
          <w:szCs w:val="32"/>
        </w:rPr>
        <w:t>投递简历</w:t>
      </w:r>
    </w:p>
    <w:p w:rsidR="00224EF8" w:rsidRDefault="00527A3D" w:rsidP="00224EF8">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时间：</w:t>
      </w:r>
      <w:r w:rsidR="00224EF8" w:rsidRPr="00224EF8">
        <w:rPr>
          <w:rFonts w:ascii="仿宋_GB2312" w:eastAsia="仿宋_GB2312" w:cs="仿宋_GB2312" w:hint="eastAsia"/>
          <w:sz w:val="32"/>
          <w:szCs w:val="32"/>
        </w:rPr>
        <w:t>2017年9月1</w:t>
      </w:r>
      <w:r w:rsidR="008F1019">
        <w:rPr>
          <w:rFonts w:ascii="仿宋_GB2312" w:eastAsia="仿宋_GB2312" w:cs="仿宋_GB2312" w:hint="eastAsia"/>
          <w:sz w:val="32"/>
          <w:szCs w:val="32"/>
        </w:rPr>
        <w:t>8</w:t>
      </w:r>
      <w:r w:rsidR="00224EF8" w:rsidRPr="00224EF8">
        <w:rPr>
          <w:rFonts w:ascii="仿宋_GB2312" w:eastAsia="仿宋_GB2312" w:cs="仿宋_GB2312" w:hint="eastAsia"/>
          <w:sz w:val="32"/>
          <w:szCs w:val="32"/>
        </w:rPr>
        <w:t>日-2017年10月15日，为期四周。</w:t>
      </w:r>
    </w:p>
    <w:p w:rsidR="000D7B51" w:rsidRPr="000D7B51" w:rsidRDefault="00527A3D" w:rsidP="000D7B51">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方式</w:t>
      </w:r>
      <w:r w:rsidR="000D7B51">
        <w:rPr>
          <w:rFonts w:ascii="仿宋_GB2312" w:eastAsia="仿宋_GB2312" w:cs="仿宋_GB2312" w:hint="eastAsia"/>
          <w:sz w:val="32"/>
          <w:szCs w:val="32"/>
        </w:rPr>
        <w:t>一：</w:t>
      </w:r>
      <w:r w:rsidR="000D7B51" w:rsidRPr="000D7B51">
        <w:rPr>
          <w:rFonts w:ascii="仿宋_GB2312" w:eastAsia="仿宋_GB2312" w:cs="仿宋_GB2312" w:hint="eastAsia"/>
          <w:sz w:val="32"/>
          <w:szCs w:val="32"/>
        </w:rPr>
        <w:t>智联招聘校园招聘频道http://xiaoyuan.zhaopin.com/</w:t>
      </w:r>
    </w:p>
    <w:p w:rsidR="00527A3D" w:rsidRPr="00527A3D" w:rsidRDefault="000D7B51" w:rsidP="000D7B51">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方式二：CACC</w:t>
      </w:r>
      <w:r w:rsidR="00153FD0">
        <w:rPr>
          <w:rFonts w:ascii="仿宋_GB2312" w:eastAsia="仿宋_GB2312" w:cs="仿宋_GB2312" w:hint="eastAsia"/>
          <w:sz w:val="32"/>
          <w:szCs w:val="32"/>
        </w:rPr>
        <w:t>官网</w:t>
      </w:r>
      <w:r>
        <w:rPr>
          <w:rFonts w:ascii="仿宋_GB2312" w:eastAsia="仿宋_GB2312" w:cs="仿宋_GB2312" w:hint="eastAsia"/>
          <w:sz w:val="32"/>
          <w:szCs w:val="32"/>
        </w:rPr>
        <w:t>“诚聘英才”栏目</w:t>
      </w:r>
      <w:r w:rsidRPr="000D7B51">
        <w:rPr>
          <w:rFonts w:ascii="仿宋_GB2312" w:eastAsia="仿宋_GB2312" w:cs="仿宋_GB2312" w:hint="eastAsia"/>
          <w:sz w:val="32"/>
          <w:szCs w:val="32"/>
        </w:rPr>
        <w:t>http://www.cacc.com.cn/</w:t>
      </w:r>
    </w:p>
    <w:p w:rsidR="00527A3D" w:rsidRDefault="00527A3D" w:rsidP="00224EF8">
      <w:pPr>
        <w:spacing w:line="560" w:lineRule="exact"/>
        <w:jc w:val="left"/>
        <w:rPr>
          <w:rFonts w:ascii="楷体" w:eastAsia="楷体" w:hAnsi="楷体"/>
          <w:sz w:val="32"/>
          <w:szCs w:val="32"/>
        </w:rPr>
      </w:pPr>
      <w:r w:rsidRPr="004A0F87">
        <w:rPr>
          <w:rFonts w:ascii="楷体" w:eastAsia="楷体" w:hAnsi="楷体" w:hint="eastAsia"/>
          <w:sz w:val="32"/>
          <w:szCs w:val="32"/>
        </w:rPr>
        <w:t>※</w:t>
      </w:r>
      <w:r w:rsidRPr="00527A3D">
        <w:rPr>
          <w:rFonts w:ascii="楷体" w:eastAsia="楷体" w:hAnsi="楷体" w:hint="eastAsia"/>
          <w:sz w:val="32"/>
          <w:szCs w:val="32"/>
        </w:rPr>
        <w:t>综合笔试</w:t>
      </w:r>
    </w:p>
    <w:p w:rsidR="00527A3D" w:rsidRDefault="00153FD0" w:rsidP="00224EF8">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时间：</w:t>
      </w:r>
      <w:r w:rsidR="00527A3D" w:rsidRPr="00527A3D">
        <w:rPr>
          <w:rFonts w:ascii="仿宋_GB2312" w:eastAsia="仿宋_GB2312" w:cs="仿宋_GB2312" w:hint="eastAsia"/>
          <w:sz w:val="32"/>
          <w:szCs w:val="32"/>
        </w:rPr>
        <w:t>2017年10</w:t>
      </w:r>
      <w:r w:rsidR="00527A3D">
        <w:rPr>
          <w:rFonts w:ascii="仿宋_GB2312" w:eastAsia="仿宋_GB2312" w:cs="仿宋_GB2312" w:hint="eastAsia"/>
          <w:sz w:val="32"/>
          <w:szCs w:val="32"/>
        </w:rPr>
        <w:t>月下旬，以短信或电话通知为准。</w:t>
      </w:r>
    </w:p>
    <w:p w:rsidR="00153FD0" w:rsidRDefault="00153FD0" w:rsidP="00224EF8">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地点：</w:t>
      </w:r>
      <w:r>
        <w:rPr>
          <w:rFonts w:ascii="仿宋_GB2312" w:eastAsia="仿宋_GB2312" w:hAnsi="华文中宋" w:hint="eastAsia"/>
          <w:sz w:val="32"/>
          <w:szCs w:val="32"/>
        </w:rPr>
        <w:t>北京、上海、成都、沈阳、西安</w:t>
      </w:r>
    </w:p>
    <w:p w:rsidR="00153FD0" w:rsidRDefault="00153FD0" w:rsidP="00153FD0">
      <w:pPr>
        <w:spacing w:line="560" w:lineRule="exact"/>
        <w:jc w:val="left"/>
        <w:rPr>
          <w:rFonts w:ascii="楷体" w:eastAsia="楷体" w:hAnsi="楷体"/>
          <w:sz w:val="32"/>
          <w:szCs w:val="32"/>
        </w:rPr>
      </w:pPr>
      <w:r w:rsidRPr="004A0F87">
        <w:rPr>
          <w:rFonts w:ascii="楷体" w:eastAsia="楷体" w:hAnsi="楷体" w:hint="eastAsia"/>
          <w:sz w:val="32"/>
          <w:szCs w:val="32"/>
        </w:rPr>
        <w:t>※</w:t>
      </w:r>
      <w:r w:rsidR="00E304AF">
        <w:rPr>
          <w:rFonts w:ascii="楷体" w:eastAsia="楷体" w:hAnsi="楷体" w:hint="eastAsia"/>
          <w:sz w:val="32"/>
          <w:szCs w:val="32"/>
        </w:rPr>
        <w:t>专业笔试及</w:t>
      </w:r>
      <w:r w:rsidR="00386A86">
        <w:rPr>
          <w:rFonts w:ascii="楷体" w:eastAsia="楷体" w:hAnsi="楷体" w:hint="eastAsia"/>
          <w:sz w:val="32"/>
          <w:szCs w:val="32"/>
        </w:rPr>
        <w:t>面试</w:t>
      </w:r>
    </w:p>
    <w:p w:rsidR="00153FD0" w:rsidRDefault="00386A86" w:rsidP="00224EF8">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时间：2017年11月，以短信或电话通知为准。</w:t>
      </w:r>
    </w:p>
    <w:p w:rsidR="00386A86" w:rsidRDefault="00386A86" w:rsidP="00224EF8">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地点：北京、成都、沈阳、西安</w:t>
      </w:r>
    </w:p>
    <w:p w:rsidR="00B46AE7" w:rsidRDefault="00E304AF" w:rsidP="00224EF8">
      <w:pPr>
        <w:spacing w:line="560" w:lineRule="exact"/>
        <w:jc w:val="left"/>
        <w:rPr>
          <w:rFonts w:ascii="楷体" w:eastAsia="楷体" w:hAnsi="楷体"/>
          <w:sz w:val="32"/>
          <w:szCs w:val="32"/>
        </w:rPr>
      </w:pPr>
      <w:r w:rsidRPr="004A0F87">
        <w:rPr>
          <w:rFonts w:ascii="楷体" w:eastAsia="楷体" w:hAnsi="楷体" w:hint="eastAsia"/>
          <w:sz w:val="32"/>
          <w:szCs w:val="32"/>
        </w:rPr>
        <w:t>※</w:t>
      </w:r>
      <w:r w:rsidRPr="00E304AF">
        <w:rPr>
          <w:rFonts w:ascii="楷体" w:eastAsia="楷体" w:hAnsi="楷体" w:hint="eastAsia"/>
          <w:sz w:val="32"/>
          <w:szCs w:val="32"/>
        </w:rPr>
        <w:t>结果反馈</w:t>
      </w:r>
    </w:p>
    <w:p w:rsidR="00B46AE7" w:rsidRPr="00B46AE7" w:rsidRDefault="00B46AE7" w:rsidP="00224EF8">
      <w:pPr>
        <w:spacing w:line="560" w:lineRule="exact"/>
        <w:jc w:val="left"/>
        <w:rPr>
          <w:rFonts w:ascii="仿宋_GB2312" w:eastAsia="仿宋_GB2312" w:hAnsi="华文中宋"/>
          <w:sz w:val="32"/>
          <w:szCs w:val="32"/>
        </w:rPr>
      </w:pPr>
      <w:r w:rsidRPr="00B46AE7">
        <w:rPr>
          <w:rFonts w:ascii="仿宋_GB2312" w:eastAsia="仿宋_GB2312" w:hAnsi="华文中宋" w:hint="eastAsia"/>
          <w:sz w:val="32"/>
          <w:szCs w:val="32"/>
        </w:rPr>
        <w:t>京外分公司</w:t>
      </w:r>
      <w:r w:rsidR="003D2881">
        <w:rPr>
          <w:rFonts w:ascii="仿宋_GB2312" w:eastAsia="仿宋_GB2312" w:hAnsi="华文中宋" w:hint="eastAsia"/>
          <w:sz w:val="32"/>
          <w:szCs w:val="32"/>
        </w:rPr>
        <w:t>应聘生源</w:t>
      </w:r>
      <w:r w:rsidRPr="00B46AE7">
        <w:rPr>
          <w:rFonts w:ascii="仿宋_GB2312" w:eastAsia="仿宋_GB2312" w:hAnsi="华文中宋" w:hint="eastAsia"/>
          <w:sz w:val="32"/>
          <w:szCs w:val="32"/>
        </w:rPr>
        <w:t>及在京单位京籍</w:t>
      </w:r>
      <w:r w:rsidR="003D2881">
        <w:rPr>
          <w:rFonts w:ascii="仿宋_GB2312" w:eastAsia="仿宋_GB2312" w:hAnsi="华文中宋" w:hint="eastAsia"/>
          <w:sz w:val="32"/>
          <w:szCs w:val="32"/>
        </w:rPr>
        <w:t>应聘</w:t>
      </w:r>
      <w:r w:rsidRPr="00B46AE7">
        <w:rPr>
          <w:rFonts w:ascii="仿宋_GB2312" w:eastAsia="仿宋_GB2312" w:hAnsi="华文中宋" w:hint="eastAsia"/>
          <w:sz w:val="32"/>
          <w:szCs w:val="32"/>
        </w:rPr>
        <w:t>生源反馈时间为2017</w:t>
      </w:r>
      <w:r w:rsidRPr="00B46AE7">
        <w:rPr>
          <w:rFonts w:ascii="仿宋_GB2312" w:eastAsia="仿宋_GB2312" w:hAnsi="华文中宋" w:hint="eastAsia"/>
          <w:sz w:val="32"/>
          <w:szCs w:val="32"/>
        </w:rPr>
        <w:lastRenderedPageBreak/>
        <w:t>年12月底前。</w:t>
      </w:r>
    </w:p>
    <w:p w:rsidR="00B46AE7" w:rsidRDefault="00B46AE7" w:rsidP="00224EF8">
      <w:pPr>
        <w:spacing w:line="560" w:lineRule="exact"/>
        <w:jc w:val="left"/>
        <w:rPr>
          <w:rFonts w:ascii="仿宋_GB2312" w:eastAsia="仿宋_GB2312" w:hAnsi="华文中宋"/>
          <w:sz w:val="32"/>
          <w:szCs w:val="32"/>
        </w:rPr>
      </w:pPr>
      <w:r w:rsidRPr="00B46AE7">
        <w:rPr>
          <w:rFonts w:ascii="仿宋_GB2312" w:eastAsia="仿宋_GB2312" w:hAnsi="华文中宋" w:hint="eastAsia"/>
          <w:sz w:val="32"/>
          <w:szCs w:val="32"/>
        </w:rPr>
        <w:t>在京单位非京籍</w:t>
      </w:r>
      <w:r w:rsidR="003D2881">
        <w:rPr>
          <w:rFonts w:ascii="仿宋_GB2312" w:eastAsia="仿宋_GB2312" w:hAnsi="华文中宋" w:hint="eastAsia"/>
          <w:sz w:val="32"/>
          <w:szCs w:val="32"/>
        </w:rPr>
        <w:t>应聘</w:t>
      </w:r>
      <w:r w:rsidRPr="00B46AE7">
        <w:rPr>
          <w:rFonts w:ascii="仿宋_GB2312" w:eastAsia="仿宋_GB2312" w:hAnsi="华文中宋" w:hint="eastAsia"/>
          <w:sz w:val="32"/>
          <w:szCs w:val="32"/>
        </w:rPr>
        <w:t>生源反馈时间为2018年2月底前。</w:t>
      </w:r>
    </w:p>
    <w:p w:rsidR="00A520DE" w:rsidRDefault="00A520DE" w:rsidP="00224EF8">
      <w:pPr>
        <w:spacing w:line="560" w:lineRule="exact"/>
        <w:jc w:val="left"/>
        <w:rPr>
          <w:rFonts w:ascii="仿宋_GB2312" w:eastAsia="仿宋_GB2312" w:hAnsi="华文中宋"/>
          <w:sz w:val="32"/>
          <w:szCs w:val="32"/>
        </w:rPr>
      </w:pPr>
    </w:p>
    <w:p w:rsidR="00A520DE" w:rsidRPr="00597A9C" w:rsidRDefault="00A520DE" w:rsidP="00597A9C">
      <w:pPr>
        <w:spacing w:line="560" w:lineRule="exact"/>
        <w:rPr>
          <w:rFonts w:ascii="黑体" w:eastAsia="黑体" w:hAnsi="黑体"/>
          <w:sz w:val="32"/>
          <w:szCs w:val="32"/>
        </w:rPr>
      </w:pPr>
      <w:r w:rsidRPr="00597A9C">
        <w:rPr>
          <w:rFonts w:ascii="黑体" w:eastAsia="黑体" w:hAnsi="黑体" w:hint="eastAsia"/>
          <w:sz w:val="32"/>
          <w:szCs w:val="32"/>
        </w:rPr>
        <w:t>结束语：</w:t>
      </w:r>
    </w:p>
    <w:p w:rsidR="00A520DE" w:rsidRPr="00A520DE" w:rsidRDefault="00A520DE" w:rsidP="00A520DE">
      <w:pPr>
        <w:spacing w:line="560" w:lineRule="exact"/>
        <w:ind w:firstLineChars="150" w:firstLine="480"/>
        <w:jc w:val="left"/>
        <w:rPr>
          <w:rFonts w:ascii="仿宋_GB2312" w:eastAsia="仿宋_GB2312" w:hAnsi="华文中宋"/>
          <w:sz w:val="32"/>
          <w:szCs w:val="32"/>
        </w:rPr>
      </w:pPr>
      <w:r>
        <w:rPr>
          <w:rFonts w:ascii="仿宋_GB2312" w:eastAsia="仿宋_GB2312" w:hAnsi="华文中宋" w:hint="eastAsia"/>
          <w:sz w:val="32"/>
          <w:szCs w:val="32"/>
        </w:rPr>
        <w:t>感谢关注，</w:t>
      </w:r>
      <w:r>
        <w:rPr>
          <w:rFonts w:ascii="仿宋_GB2312" w:eastAsia="仿宋_GB2312" w:hint="eastAsia"/>
          <w:sz w:val="32"/>
          <w:szCs w:val="32"/>
        </w:rPr>
        <w:t>CACC</w:t>
      </w:r>
      <w:r w:rsidR="00343779">
        <w:rPr>
          <w:rFonts w:ascii="仿宋_GB2312" w:eastAsia="仿宋_GB2312" w:hint="eastAsia"/>
          <w:sz w:val="32"/>
          <w:szCs w:val="32"/>
        </w:rPr>
        <w:t>诚邀</w:t>
      </w:r>
      <w:r w:rsidRPr="00BB666B">
        <w:rPr>
          <w:rFonts w:ascii="仿宋_GB2312" w:eastAsia="仿宋_GB2312" w:hint="eastAsia"/>
          <w:sz w:val="32"/>
          <w:szCs w:val="32"/>
        </w:rPr>
        <w:t>广大</w:t>
      </w:r>
      <w:r>
        <w:rPr>
          <w:rFonts w:ascii="仿宋_GB2312" w:eastAsia="仿宋_GB2312" w:hint="eastAsia"/>
          <w:sz w:val="32"/>
          <w:szCs w:val="32"/>
        </w:rPr>
        <w:t>优秀</w:t>
      </w:r>
      <w:r w:rsidRPr="00BB666B">
        <w:rPr>
          <w:rFonts w:ascii="仿宋_GB2312" w:eastAsia="仿宋_GB2312" w:hint="eastAsia"/>
          <w:sz w:val="32"/>
          <w:szCs w:val="32"/>
        </w:rPr>
        <w:t>学子的加入，与我们共创美好事业！</w:t>
      </w:r>
    </w:p>
    <w:p w:rsidR="00A520DE" w:rsidRPr="00A520DE" w:rsidRDefault="00A520DE" w:rsidP="00224EF8">
      <w:pPr>
        <w:spacing w:line="560" w:lineRule="exact"/>
        <w:jc w:val="left"/>
        <w:rPr>
          <w:rFonts w:ascii="仿宋_GB2312" w:eastAsia="仿宋_GB2312" w:hAnsi="华文中宋"/>
          <w:sz w:val="32"/>
          <w:szCs w:val="32"/>
        </w:rPr>
      </w:pPr>
    </w:p>
    <w:p w:rsidR="00BE1712" w:rsidRDefault="00BE1712" w:rsidP="00532F5D">
      <w:pPr>
        <w:spacing w:line="560" w:lineRule="exact"/>
        <w:rPr>
          <w:rFonts w:ascii="仿宋_GB2312" w:eastAsia="仿宋_GB2312"/>
          <w:sz w:val="32"/>
          <w:szCs w:val="32"/>
        </w:rPr>
      </w:pPr>
    </w:p>
    <w:p w:rsidR="006D1FF2" w:rsidRPr="00A520DE" w:rsidRDefault="006D1FF2" w:rsidP="00532F5D">
      <w:pPr>
        <w:spacing w:line="560" w:lineRule="exact"/>
        <w:rPr>
          <w:rFonts w:ascii="仿宋_GB2312" w:eastAsia="仿宋_GB2312"/>
          <w:sz w:val="32"/>
          <w:szCs w:val="32"/>
        </w:rPr>
      </w:pPr>
    </w:p>
    <w:sectPr w:rsidR="006D1FF2" w:rsidRPr="00A520DE" w:rsidSect="006D1BB7">
      <w:footerReference w:type="default" r:id="rId8"/>
      <w:pgSz w:w="11906" w:h="16838"/>
      <w:pgMar w:top="2098" w:right="1474" w:bottom="1985"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35" w:rsidRDefault="00FC0A35" w:rsidP="00D0740D">
      <w:r>
        <w:separator/>
      </w:r>
    </w:p>
  </w:endnote>
  <w:endnote w:type="continuationSeparator" w:id="0">
    <w:p w:rsidR="00FC0A35" w:rsidRDefault="00FC0A35" w:rsidP="00D0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811714"/>
      <w:docPartObj>
        <w:docPartGallery w:val="Page Numbers (Bottom of Page)"/>
        <w:docPartUnique/>
      </w:docPartObj>
    </w:sdtPr>
    <w:sdtEndPr>
      <w:rPr>
        <w:rFonts w:asciiTheme="minorEastAsia" w:hAnsiTheme="minorEastAsia"/>
        <w:sz w:val="24"/>
        <w:szCs w:val="24"/>
      </w:rPr>
    </w:sdtEndPr>
    <w:sdtContent>
      <w:sdt>
        <w:sdtPr>
          <w:id w:val="-1669238322"/>
          <w:docPartObj>
            <w:docPartGallery w:val="Page Numbers (Top of Page)"/>
            <w:docPartUnique/>
          </w:docPartObj>
        </w:sdtPr>
        <w:sdtEndPr>
          <w:rPr>
            <w:rFonts w:asciiTheme="minorEastAsia" w:hAnsiTheme="minorEastAsia"/>
            <w:sz w:val="24"/>
            <w:szCs w:val="24"/>
          </w:rPr>
        </w:sdtEndPr>
        <w:sdtContent>
          <w:p w:rsidR="00D0740D" w:rsidRDefault="0066787B">
            <w:pPr>
              <w:pStyle w:val="a7"/>
              <w:jc w:val="center"/>
            </w:pPr>
            <w:r w:rsidRPr="00D0740D">
              <w:rPr>
                <w:rFonts w:asciiTheme="minorEastAsia" w:hAnsiTheme="minorEastAsia"/>
                <w:b/>
                <w:bCs/>
                <w:sz w:val="24"/>
                <w:szCs w:val="24"/>
              </w:rPr>
              <w:fldChar w:fldCharType="begin"/>
            </w:r>
            <w:r w:rsidR="00D0740D" w:rsidRPr="00D0740D">
              <w:rPr>
                <w:rFonts w:asciiTheme="minorEastAsia" w:hAnsiTheme="minorEastAsia"/>
                <w:b/>
                <w:bCs/>
                <w:sz w:val="24"/>
                <w:szCs w:val="24"/>
              </w:rPr>
              <w:instrText>PAGE</w:instrText>
            </w:r>
            <w:r w:rsidRPr="00D0740D">
              <w:rPr>
                <w:rFonts w:asciiTheme="minorEastAsia" w:hAnsiTheme="minorEastAsia"/>
                <w:b/>
                <w:bCs/>
                <w:sz w:val="24"/>
                <w:szCs w:val="24"/>
              </w:rPr>
              <w:fldChar w:fldCharType="separate"/>
            </w:r>
            <w:r w:rsidR="005A3EBA">
              <w:rPr>
                <w:rFonts w:asciiTheme="minorEastAsia" w:hAnsiTheme="minorEastAsia"/>
                <w:b/>
                <w:bCs/>
                <w:noProof/>
                <w:sz w:val="24"/>
                <w:szCs w:val="24"/>
              </w:rPr>
              <w:t>2</w:t>
            </w:r>
            <w:r w:rsidRPr="00D0740D">
              <w:rPr>
                <w:rFonts w:asciiTheme="minorEastAsia" w:hAnsiTheme="minorEastAsia"/>
                <w:b/>
                <w:bCs/>
                <w:sz w:val="24"/>
                <w:szCs w:val="24"/>
              </w:rPr>
              <w:fldChar w:fldCharType="end"/>
            </w:r>
            <w:r w:rsidR="00D0740D" w:rsidRPr="00D0740D">
              <w:rPr>
                <w:rFonts w:asciiTheme="minorEastAsia" w:hAnsiTheme="minorEastAsia"/>
                <w:sz w:val="24"/>
                <w:szCs w:val="24"/>
                <w:lang w:val="zh-CN"/>
              </w:rPr>
              <w:t xml:space="preserve"> / </w:t>
            </w:r>
            <w:r w:rsidRPr="00D0740D">
              <w:rPr>
                <w:rFonts w:asciiTheme="minorEastAsia" w:hAnsiTheme="minorEastAsia"/>
                <w:b/>
                <w:bCs/>
                <w:sz w:val="24"/>
                <w:szCs w:val="24"/>
              </w:rPr>
              <w:fldChar w:fldCharType="begin"/>
            </w:r>
            <w:r w:rsidR="00D0740D" w:rsidRPr="00D0740D">
              <w:rPr>
                <w:rFonts w:asciiTheme="minorEastAsia" w:hAnsiTheme="minorEastAsia"/>
                <w:b/>
                <w:bCs/>
                <w:sz w:val="24"/>
                <w:szCs w:val="24"/>
              </w:rPr>
              <w:instrText>NUMPAGES</w:instrText>
            </w:r>
            <w:r w:rsidRPr="00D0740D">
              <w:rPr>
                <w:rFonts w:asciiTheme="minorEastAsia" w:hAnsiTheme="minorEastAsia"/>
                <w:b/>
                <w:bCs/>
                <w:sz w:val="24"/>
                <w:szCs w:val="24"/>
              </w:rPr>
              <w:fldChar w:fldCharType="separate"/>
            </w:r>
            <w:r w:rsidR="005A3EBA">
              <w:rPr>
                <w:rFonts w:asciiTheme="minorEastAsia" w:hAnsiTheme="minorEastAsia"/>
                <w:b/>
                <w:bCs/>
                <w:noProof/>
                <w:sz w:val="24"/>
                <w:szCs w:val="24"/>
              </w:rPr>
              <w:t>8</w:t>
            </w:r>
            <w:r w:rsidRPr="00D0740D">
              <w:rPr>
                <w:rFonts w:asciiTheme="minorEastAsia" w:hAnsiTheme="minorEastAsia"/>
                <w:b/>
                <w:bCs/>
                <w:sz w:val="24"/>
                <w:szCs w:val="24"/>
              </w:rPr>
              <w:fldChar w:fldCharType="end"/>
            </w:r>
          </w:p>
        </w:sdtContent>
      </w:sdt>
    </w:sdtContent>
  </w:sdt>
  <w:p w:rsidR="00D0740D" w:rsidRDefault="00D074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35" w:rsidRDefault="00FC0A35" w:rsidP="00D0740D">
      <w:r>
        <w:separator/>
      </w:r>
    </w:p>
  </w:footnote>
  <w:footnote w:type="continuationSeparator" w:id="0">
    <w:p w:rsidR="00FC0A35" w:rsidRDefault="00FC0A35" w:rsidP="00D07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3B"/>
    <w:rsid w:val="00014B34"/>
    <w:rsid w:val="000235AF"/>
    <w:rsid w:val="0007129D"/>
    <w:rsid w:val="00084666"/>
    <w:rsid w:val="000A687F"/>
    <w:rsid w:val="000B2F59"/>
    <w:rsid w:val="000B6620"/>
    <w:rsid w:val="000D1AF6"/>
    <w:rsid w:val="000D7B51"/>
    <w:rsid w:val="000E37BA"/>
    <w:rsid w:val="000E4814"/>
    <w:rsid w:val="00124D29"/>
    <w:rsid w:val="0015397B"/>
    <w:rsid w:val="00153FD0"/>
    <w:rsid w:val="0018028A"/>
    <w:rsid w:val="0018589C"/>
    <w:rsid w:val="00197DFC"/>
    <w:rsid w:val="001B73C3"/>
    <w:rsid w:val="001C7CDF"/>
    <w:rsid w:val="001E46F7"/>
    <w:rsid w:val="001E67A9"/>
    <w:rsid w:val="001F133B"/>
    <w:rsid w:val="001F5FF9"/>
    <w:rsid w:val="001F6A55"/>
    <w:rsid w:val="0020065D"/>
    <w:rsid w:val="002026AD"/>
    <w:rsid w:val="0021190C"/>
    <w:rsid w:val="00212795"/>
    <w:rsid w:val="00216EAD"/>
    <w:rsid w:val="00224EF8"/>
    <w:rsid w:val="00230477"/>
    <w:rsid w:val="002917A3"/>
    <w:rsid w:val="002B7D94"/>
    <w:rsid w:val="002D1300"/>
    <w:rsid w:val="002D6826"/>
    <w:rsid w:val="002E3E3B"/>
    <w:rsid w:val="00301B37"/>
    <w:rsid w:val="00312E55"/>
    <w:rsid w:val="00323E9F"/>
    <w:rsid w:val="00343779"/>
    <w:rsid w:val="00350363"/>
    <w:rsid w:val="00364559"/>
    <w:rsid w:val="00386A86"/>
    <w:rsid w:val="003A4637"/>
    <w:rsid w:val="003D2881"/>
    <w:rsid w:val="003D4098"/>
    <w:rsid w:val="003E2346"/>
    <w:rsid w:val="003F5B9F"/>
    <w:rsid w:val="00414EF8"/>
    <w:rsid w:val="00423D44"/>
    <w:rsid w:val="004470A9"/>
    <w:rsid w:val="004813E8"/>
    <w:rsid w:val="004A0F87"/>
    <w:rsid w:val="004A70D7"/>
    <w:rsid w:val="004D7E84"/>
    <w:rsid w:val="00527A3D"/>
    <w:rsid w:val="005321CC"/>
    <w:rsid w:val="00532F5D"/>
    <w:rsid w:val="00536B76"/>
    <w:rsid w:val="005579CF"/>
    <w:rsid w:val="0059008E"/>
    <w:rsid w:val="00597A9C"/>
    <w:rsid w:val="005A3EBA"/>
    <w:rsid w:val="005D1006"/>
    <w:rsid w:val="005D61DB"/>
    <w:rsid w:val="005F7077"/>
    <w:rsid w:val="006037F3"/>
    <w:rsid w:val="006240E2"/>
    <w:rsid w:val="00630579"/>
    <w:rsid w:val="006366DB"/>
    <w:rsid w:val="0066787B"/>
    <w:rsid w:val="00675232"/>
    <w:rsid w:val="006B67D3"/>
    <w:rsid w:val="006D1BB7"/>
    <w:rsid w:val="006D1FF2"/>
    <w:rsid w:val="006D7A12"/>
    <w:rsid w:val="006E3470"/>
    <w:rsid w:val="00707286"/>
    <w:rsid w:val="00716DF7"/>
    <w:rsid w:val="0074099A"/>
    <w:rsid w:val="00764C10"/>
    <w:rsid w:val="007C123E"/>
    <w:rsid w:val="007D28F6"/>
    <w:rsid w:val="007F3BC7"/>
    <w:rsid w:val="007F6A01"/>
    <w:rsid w:val="00840B73"/>
    <w:rsid w:val="00852C3E"/>
    <w:rsid w:val="0088023F"/>
    <w:rsid w:val="0089031E"/>
    <w:rsid w:val="00895513"/>
    <w:rsid w:val="008F1019"/>
    <w:rsid w:val="008F6278"/>
    <w:rsid w:val="00925DEB"/>
    <w:rsid w:val="009A1088"/>
    <w:rsid w:val="009A67EE"/>
    <w:rsid w:val="009B1C01"/>
    <w:rsid w:val="009B6FC0"/>
    <w:rsid w:val="00A00B68"/>
    <w:rsid w:val="00A05E53"/>
    <w:rsid w:val="00A07984"/>
    <w:rsid w:val="00A520DE"/>
    <w:rsid w:val="00A5682D"/>
    <w:rsid w:val="00A6174F"/>
    <w:rsid w:val="00A82858"/>
    <w:rsid w:val="00A9794A"/>
    <w:rsid w:val="00AB204F"/>
    <w:rsid w:val="00AC7D83"/>
    <w:rsid w:val="00AF366C"/>
    <w:rsid w:val="00B064C6"/>
    <w:rsid w:val="00B40E1C"/>
    <w:rsid w:val="00B46AE7"/>
    <w:rsid w:val="00B4791C"/>
    <w:rsid w:val="00B507FC"/>
    <w:rsid w:val="00B65F50"/>
    <w:rsid w:val="00B90A3A"/>
    <w:rsid w:val="00BC31BC"/>
    <w:rsid w:val="00BE1712"/>
    <w:rsid w:val="00BE5958"/>
    <w:rsid w:val="00C23A48"/>
    <w:rsid w:val="00C24CF8"/>
    <w:rsid w:val="00C42307"/>
    <w:rsid w:val="00C73BBA"/>
    <w:rsid w:val="00C7506D"/>
    <w:rsid w:val="00C8440C"/>
    <w:rsid w:val="00CD3071"/>
    <w:rsid w:val="00CD6FEC"/>
    <w:rsid w:val="00D00F69"/>
    <w:rsid w:val="00D0740D"/>
    <w:rsid w:val="00D636DC"/>
    <w:rsid w:val="00D7318A"/>
    <w:rsid w:val="00D8030A"/>
    <w:rsid w:val="00D8289D"/>
    <w:rsid w:val="00D912C7"/>
    <w:rsid w:val="00DB1342"/>
    <w:rsid w:val="00DD541D"/>
    <w:rsid w:val="00E11ECA"/>
    <w:rsid w:val="00E26AF3"/>
    <w:rsid w:val="00E304AF"/>
    <w:rsid w:val="00E53FFF"/>
    <w:rsid w:val="00E829EA"/>
    <w:rsid w:val="00E92DE8"/>
    <w:rsid w:val="00EB0623"/>
    <w:rsid w:val="00EF0D52"/>
    <w:rsid w:val="00F22B65"/>
    <w:rsid w:val="00F27839"/>
    <w:rsid w:val="00F57EFD"/>
    <w:rsid w:val="00FB17A4"/>
    <w:rsid w:val="00FC0A35"/>
    <w:rsid w:val="00FD55AE"/>
    <w:rsid w:val="00FE7012"/>
    <w:rsid w:val="00FF30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6AD"/>
    <w:pPr>
      <w:ind w:firstLineChars="200" w:firstLine="420"/>
    </w:pPr>
  </w:style>
  <w:style w:type="paragraph" w:styleId="a4">
    <w:name w:val="Balloon Text"/>
    <w:basedOn w:val="a"/>
    <w:link w:val="Char"/>
    <w:uiPriority w:val="99"/>
    <w:semiHidden/>
    <w:unhideWhenUsed/>
    <w:rsid w:val="00BE1712"/>
    <w:rPr>
      <w:sz w:val="18"/>
      <w:szCs w:val="18"/>
    </w:rPr>
  </w:style>
  <w:style w:type="character" w:customStyle="1" w:styleId="Char">
    <w:name w:val="批注框文本 Char"/>
    <w:basedOn w:val="a0"/>
    <w:link w:val="a4"/>
    <w:uiPriority w:val="99"/>
    <w:semiHidden/>
    <w:rsid w:val="00BE1712"/>
    <w:rPr>
      <w:sz w:val="18"/>
      <w:szCs w:val="18"/>
    </w:rPr>
  </w:style>
  <w:style w:type="table" w:styleId="a5">
    <w:name w:val="Table Grid"/>
    <w:basedOn w:val="a1"/>
    <w:uiPriority w:val="59"/>
    <w:rsid w:val="006B6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uiPriority w:val="60"/>
    <w:rsid w:val="006B67D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1">
    <w:name w:val="Medium Grid 1 Accent 1"/>
    <w:basedOn w:val="a1"/>
    <w:uiPriority w:val="67"/>
    <w:rsid w:val="006B67D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6">
    <w:name w:val="header"/>
    <w:basedOn w:val="a"/>
    <w:link w:val="Char0"/>
    <w:uiPriority w:val="99"/>
    <w:unhideWhenUsed/>
    <w:rsid w:val="00D07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0740D"/>
    <w:rPr>
      <w:sz w:val="18"/>
      <w:szCs w:val="18"/>
    </w:rPr>
  </w:style>
  <w:style w:type="paragraph" w:styleId="a7">
    <w:name w:val="footer"/>
    <w:basedOn w:val="a"/>
    <w:link w:val="Char1"/>
    <w:uiPriority w:val="99"/>
    <w:unhideWhenUsed/>
    <w:rsid w:val="00D0740D"/>
    <w:pPr>
      <w:tabs>
        <w:tab w:val="center" w:pos="4153"/>
        <w:tab w:val="right" w:pos="8306"/>
      </w:tabs>
      <w:snapToGrid w:val="0"/>
      <w:jc w:val="left"/>
    </w:pPr>
    <w:rPr>
      <w:sz w:val="18"/>
      <w:szCs w:val="18"/>
    </w:rPr>
  </w:style>
  <w:style w:type="character" w:customStyle="1" w:styleId="Char1">
    <w:name w:val="页脚 Char"/>
    <w:basedOn w:val="a0"/>
    <w:link w:val="a7"/>
    <w:uiPriority w:val="99"/>
    <w:rsid w:val="00D074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6AD"/>
    <w:pPr>
      <w:ind w:firstLineChars="200" w:firstLine="420"/>
    </w:pPr>
  </w:style>
  <w:style w:type="paragraph" w:styleId="a4">
    <w:name w:val="Balloon Text"/>
    <w:basedOn w:val="a"/>
    <w:link w:val="Char"/>
    <w:uiPriority w:val="99"/>
    <w:semiHidden/>
    <w:unhideWhenUsed/>
    <w:rsid w:val="00BE1712"/>
    <w:rPr>
      <w:sz w:val="18"/>
      <w:szCs w:val="18"/>
    </w:rPr>
  </w:style>
  <w:style w:type="character" w:customStyle="1" w:styleId="Char">
    <w:name w:val="批注框文本 Char"/>
    <w:basedOn w:val="a0"/>
    <w:link w:val="a4"/>
    <w:uiPriority w:val="99"/>
    <w:semiHidden/>
    <w:rsid w:val="00BE1712"/>
    <w:rPr>
      <w:sz w:val="18"/>
      <w:szCs w:val="18"/>
    </w:rPr>
  </w:style>
  <w:style w:type="table" w:styleId="a5">
    <w:name w:val="Table Grid"/>
    <w:basedOn w:val="a1"/>
    <w:uiPriority w:val="59"/>
    <w:rsid w:val="006B6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uiPriority w:val="60"/>
    <w:rsid w:val="006B67D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1">
    <w:name w:val="Medium Grid 1 Accent 1"/>
    <w:basedOn w:val="a1"/>
    <w:uiPriority w:val="67"/>
    <w:rsid w:val="006B67D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6">
    <w:name w:val="header"/>
    <w:basedOn w:val="a"/>
    <w:link w:val="Char0"/>
    <w:uiPriority w:val="99"/>
    <w:unhideWhenUsed/>
    <w:rsid w:val="00D07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0740D"/>
    <w:rPr>
      <w:sz w:val="18"/>
      <w:szCs w:val="18"/>
    </w:rPr>
  </w:style>
  <w:style w:type="paragraph" w:styleId="a7">
    <w:name w:val="footer"/>
    <w:basedOn w:val="a"/>
    <w:link w:val="Char1"/>
    <w:uiPriority w:val="99"/>
    <w:unhideWhenUsed/>
    <w:rsid w:val="00D0740D"/>
    <w:pPr>
      <w:tabs>
        <w:tab w:val="center" w:pos="4153"/>
        <w:tab w:val="right" w:pos="8306"/>
      </w:tabs>
      <w:snapToGrid w:val="0"/>
      <w:jc w:val="left"/>
    </w:pPr>
    <w:rPr>
      <w:sz w:val="18"/>
      <w:szCs w:val="18"/>
    </w:rPr>
  </w:style>
  <w:style w:type="character" w:customStyle="1" w:styleId="Char1">
    <w:name w:val="页脚 Char"/>
    <w:basedOn w:val="a0"/>
    <w:link w:val="a7"/>
    <w:uiPriority w:val="99"/>
    <w:rsid w:val="00D074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9">
      <w:bodyDiv w:val="1"/>
      <w:marLeft w:val="0"/>
      <w:marRight w:val="0"/>
      <w:marTop w:val="0"/>
      <w:marBottom w:val="0"/>
      <w:divBdr>
        <w:top w:val="none" w:sz="0" w:space="0" w:color="auto"/>
        <w:left w:val="none" w:sz="0" w:space="0" w:color="auto"/>
        <w:bottom w:val="none" w:sz="0" w:space="0" w:color="auto"/>
        <w:right w:val="none" w:sz="0" w:space="0" w:color="auto"/>
      </w:divBdr>
    </w:div>
    <w:div w:id="1026448828">
      <w:bodyDiv w:val="1"/>
      <w:marLeft w:val="0"/>
      <w:marRight w:val="0"/>
      <w:marTop w:val="0"/>
      <w:marBottom w:val="0"/>
      <w:divBdr>
        <w:top w:val="none" w:sz="0" w:space="0" w:color="auto"/>
        <w:left w:val="none" w:sz="0" w:space="0" w:color="auto"/>
        <w:bottom w:val="none" w:sz="0" w:space="0" w:color="auto"/>
        <w:right w:val="none" w:sz="0" w:space="0" w:color="auto"/>
      </w:divBdr>
    </w:div>
    <w:div w:id="15514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BEAE-C4CA-42DA-B375-FE189F00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校招广告方案</dc:title>
  <dc:creator>倪莹</dc:creator>
  <cp:lastModifiedBy>倪莹</cp:lastModifiedBy>
  <cp:revision>2</cp:revision>
  <cp:lastPrinted>2017-09-12T07:01:00Z</cp:lastPrinted>
  <dcterms:created xsi:type="dcterms:W3CDTF">2017-09-20T02:53:00Z</dcterms:created>
  <dcterms:modified xsi:type="dcterms:W3CDTF">2017-09-20T02:53:00Z</dcterms:modified>
</cp:coreProperties>
</file>