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ascii="华文中宋" w:hAnsi="华文中宋" w:eastAsia="华文中宋" w:cs="华文中宋"/>
          <w:b/>
          <w:spacing w:val="15"/>
          <w:sz w:val="43"/>
          <w:szCs w:val="43"/>
        </w:rPr>
        <w:t>同意报考证明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我单位同意</w:t>
      </w:r>
      <w:r>
        <w:rPr>
          <w:rFonts w:hint="default" w:ascii="仿宋_GB2312" w:eastAsia="仿宋_GB2312" w:cs="仿宋_GB2312"/>
          <w:sz w:val="31"/>
          <w:szCs w:val="31"/>
        </w:rPr>
        <w:t>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同志报考</w:t>
      </w:r>
      <w:r>
        <w:rPr>
          <w:rFonts w:hint="default" w:ascii="仿宋_GB2312" w:eastAsia="仿宋_GB2312" w:cs="仿宋_GB2312"/>
          <w:sz w:val="31"/>
          <w:szCs w:val="31"/>
        </w:rPr>
        <w:t>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单位</w:t>
      </w:r>
      <w:r>
        <w:rPr>
          <w:rFonts w:hint="default" w:ascii="仿宋_GB2312" w:eastAsia="仿宋_GB2312" w:cs="仿宋_GB2312"/>
          <w:sz w:val="31"/>
          <w:szCs w:val="31"/>
        </w:rPr>
        <w:t>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职位（职位代码：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现提供该同志有关信息如下：</w:t>
      </w:r>
    </w:p>
    <w:tbl>
      <w:tblPr>
        <w:tblW w:w="857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50"/>
        <w:gridCol w:w="1507"/>
        <w:gridCol w:w="1450"/>
        <w:gridCol w:w="1300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20XX</w:t>
      </w:r>
      <w:r>
        <w:rPr>
          <w:rFonts w:hint="default" w:ascii="仿宋_GB2312" w:eastAsia="仿宋_GB2312" w:cs="仿宋_GB2312"/>
          <w:sz w:val="31"/>
          <w:szCs w:val="31"/>
        </w:rPr>
        <w:t>年  月  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2B295750"/>
    <w:rsid w:val="3A9A2BE1"/>
    <w:rsid w:val="3C2D0BB0"/>
    <w:rsid w:val="4B9668A1"/>
    <w:rsid w:val="5BEE2E51"/>
    <w:rsid w:val="63985C74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